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24" w:type="dxa"/>
        <w:tblInd w:w="-103" w:type="dxa"/>
        <w:tblLook w:val="00A0" w:firstRow="1" w:lastRow="0" w:firstColumn="1" w:lastColumn="0" w:noHBand="0" w:noVBand="0"/>
      </w:tblPr>
      <w:tblGrid>
        <w:gridCol w:w="6451"/>
        <w:gridCol w:w="710"/>
        <w:gridCol w:w="3148"/>
        <w:gridCol w:w="1215"/>
      </w:tblGrid>
      <w:tr w:rsidR="00BC47E1" w14:paraId="63B0CC73" w14:textId="77777777" w:rsidTr="00BC47E1">
        <w:trPr>
          <w:trHeight w:val="838"/>
        </w:trPr>
        <w:tc>
          <w:tcPr>
            <w:tcW w:w="11524" w:type="dxa"/>
            <w:gridSpan w:val="4"/>
            <w:shd w:val="clear" w:color="auto" w:fill="auto"/>
            <w:tcMar>
              <w:top w:w="57" w:type="dxa"/>
              <w:left w:w="113" w:type="dxa"/>
              <w:bottom w:w="57" w:type="dxa"/>
              <w:right w:w="57" w:type="dxa"/>
            </w:tcMar>
            <w:vAlign w:val="center"/>
          </w:tcPr>
          <w:p w14:paraId="73C4E5CD" w14:textId="77777777" w:rsidR="00BC47E1" w:rsidRPr="004F69B7" w:rsidRDefault="00BC47E1" w:rsidP="000F73AA">
            <w:pPr>
              <w:rPr>
                <w:sz w:val="18"/>
                <w:szCs w:val="18"/>
              </w:rPr>
            </w:pPr>
            <w:r>
              <w:rPr>
                <w:rFonts w:ascii="Arial" w:hAnsi="Arial"/>
                <w:b/>
                <w:sz w:val="44"/>
              </w:rPr>
              <w:t>Going Nuclear</w:t>
            </w:r>
          </w:p>
        </w:tc>
      </w:tr>
      <w:tr w:rsidR="00BC47E1" w14:paraId="602BE64E" w14:textId="77777777" w:rsidTr="00BC47E1">
        <w:trPr>
          <w:trHeight w:hRule="exact" w:val="57"/>
        </w:trPr>
        <w:tc>
          <w:tcPr>
            <w:tcW w:w="6451" w:type="dxa"/>
            <w:shd w:val="clear" w:color="auto" w:fill="auto"/>
            <w:tcMar>
              <w:top w:w="57" w:type="dxa"/>
              <w:left w:w="113" w:type="dxa"/>
              <w:bottom w:w="57" w:type="dxa"/>
              <w:right w:w="57" w:type="dxa"/>
            </w:tcMar>
            <w:vAlign w:val="center"/>
          </w:tcPr>
          <w:p w14:paraId="10A05609" w14:textId="77777777" w:rsidR="00BC47E1" w:rsidRPr="006200D8" w:rsidRDefault="00BC47E1" w:rsidP="000F73AA">
            <w:pPr>
              <w:rPr>
                <w:sz w:val="16"/>
              </w:rPr>
            </w:pPr>
          </w:p>
        </w:tc>
        <w:tc>
          <w:tcPr>
            <w:tcW w:w="710" w:type="dxa"/>
            <w:shd w:val="clear" w:color="auto" w:fill="auto"/>
            <w:tcMar>
              <w:top w:w="57" w:type="dxa"/>
              <w:left w:w="113" w:type="dxa"/>
              <w:bottom w:w="57" w:type="dxa"/>
              <w:right w:w="57" w:type="dxa"/>
            </w:tcMar>
            <w:vAlign w:val="center"/>
          </w:tcPr>
          <w:p w14:paraId="72114D37" w14:textId="77777777" w:rsidR="00BC47E1" w:rsidRPr="006200D8" w:rsidRDefault="00BC47E1" w:rsidP="000F73AA">
            <w:pPr>
              <w:rPr>
                <w:sz w:val="16"/>
              </w:rPr>
            </w:pPr>
          </w:p>
        </w:tc>
        <w:tc>
          <w:tcPr>
            <w:tcW w:w="4363" w:type="dxa"/>
            <w:gridSpan w:val="2"/>
            <w:shd w:val="clear" w:color="auto" w:fill="auto"/>
            <w:tcMar>
              <w:top w:w="57" w:type="dxa"/>
              <w:left w:w="113" w:type="dxa"/>
              <w:bottom w:w="57" w:type="dxa"/>
              <w:right w:w="57" w:type="dxa"/>
            </w:tcMar>
            <w:vAlign w:val="center"/>
          </w:tcPr>
          <w:p w14:paraId="1CCC2ECB" w14:textId="77777777" w:rsidR="00BC47E1" w:rsidRPr="006200D8" w:rsidRDefault="00BC47E1" w:rsidP="000F73AA">
            <w:pPr>
              <w:rPr>
                <w:sz w:val="16"/>
              </w:rPr>
            </w:pPr>
          </w:p>
        </w:tc>
      </w:tr>
      <w:tr w:rsidR="00BC47E1" w14:paraId="1DE75AB4" w14:textId="77777777" w:rsidTr="00BC47E1">
        <w:trPr>
          <w:trHeight w:val="113"/>
        </w:trPr>
        <w:tc>
          <w:tcPr>
            <w:tcW w:w="11524" w:type="dxa"/>
            <w:gridSpan w:val="4"/>
            <w:shd w:val="clear" w:color="auto" w:fill="auto"/>
            <w:tcMar>
              <w:top w:w="57" w:type="dxa"/>
              <w:left w:w="113" w:type="dxa"/>
              <w:bottom w:w="57" w:type="dxa"/>
              <w:right w:w="57" w:type="dxa"/>
            </w:tcMar>
            <w:vAlign w:val="center"/>
          </w:tcPr>
          <w:p w14:paraId="0F2F1FE5" w14:textId="77777777" w:rsidR="00BC47E1" w:rsidRPr="006200D8" w:rsidRDefault="00BC47E1" w:rsidP="000F73AA">
            <w:pPr>
              <w:rPr>
                <w:sz w:val="18"/>
              </w:rPr>
            </w:pPr>
            <w:r>
              <w:rPr>
                <w:rFonts w:ascii="Arial" w:hAnsi="Arial" w:cs="Arial"/>
                <w:sz w:val="32"/>
              </w:rPr>
              <w:t>Role play about the advantages and disadvantages of nuclear energy.</w:t>
            </w:r>
          </w:p>
        </w:tc>
      </w:tr>
      <w:tr w:rsidR="00BC47E1" w:rsidRPr="00002046" w14:paraId="42DAD8BE" w14:textId="77777777" w:rsidTr="00BC47E1">
        <w:trPr>
          <w:trHeight w:val="170"/>
        </w:trPr>
        <w:tc>
          <w:tcPr>
            <w:tcW w:w="6451" w:type="dxa"/>
            <w:shd w:val="clear" w:color="auto" w:fill="auto"/>
            <w:tcMar>
              <w:top w:w="57" w:type="dxa"/>
              <w:left w:w="113" w:type="dxa"/>
              <w:bottom w:w="57" w:type="dxa"/>
              <w:right w:w="57" w:type="dxa"/>
            </w:tcMar>
          </w:tcPr>
          <w:p w14:paraId="4F8F5BF2" w14:textId="77777777" w:rsidR="00BC47E1" w:rsidRPr="00002046" w:rsidRDefault="00BC47E1" w:rsidP="000F73AA">
            <w:pPr>
              <w:spacing w:before="120"/>
              <w:rPr>
                <w:rFonts w:ascii="Arial" w:hAnsi="Arial" w:cs="Arial"/>
                <w:b/>
                <w:color w:val="000000"/>
                <w:sz w:val="20"/>
                <w:szCs w:val="20"/>
              </w:rPr>
            </w:pPr>
            <w:r w:rsidRPr="00002046">
              <w:rPr>
                <w:rFonts w:ascii="Arial" w:hAnsi="Arial" w:cs="Arial"/>
                <w:b/>
                <w:color w:val="000000"/>
                <w:sz w:val="20"/>
                <w:szCs w:val="20"/>
              </w:rPr>
              <w:t xml:space="preserve">Subjects: </w:t>
            </w:r>
            <w:r w:rsidRPr="00002046">
              <w:rPr>
                <w:rFonts w:ascii="Arial" w:hAnsi="Arial" w:cs="Arial"/>
                <w:color w:val="000000"/>
                <w:sz w:val="20"/>
                <w:szCs w:val="20"/>
              </w:rPr>
              <w:t>Design &amp; Technology</w:t>
            </w:r>
            <w:r>
              <w:rPr>
                <w:rFonts w:ascii="Arial" w:hAnsi="Arial" w:cs="Arial"/>
                <w:color w:val="000000"/>
                <w:sz w:val="20"/>
                <w:szCs w:val="20"/>
              </w:rPr>
              <w:t>, Engineering</w:t>
            </w:r>
          </w:p>
          <w:p w14:paraId="49C7215D" w14:textId="77777777" w:rsidR="00BC47E1" w:rsidRPr="00002046" w:rsidRDefault="00BC47E1" w:rsidP="000F73AA">
            <w:pPr>
              <w:rPr>
                <w:rFonts w:ascii="Arial" w:hAnsi="Arial" w:cs="Arial"/>
                <w:b/>
                <w:color w:val="000000"/>
                <w:sz w:val="20"/>
                <w:szCs w:val="20"/>
              </w:rPr>
            </w:pPr>
          </w:p>
          <w:p w14:paraId="7757CD71" w14:textId="77777777" w:rsidR="00BC47E1" w:rsidRPr="00002046" w:rsidRDefault="00BC47E1" w:rsidP="000F73AA">
            <w:pPr>
              <w:pStyle w:val="Default"/>
              <w:rPr>
                <w:rFonts w:ascii="Arial" w:hAnsi="Arial" w:cs="Arial"/>
                <w:sz w:val="20"/>
                <w:szCs w:val="20"/>
              </w:rPr>
            </w:pPr>
            <w:r w:rsidRPr="00002046">
              <w:rPr>
                <w:rFonts w:ascii="Arial" w:hAnsi="Arial" w:cs="Arial"/>
                <w:b/>
                <w:sz w:val="20"/>
                <w:szCs w:val="20"/>
              </w:rPr>
              <w:t xml:space="preserve">Approx. time: </w:t>
            </w:r>
            <w:r w:rsidRPr="00CD41DF">
              <w:rPr>
                <w:rFonts w:ascii="Arial" w:hAnsi="Arial" w:cs="Arial"/>
                <w:sz w:val="20"/>
                <w:szCs w:val="20"/>
              </w:rPr>
              <w:t>3</w:t>
            </w:r>
            <w:r>
              <w:rPr>
                <w:rFonts w:ascii="Arial" w:hAnsi="Arial" w:cs="Arial"/>
                <w:sz w:val="20"/>
                <w:szCs w:val="20"/>
              </w:rPr>
              <w:t>5</w:t>
            </w:r>
            <w:r>
              <w:rPr>
                <w:rFonts w:ascii="Arial" w:hAnsi="Arial" w:cs="Arial"/>
                <w:bCs/>
                <w:sz w:val="20"/>
                <w:szCs w:val="20"/>
              </w:rPr>
              <w:t xml:space="preserve"> - 50 minutes</w:t>
            </w:r>
          </w:p>
        </w:tc>
        <w:tc>
          <w:tcPr>
            <w:tcW w:w="710" w:type="dxa"/>
            <w:shd w:val="clear" w:color="auto" w:fill="auto"/>
            <w:tcMar>
              <w:top w:w="57" w:type="dxa"/>
              <w:left w:w="113" w:type="dxa"/>
              <w:bottom w:w="57" w:type="dxa"/>
              <w:right w:w="57" w:type="dxa"/>
            </w:tcMar>
          </w:tcPr>
          <w:p w14:paraId="7E714E06" w14:textId="77777777" w:rsidR="00BC47E1" w:rsidRPr="00002046" w:rsidRDefault="00BC47E1" w:rsidP="000F73AA">
            <w:pPr>
              <w:rPr>
                <w:rFonts w:ascii="Arial" w:hAnsi="Arial" w:cs="Arial"/>
                <w:color w:val="000000"/>
                <w:sz w:val="20"/>
                <w:szCs w:val="20"/>
              </w:rPr>
            </w:pPr>
          </w:p>
        </w:tc>
        <w:tc>
          <w:tcPr>
            <w:tcW w:w="4363" w:type="dxa"/>
            <w:gridSpan w:val="2"/>
            <w:shd w:val="clear" w:color="auto" w:fill="auto"/>
            <w:tcMar>
              <w:top w:w="57" w:type="dxa"/>
              <w:left w:w="113" w:type="dxa"/>
              <w:bottom w:w="57" w:type="dxa"/>
              <w:right w:w="57" w:type="dxa"/>
            </w:tcMar>
          </w:tcPr>
          <w:p w14:paraId="5BCB449F" w14:textId="77777777" w:rsidR="00BC47E1" w:rsidRPr="00002046" w:rsidRDefault="00BC47E1" w:rsidP="000F73AA">
            <w:pPr>
              <w:pStyle w:val="Default"/>
              <w:rPr>
                <w:rFonts w:ascii="Arial" w:hAnsi="Arial" w:cs="Arial"/>
                <w:b/>
                <w:sz w:val="20"/>
                <w:szCs w:val="20"/>
              </w:rPr>
            </w:pPr>
            <w:r w:rsidRPr="00002046">
              <w:rPr>
                <w:rFonts w:ascii="Arial" w:hAnsi="Arial" w:cs="Arial"/>
                <w:b/>
                <w:sz w:val="20"/>
                <w:szCs w:val="20"/>
              </w:rPr>
              <w:t>Key words / Topics</w:t>
            </w:r>
          </w:p>
          <w:p w14:paraId="20147F20" w14:textId="77777777" w:rsidR="00BC47E1" w:rsidRDefault="00BC47E1" w:rsidP="000F73AA">
            <w:pPr>
              <w:pStyle w:val="Default"/>
              <w:numPr>
                <w:ilvl w:val="0"/>
                <w:numId w:val="1"/>
              </w:numPr>
              <w:rPr>
                <w:rFonts w:ascii="Arial" w:hAnsi="Arial" w:cs="Arial"/>
                <w:sz w:val="20"/>
                <w:szCs w:val="20"/>
              </w:rPr>
            </w:pPr>
            <w:r>
              <w:rPr>
                <w:rFonts w:ascii="Arial" w:hAnsi="Arial" w:cs="Arial"/>
                <w:sz w:val="20"/>
                <w:szCs w:val="20"/>
              </w:rPr>
              <w:t>electricity</w:t>
            </w:r>
          </w:p>
          <w:p w14:paraId="4D5DAFAA" w14:textId="77777777" w:rsidR="00BC47E1" w:rsidRPr="002D711D" w:rsidRDefault="00BC47E1" w:rsidP="000F73AA">
            <w:pPr>
              <w:pStyle w:val="Default"/>
              <w:numPr>
                <w:ilvl w:val="0"/>
                <w:numId w:val="1"/>
              </w:numPr>
              <w:rPr>
                <w:rFonts w:ascii="Arial" w:hAnsi="Arial" w:cs="Arial"/>
                <w:sz w:val="20"/>
                <w:szCs w:val="20"/>
              </w:rPr>
            </w:pPr>
            <w:r>
              <w:rPr>
                <w:rFonts w:ascii="Arial" w:hAnsi="Arial" w:cs="Arial"/>
                <w:sz w:val="20"/>
                <w:szCs w:val="20"/>
              </w:rPr>
              <w:t>electrical energy</w:t>
            </w:r>
          </w:p>
          <w:p w14:paraId="1E28D9B6" w14:textId="77777777" w:rsidR="00BC47E1" w:rsidRDefault="00BC47E1" w:rsidP="000F73AA">
            <w:pPr>
              <w:pStyle w:val="Default"/>
              <w:numPr>
                <w:ilvl w:val="0"/>
                <w:numId w:val="1"/>
              </w:numPr>
              <w:rPr>
                <w:rFonts w:ascii="Arial" w:hAnsi="Arial" w:cs="Arial"/>
                <w:sz w:val="20"/>
                <w:szCs w:val="20"/>
              </w:rPr>
            </w:pPr>
            <w:r>
              <w:rPr>
                <w:rFonts w:ascii="Arial" w:hAnsi="Arial" w:cs="Arial"/>
                <w:sz w:val="20"/>
                <w:szCs w:val="20"/>
              </w:rPr>
              <w:t>fossil fuels</w:t>
            </w:r>
          </w:p>
          <w:p w14:paraId="2034E380" w14:textId="77777777" w:rsidR="00BC47E1" w:rsidRPr="00664B75" w:rsidRDefault="00BC47E1" w:rsidP="000F73AA">
            <w:pPr>
              <w:pStyle w:val="Default"/>
              <w:numPr>
                <w:ilvl w:val="0"/>
                <w:numId w:val="1"/>
              </w:numPr>
              <w:rPr>
                <w:rFonts w:ascii="Arial" w:hAnsi="Arial" w:cs="Arial"/>
                <w:sz w:val="20"/>
                <w:szCs w:val="20"/>
              </w:rPr>
            </w:pPr>
            <w:r>
              <w:rPr>
                <w:rFonts w:ascii="Arial" w:hAnsi="Arial" w:cs="Arial"/>
                <w:sz w:val="20"/>
                <w:szCs w:val="20"/>
              </w:rPr>
              <w:t>non-renewable</w:t>
            </w:r>
          </w:p>
          <w:p w14:paraId="28086ACF" w14:textId="77777777" w:rsidR="00BC47E1" w:rsidRDefault="00BC47E1" w:rsidP="000F73AA">
            <w:pPr>
              <w:pStyle w:val="Default"/>
              <w:numPr>
                <w:ilvl w:val="0"/>
                <w:numId w:val="1"/>
              </w:numPr>
              <w:rPr>
                <w:rFonts w:ascii="Arial" w:hAnsi="Arial" w:cs="Arial"/>
                <w:sz w:val="20"/>
                <w:szCs w:val="20"/>
              </w:rPr>
            </w:pPr>
            <w:r>
              <w:rPr>
                <w:rFonts w:ascii="Arial" w:hAnsi="Arial" w:cs="Arial"/>
                <w:sz w:val="20"/>
                <w:szCs w:val="20"/>
              </w:rPr>
              <w:t>nuclear energy</w:t>
            </w:r>
          </w:p>
          <w:p w14:paraId="65F661B6" w14:textId="77777777" w:rsidR="00BC47E1" w:rsidRDefault="00BC47E1" w:rsidP="000F73AA">
            <w:pPr>
              <w:pStyle w:val="Default"/>
              <w:numPr>
                <w:ilvl w:val="0"/>
                <w:numId w:val="1"/>
              </w:numPr>
              <w:rPr>
                <w:rFonts w:ascii="Arial" w:hAnsi="Arial" w:cs="Arial"/>
                <w:sz w:val="20"/>
                <w:szCs w:val="20"/>
              </w:rPr>
            </w:pPr>
            <w:r w:rsidRPr="000D7513">
              <w:rPr>
                <w:rFonts w:ascii="Arial" w:hAnsi="Arial" w:cs="Arial"/>
                <w:sz w:val="20"/>
                <w:szCs w:val="20"/>
              </w:rPr>
              <w:t>nuclear fission</w:t>
            </w:r>
          </w:p>
          <w:p w14:paraId="380F6D24" w14:textId="77777777" w:rsidR="00BC47E1" w:rsidRPr="000D7513" w:rsidRDefault="00BC47E1" w:rsidP="000F73AA">
            <w:pPr>
              <w:pStyle w:val="Default"/>
              <w:numPr>
                <w:ilvl w:val="0"/>
                <w:numId w:val="1"/>
              </w:numPr>
              <w:rPr>
                <w:rFonts w:ascii="Arial" w:hAnsi="Arial" w:cs="Arial"/>
                <w:sz w:val="20"/>
                <w:szCs w:val="20"/>
              </w:rPr>
            </w:pPr>
            <w:r>
              <w:rPr>
                <w:rFonts w:ascii="Arial" w:hAnsi="Arial" w:cs="Arial"/>
                <w:sz w:val="20"/>
                <w:szCs w:val="20"/>
              </w:rPr>
              <w:t>Radioactive waste</w:t>
            </w:r>
          </w:p>
        </w:tc>
      </w:tr>
      <w:tr w:rsidR="00BC47E1" w:rsidRPr="00002046" w14:paraId="5C074560" w14:textId="77777777" w:rsidTr="00BC47E1">
        <w:trPr>
          <w:gridAfter w:val="1"/>
          <w:wAfter w:w="1215" w:type="dxa"/>
          <w:trHeight w:val="170"/>
        </w:trPr>
        <w:tc>
          <w:tcPr>
            <w:tcW w:w="10309" w:type="dxa"/>
            <w:gridSpan w:val="3"/>
            <w:shd w:val="clear" w:color="auto" w:fill="auto"/>
            <w:tcMar>
              <w:top w:w="57" w:type="dxa"/>
              <w:left w:w="113" w:type="dxa"/>
              <w:bottom w:w="57" w:type="dxa"/>
              <w:right w:w="57" w:type="dxa"/>
            </w:tcMar>
          </w:tcPr>
          <w:p w14:paraId="5FB3C4C3" w14:textId="77777777" w:rsidR="00BC47E1" w:rsidRPr="00BC47E1" w:rsidRDefault="00BC47E1" w:rsidP="00BC47E1">
            <w:pPr>
              <w:pStyle w:val="NormalWeb"/>
              <w:spacing w:before="0" w:beforeAutospacing="0" w:after="0" w:afterAutospacing="0"/>
              <w:rPr>
                <w:rFonts w:ascii="Arial" w:hAnsi="Arial" w:cs="Arial"/>
                <w:sz w:val="22"/>
                <w:szCs w:val="22"/>
              </w:rPr>
            </w:pPr>
            <w:r w:rsidRPr="00BC47E1">
              <w:rPr>
                <w:rFonts w:ascii="Arial" w:hAnsi="Arial" w:cs="Arial"/>
                <w:b/>
                <w:bCs/>
                <w:sz w:val="22"/>
                <w:szCs w:val="22"/>
              </w:rPr>
              <w:t xml:space="preserve">Stay </w:t>
            </w:r>
            <w:proofErr w:type="gramStart"/>
            <w:r w:rsidRPr="00BC47E1">
              <w:rPr>
                <w:rFonts w:ascii="Arial" w:hAnsi="Arial" w:cs="Arial"/>
                <w:b/>
                <w:bCs/>
                <w:sz w:val="22"/>
                <w:szCs w:val="22"/>
              </w:rPr>
              <w:t>safe</w:t>
            </w:r>
            <w:proofErr w:type="gramEnd"/>
            <w:r w:rsidRPr="00BC47E1">
              <w:rPr>
                <w:rFonts w:ascii="Arial" w:hAnsi="Arial" w:cs="Arial"/>
                <w:b/>
                <w:bCs/>
                <w:sz w:val="22"/>
                <w:szCs w:val="22"/>
              </w:rPr>
              <w:t xml:space="preserve">  </w:t>
            </w:r>
          </w:p>
          <w:p w14:paraId="0E904F99" w14:textId="77777777" w:rsidR="00BC47E1" w:rsidRDefault="00BC47E1" w:rsidP="00BC47E1">
            <w:pPr>
              <w:pStyle w:val="NormalWeb"/>
              <w:spacing w:before="0" w:beforeAutospacing="0" w:after="0" w:afterAutospacing="0"/>
              <w:rPr>
                <w:rFonts w:ascii="Arial" w:hAnsi="Arial" w:cs="Arial"/>
                <w:sz w:val="20"/>
                <w:szCs w:val="20"/>
              </w:rPr>
            </w:pPr>
            <w:r>
              <w:rPr>
                <w:rFonts w:ascii="Arial" w:hAnsi="Arial" w:cs="Arial"/>
                <w:sz w:val="20"/>
                <w:szCs w:val="20"/>
              </w:rPr>
              <w:t>Whether you are a scientist researching a new medicine or an engineer solving climate change, safety always comes first. An adult must always be around and supervising when doing this activity. You are responsible for:</w:t>
            </w:r>
          </w:p>
          <w:p w14:paraId="514A637E" w14:textId="77777777" w:rsidR="00BC47E1" w:rsidRDefault="00BC47E1" w:rsidP="00BC47E1">
            <w:pPr>
              <w:pStyle w:val="NormalWeb"/>
              <w:spacing w:before="0" w:beforeAutospacing="0" w:after="0" w:afterAutospacing="0"/>
              <w:rPr>
                <w:rFonts w:ascii="Arial" w:hAnsi="Arial" w:cs="Arial"/>
                <w:sz w:val="20"/>
                <w:szCs w:val="20"/>
              </w:rPr>
            </w:pPr>
            <w:r>
              <w:rPr>
                <w:rFonts w:ascii="Arial" w:hAnsi="Arial" w:cs="Arial"/>
                <w:sz w:val="20"/>
                <w:szCs w:val="20"/>
              </w:rPr>
              <w:t xml:space="preserve"> </w:t>
            </w:r>
          </w:p>
          <w:p w14:paraId="2DD7BA7B" w14:textId="77777777" w:rsidR="00BC47E1" w:rsidRDefault="00BC47E1" w:rsidP="00BC47E1">
            <w:pPr>
              <w:pStyle w:val="NormalWeb"/>
              <w:spacing w:before="0" w:beforeAutospacing="0" w:after="0" w:afterAutospacing="0"/>
              <w:rPr>
                <w:rFonts w:ascii="Arial" w:hAnsi="Arial" w:cs="Arial"/>
                <w:sz w:val="20"/>
                <w:szCs w:val="20"/>
              </w:rPr>
            </w:pPr>
            <w:r>
              <w:rPr>
                <w:rFonts w:ascii="Arial" w:hAnsi="Arial" w:cs="Arial"/>
                <w:sz w:val="20"/>
                <w:szCs w:val="20"/>
              </w:rPr>
              <w:t>•        ensuring that any equipment used for this activity is in good working condition</w:t>
            </w:r>
          </w:p>
          <w:p w14:paraId="4819D521" w14:textId="77777777" w:rsidR="00BC47E1" w:rsidRDefault="00BC47E1" w:rsidP="00BC47E1">
            <w:pPr>
              <w:pStyle w:val="NormalWeb"/>
              <w:spacing w:before="0" w:beforeAutospacing="0" w:after="0" w:afterAutospacing="0"/>
              <w:rPr>
                <w:rFonts w:ascii="Arial" w:hAnsi="Arial" w:cs="Arial"/>
                <w:sz w:val="20"/>
                <w:szCs w:val="20"/>
              </w:rPr>
            </w:pPr>
            <w:r>
              <w:rPr>
                <w:rFonts w:ascii="Arial" w:hAnsi="Arial" w:cs="Arial"/>
                <w:sz w:val="20"/>
                <w:szCs w:val="20"/>
              </w:rPr>
              <w:t xml:space="preserve">•        behaving sensibly and following any safety instructions so as not to hurt or injure yourself or others </w:t>
            </w:r>
          </w:p>
          <w:p w14:paraId="221221AA" w14:textId="77777777" w:rsidR="00BC47E1" w:rsidRDefault="00BC47E1" w:rsidP="00BC47E1">
            <w:pPr>
              <w:pStyle w:val="NormalWeb"/>
              <w:spacing w:before="0" w:beforeAutospacing="0" w:after="0" w:afterAutospacing="0"/>
              <w:rPr>
                <w:rFonts w:ascii="Arial" w:hAnsi="Arial" w:cs="Arial"/>
                <w:sz w:val="20"/>
                <w:szCs w:val="20"/>
              </w:rPr>
            </w:pPr>
            <w:r>
              <w:rPr>
                <w:rFonts w:ascii="Arial" w:hAnsi="Arial" w:cs="Arial"/>
                <w:sz w:val="20"/>
                <w:szCs w:val="20"/>
              </w:rPr>
              <w:t xml:space="preserve"> </w:t>
            </w:r>
          </w:p>
          <w:p w14:paraId="5DB74CB9" w14:textId="102B1A9F" w:rsidR="00BC47E1" w:rsidRPr="00BC47E1" w:rsidRDefault="00BC47E1" w:rsidP="00BC47E1">
            <w:pPr>
              <w:pStyle w:val="NormalWeb"/>
              <w:spacing w:before="0" w:beforeAutospacing="0" w:after="0" w:afterAutospacing="0"/>
              <w:rPr>
                <w:rFonts w:ascii="Calibri" w:hAnsi="Calibri" w:cs="Calibri"/>
                <w:sz w:val="22"/>
                <w:szCs w:val="22"/>
              </w:rPr>
            </w:pPr>
            <w:r>
              <w:rPr>
                <w:rFonts w:ascii="Arial" w:hAnsi="Arial" w:cs="Arial"/>
                <w:sz w:val="20"/>
                <w:szCs w:val="20"/>
              </w:rPr>
              <w:t xml:space="preserve">Please note that in the absence of any negligence or other breach of duty by us, this activity is carried out at your own risk. It is important to take extra care at the stages marked with this symbol: </w:t>
            </w:r>
            <w:r>
              <w:rPr>
                <w:rFonts w:ascii="Segoe UI Emoji" w:hAnsi="Segoe UI Emoji" w:cs="Calibri"/>
                <w:sz w:val="22"/>
                <w:szCs w:val="22"/>
              </w:rPr>
              <w:t xml:space="preserve">⚠ </w:t>
            </w:r>
          </w:p>
        </w:tc>
      </w:tr>
      <w:tr w:rsidR="00BC47E1" w:rsidRPr="00002046" w14:paraId="20904A94" w14:textId="77777777" w:rsidTr="00BC47E1">
        <w:trPr>
          <w:trHeight w:val="23"/>
        </w:trPr>
        <w:tc>
          <w:tcPr>
            <w:tcW w:w="11524" w:type="dxa"/>
            <w:gridSpan w:val="4"/>
            <w:shd w:val="clear" w:color="auto" w:fill="auto"/>
            <w:tcMar>
              <w:top w:w="57" w:type="dxa"/>
              <w:left w:w="113" w:type="dxa"/>
              <w:bottom w:w="57" w:type="dxa"/>
              <w:right w:w="57" w:type="dxa"/>
            </w:tcMar>
          </w:tcPr>
          <w:p w14:paraId="0CDD4AEE" w14:textId="77777777" w:rsidR="00BC47E1" w:rsidRPr="00002046" w:rsidRDefault="00BC47E1" w:rsidP="000F73AA">
            <w:pPr>
              <w:pStyle w:val="Default"/>
              <w:rPr>
                <w:rFonts w:ascii="Arial" w:hAnsi="Arial" w:cs="Arial"/>
                <w:b/>
                <w:sz w:val="20"/>
                <w:szCs w:val="20"/>
              </w:rPr>
            </w:pPr>
          </w:p>
        </w:tc>
      </w:tr>
      <w:tr w:rsidR="00BC47E1" w:rsidRPr="00002046" w14:paraId="05A7639E" w14:textId="77777777" w:rsidTr="00BC47E1">
        <w:trPr>
          <w:trHeight w:val="170"/>
        </w:trPr>
        <w:tc>
          <w:tcPr>
            <w:tcW w:w="6451" w:type="dxa"/>
            <w:shd w:val="clear" w:color="auto" w:fill="auto"/>
            <w:tcMar>
              <w:top w:w="57" w:type="dxa"/>
              <w:left w:w="113" w:type="dxa"/>
              <w:bottom w:w="57" w:type="dxa"/>
              <w:right w:w="57" w:type="dxa"/>
            </w:tcMar>
            <w:vAlign w:val="center"/>
          </w:tcPr>
          <w:p w14:paraId="60B9C29E" w14:textId="77777777" w:rsidR="00BC47E1" w:rsidRPr="00002046" w:rsidRDefault="00BC47E1" w:rsidP="000F73AA">
            <w:pPr>
              <w:rPr>
                <w:sz w:val="20"/>
                <w:szCs w:val="20"/>
              </w:rPr>
            </w:pPr>
            <w:r w:rsidRPr="00002046">
              <w:rPr>
                <w:rFonts w:ascii="Arial" w:hAnsi="Arial"/>
                <w:b/>
                <w:sz w:val="20"/>
                <w:szCs w:val="20"/>
              </w:rPr>
              <w:t xml:space="preserve">Suggested Learning Outcomes </w:t>
            </w:r>
          </w:p>
        </w:tc>
        <w:tc>
          <w:tcPr>
            <w:tcW w:w="710" w:type="dxa"/>
            <w:shd w:val="clear" w:color="auto" w:fill="auto"/>
            <w:tcMar>
              <w:top w:w="57" w:type="dxa"/>
              <w:left w:w="113" w:type="dxa"/>
              <w:bottom w:w="57" w:type="dxa"/>
              <w:right w:w="57" w:type="dxa"/>
            </w:tcMar>
            <w:vAlign w:val="center"/>
          </w:tcPr>
          <w:p w14:paraId="516C202F" w14:textId="77777777" w:rsidR="00BC47E1" w:rsidRPr="00002046" w:rsidRDefault="00BC47E1" w:rsidP="000F73AA">
            <w:pPr>
              <w:rPr>
                <w:sz w:val="20"/>
                <w:szCs w:val="20"/>
              </w:rPr>
            </w:pPr>
          </w:p>
        </w:tc>
        <w:tc>
          <w:tcPr>
            <w:tcW w:w="4363" w:type="dxa"/>
            <w:gridSpan w:val="2"/>
            <w:shd w:val="clear" w:color="auto" w:fill="auto"/>
            <w:tcMar>
              <w:top w:w="57" w:type="dxa"/>
              <w:left w:w="113" w:type="dxa"/>
              <w:bottom w:w="57" w:type="dxa"/>
              <w:right w:w="57" w:type="dxa"/>
            </w:tcMar>
            <w:vAlign w:val="center"/>
          </w:tcPr>
          <w:p w14:paraId="3C1B7D6C" w14:textId="77777777" w:rsidR="00BC47E1" w:rsidRPr="00002046" w:rsidRDefault="00BC47E1" w:rsidP="000F73AA">
            <w:pPr>
              <w:rPr>
                <w:sz w:val="20"/>
                <w:szCs w:val="20"/>
              </w:rPr>
            </w:pPr>
          </w:p>
        </w:tc>
      </w:tr>
      <w:tr w:rsidR="00BC47E1" w:rsidRPr="00002046" w14:paraId="318BC275" w14:textId="77777777" w:rsidTr="00BC47E1">
        <w:trPr>
          <w:trHeight w:val="170"/>
        </w:trPr>
        <w:tc>
          <w:tcPr>
            <w:tcW w:w="11524" w:type="dxa"/>
            <w:gridSpan w:val="4"/>
            <w:shd w:val="clear" w:color="auto" w:fill="auto"/>
            <w:tcMar>
              <w:top w:w="57" w:type="dxa"/>
              <w:left w:w="113" w:type="dxa"/>
              <w:bottom w:w="57" w:type="dxa"/>
              <w:right w:w="57" w:type="dxa"/>
            </w:tcMar>
            <w:vAlign w:val="center"/>
          </w:tcPr>
          <w:p w14:paraId="01A54D8A" w14:textId="77777777" w:rsidR="00BC47E1" w:rsidRPr="00F70F35" w:rsidRDefault="00BC47E1" w:rsidP="000F73AA">
            <w:pPr>
              <w:pStyle w:val="Default"/>
              <w:numPr>
                <w:ilvl w:val="0"/>
                <w:numId w:val="1"/>
              </w:numPr>
              <w:rPr>
                <w:rFonts w:ascii="Arial" w:hAnsi="Arial" w:cs="Arial"/>
                <w:sz w:val="20"/>
                <w:szCs w:val="20"/>
              </w:rPr>
            </w:pPr>
            <w:r w:rsidRPr="00F70F35">
              <w:rPr>
                <w:rFonts w:ascii="Arial" w:hAnsi="Arial" w:cs="Arial"/>
                <w:sz w:val="20"/>
                <w:szCs w:val="20"/>
              </w:rPr>
              <w:t xml:space="preserve">To </w:t>
            </w:r>
            <w:r>
              <w:rPr>
                <w:rFonts w:ascii="Arial" w:hAnsi="Arial" w:cs="Arial"/>
                <w:sz w:val="20"/>
                <w:szCs w:val="20"/>
              </w:rPr>
              <w:t>understand how electrical energy is generated from nuclear fuel.</w:t>
            </w:r>
          </w:p>
          <w:p w14:paraId="3D9C4FE5" w14:textId="77777777" w:rsidR="00BC47E1" w:rsidRPr="00F70F35" w:rsidRDefault="00BC47E1" w:rsidP="000F73AA">
            <w:pPr>
              <w:pStyle w:val="Default"/>
              <w:numPr>
                <w:ilvl w:val="0"/>
                <w:numId w:val="1"/>
              </w:numPr>
              <w:rPr>
                <w:rFonts w:ascii="Arial" w:hAnsi="Arial" w:cs="Arial"/>
                <w:sz w:val="20"/>
                <w:szCs w:val="20"/>
              </w:rPr>
            </w:pPr>
            <w:r w:rsidRPr="00F70F35">
              <w:rPr>
                <w:rFonts w:ascii="Arial" w:hAnsi="Arial" w:cs="Arial"/>
                <w:sz w:val="20"/>
                <w:szCs w:val="20"/>
              </w:rPr>
              <w:t>To</w:t>
            </w:r>
            <w:r>
              <w:rPr>
                <w:rFonts w:ascii="Arial" w:hAnsi="Arial" w:cs="Arial"/>
                <w:sz w:val="20"/>
                <w:szCs w:val="20"/>
              </w:rPr>
              <w:t xml:space="preserve"> understand the advantages and disadvantages of generating electrical energy from nuclear fuel.</w:t>
            </w:r>
          </w:p>
          <w:p w14:paraId="30B1D6D7" w14:textId="77777777" w:rsidR="00BC47E1" w:rsidRPr="00002046" w:rsidRDefault="00BC47E1" w:rsidP="000F73AA">
            <w:pPr>
              <w:pStyle w:val="Default"/>
              <w:numPr>
                <w:ilvl w:val="0"/>
                <w:numId w:val="1"/>
              </w:numPr>
              <w:rPr>
                <w:rFonts w:ascii="Arial" w:hAnsi="Arial"/>
                <w:sz w:val="20"/>
                <w:szCs w:val="20"/>
              </w:rPr>
            </w:pPr>
            <w:r w:rsidRPr="00F70F35">
              <w:rPr>
                <w:rFonts w:ascii="Arial" w:hAnsi="Arial" w:cs="Arial"/>
                <w:sz w:val="20"/>
                <w:szCs w:val="20"/>
              </w:rPr>
              <w:t xml:space="preserve">To </w:t>
            </w:r>
            <w:r>
              <w:rPr>
                <w:rFonts w:ascii="Arial" w:hAnsi="Arial" w:cs="Arial"/>
                <w:sz w:val="20"/>
                <w:szCs w:val="20"/>
              </w:rPr>
              <w:t>apply knowledge of the issues surrounding electrical energy generation in a realistic context.</w:t>
            </w:r>
          </w:p>
        </w:tc>
      </w:tr>
      <w:tr w:rsidR="00BC47E1" w:rsidRPr="00002046" w14:paraId="491624F6" w14:textId="77777777" w:rsidTr="00BC47E1">
        <w:trPr>
          <w:trHeight w:val="170"/>
        </w:trPr>
        <w:tc>
          <w:tcPr>
            <w:tcW w:w="6451" w:type="dxa"/>
            <w:shd w:val="clear" w:color="auto" w:fill="auto"/>
            <w:tcMar>
              <w:top w:w="57" w:type="dxa"/>
              <w:left w:w="113" w:type="dxa"/>
              <w:bottom w:w="57" w:type="dxa"/>
              <w:right w:w="57" w:type="dxa"/>
            </w:tcMar>
            <w:vAlign w:val="center"/>
          </w:tcPr>
          <w:p w14:paraId="59AFDFDD" w14:textId="77777777" w:rsidR="00BC47E1" w:rsidRDefault="00BC47E1" w:rsidP="000F73AA">
            <w:pPr>
              <w:rPr>
                <w:rFonts w:ascii="Arial" w:hAnsi="Arial"/>
                <w:b/>
                <w:sz w:val="20"/>
                <w:szCs w:val="20"/>
              </w:rPr>
            </w:pPr>
          </w:p>
          <w:p w14:paraId="4B2C0790" w14:textId="77777777" w:rsidR="00BC47E1" w:rsidRPr="00506E46" w:rsidRDefault="00BC47E1" w:rsidP="000F73AA">
            <w:pPr>
              <w:rPr>
                <w:rFonts w:ascii="Arial" w:hAnsi="Arial"/>
                <w:b/>
                <w:sz w:val="20"/>
                <w:szCs w:val="20"/>
              </w:rPr>
            </w:pPr>
            <w:r w:rsidRPr="00002046">
              <w:rPr>
                <w:rFonts w:ascii="Arial" w:hAnsi="Arial"/>
                <w:b/>
                <w:sz w:val="20"/>
                <w:szCs w:val="20"/>
              </w:rPr>
              <w:t>Introduction</w:t>
            </w:r>
          </w:p>
        </w:tc>
        <w:tc>
          <w:tcPr>
            <w:tcW w:w="710" w:type="dxa"/>
            <w:shd w:val="clear" w:color="auto" w:fill="auto"/>
            <w:tcMar>
              <w:top w:w="57" w:type="dxa"/>
              <w:left w:w="113" w:type="dxa"/>
              <w:bottom w:w="57" w:type="dxa"/>
              <w:right w:w="57" w:type="dxa"/>
            </w:tcMar>
            <w:vAlign w:val="center"/>
          </w:tcPr>
          <w:p w14:paraId="732AF6D3" w14:textId="77777777" w:rsidR="00BC47E1" w:rsidRPr="00002046" w:rsidRDefault="00BC47E1" w:rsidP="000F73AA">
            <w:pPr>
              <w:rPr>
                <w:sz w:val="20"/>
                <w:szCs w:val="20"/>
              </w:rPr>
            </w:pPr>
          </w:p>
        </w:tc>
        <w:tc>
          <w:tcPr>
            <w:tcW w:w="4363" w:type="dxa"/>
            <w:gridSpan w:val="2"/>
            <w:shd w:val="clear" w:color="auto" w:fill="auto"/>
            <w:tcMar>
              <w:top w:w="57" w:type="dxa"/>
              <w:left w:w="113" w:type="dxa"/>
              <w:bottom w:w="57" w:type="dxa"/>
              <w:right w:w="57" w:type="dxa"/>
            </w:tcMar>
            <w:vAlign w:val="center"/>
          </w:tcPr>
          <w:p w14:paraId="524C02D9" w14:textId="77777777" w:rsidR="00BC47E1" w:rsidRPr="00002046" w:rsidRDefault="00BC47E1" w:rsidP="000F73AA">
            <w:pPr>
              <w:rPr>
                <w:sz w:val="20"/>
                <w:szCs w:val="20"/>
              </w:rPr>
            </w:pPr>
          </w:p>
        </w:tc>
      </w:tr>
      <w:tr w:rsidR="00BC47E1" w:rsidRPr="00002046" w14:paraId="0989784B" w14:textId="77777777" w:rsidTr="00BC47E1">
        <w:trPr>
          <w:gridAfter w:val="1"/>
          <w:wAfter w:w="1215" w:type="dxa"/>
        </w:trPr>
        <w:tc>
          <w:tcPr>
            <w:tcW w:w="10309" w:type="dxa"/>
            <w:gridSpan w:val="3"/>
            <w:shd w:val="clear" w:color="auto" w:fill="auto"/>
            <w:tcMar>
              <w:top w:w="57" w:type="dxa"/>
              <w:left w:w="113" w:type="dxa"/>
              <w:bottom w:w="57" w:type="dxa"/>
              <w:right w:w="57" w:type="dxa"/>
            </w:tcMar>
            <w:vAlign w:val="center"/>
          </w:tcPr>
          <w:p w14:paraId="7194BAF2" w14:textId="77777777" w:rsidR="00BC47E1" w:rsidRDefault="00BC47E1" w:rsidP="000F73AA">
            <w:pPr>
              <w:pStyle w:val="Default"/>
              <w:spacing w:after="100"/>
              <w:rPr>
                <w:rFonts w:ascii="Arial" w:hAnsi="Arial" w:cs="Arial"/>
                <w:sz w:val="20"/>
                <w:szCs w:val="20"/>
              </w:rPr>
            </w:pPr>
            <w:r>
              <w:rPr>
                <w:rFonts w:ascii="Arial" w:hAnsi="Arial" w:cs="Arial"/>
                <w:sz w:val="20"/>
                <w:szCs w:val="20"/>
              </w:rPr>
              <w:t>This is one of a series of resources designed to support the delivery of the new 9-1 GCSEs in Design &amp; Technology and Engineering, first taught from September 2017. Each resource covers a key topic from one or more of the specifications for these subjects. This resource focusses on the advantages and disadvantages of generating electrical energy using nuclear fuel.</w:t>
            </w:r>
          </w:p>
          <w:p w14:paraId="71D4BDFD" w14:textId="77777777" w:rsidR="00BC47E1" w:rsidRPr="00FC3DAE" w:rsidRDefault="00BC47E1" w:rsidP="000F73AA">
            <w:pPr>
              <w:pStyle w:val="Default"/>
              <w:spacing w:after="100"/>
              <w:rPr>
                <w:rFonts w:ascii="Arial" w:hAnsi="Arial" w:cs="Arial"/>
                <w:sz w:val="20"/>
                <w:szCs w:val="20"/>
              </w:rPr>
            </w:pPr>
            <w:r>
              <w:rPr>
                <w:rFonts w:ascii="Arial" w:hAnsi="Arial" w:cs="Arial"/>
                <w:sz w:val="20"/>
                <w:szCs w:val="20"/>
              </w:rPr>
              <w:t xml:space="preserve">Every day we rely on the use of mains electricity, from lighting our homes, to charging up our mobile smartphones, to powering the latest games console. All the electrical energy that we use must be generated and nuclear fuel is increasingly being used as a means of achieving this. It can however be a controversial choice. </w:t>
            </w:r>
          </w:p>
        </w:tc>
      </w:tr>
      <w:tr w:rsidR="00BC47E1" w:rsidRPr="00002046" w14:paraId="40E05D9F" w14:textId="77777777" w:rsidTr="00BC47E1">
        <w:trPr>
          <w:gridAfter w:val="1"/>
          <w:wAfter w:w="1215" w:type="dxa"/>
        </w:trPr>
        <w:tc>
          <w:tcPr>
            <w:tcW w:w="10309" w:type="dxa"/>
            <w:gridSpan w:val="3"/>
            <w:shd w:val="clear" w:color="auto" w:fill="auto"/>
            <w:tcMar>
              <w:top w:w="57" w:type="dxa"/>
              <w:left w:w="113" w:type="dxa"/>
              <w:bottom w:w="57" w:type="dxa"/>
              <w:right w:w="57" w:type="dxa"/>
            </w:tcMar>
            <w:vAlign w:val="center"/>
          </w:tcPr>
          <w:p w14:paraId="536CF005" w14:textId="77777777" w:rsidR="00BC47E1" w:rsidRPr="00BC47E1" w:rsidRDefault="00BC47E1" w:rsidP="00BC47E1">
            <w:pPr>
              <w:pStyle w:val="Default"/>
              <w:spacing w:after="100"/>
              <w:rPr>
                <w:rFonts w:ascii="Arial" w:hAnsi="Arial" w:cs="Arial"/>
                <w:b/>
                <w:bCs/>
                <w:sz w:val="20"/>
                <w:szCs w:val="20"/>
              </w:rPr>
            </w:pPr>
            <w:r w:rsidRPr="00BC47E1">
              <w:rPr>
                <w:rFonts w:ascii="Arial" w:hAnsi="Arial" w:cs="Arial"/>
                <w:b/>
                <w:bCs/>
                <w:sz w:val="20"/>
                <w:szCs w:val="20"/>
              </w:rPr>
              <w:t>Purpose of this activity</w:t>
            </w:r>
          </w:p>
          <w:p w14:paraId="1540CBE8" w14:textId="77777777" w:rsidR="00BC47E1" w:rsidRDefault="00BC47E1" w:rsidP="000F73AA">
            <w:pPr>
              <w:pStyle w:val="Default"/>
              <w:spacing w:after="100"/>
              <w:rPr>
                <w:rFonts w:ascii="Arial" w:hAnsi="Arial" w:cs="Arial"/>
                <w:sz w:val="20"/>
                <w:szCs w:val="20"/>
              </w:rPr>
            </w:pPr>
            <w:r w:rsidRPr="00F70F35">
              <w:rPr>
                <w:rFonts w:ascii="Arial" w:hAnsi="Arial" w:cs="Arial"/>
                <w:sz w:val="20"/>
                <w:szCs w:val="20"/>
              </w:rPr>
              <w:t xml:space="preserve">In this activity, </w:t>
            </w:r>
            <w:r>
              <w:rPr>
                <w:rFonts w:ascii="Arial" w:hAnsi="Arial" w:cs="Arial"/>
                <w:sz w:val="20"/>
                <w:szCs w:val="20"/>
              </w:rPr>
              <w:t>learner</w:t>
            </w:r>
            <w:r w:rsidRPr="00F70F35">
              <w:rPr>
                <w:rFonts w:ascii="Arial" w:hAnsi="Arial" w:cs="Arial"/>
                <w:sz w:val="20"/>
                <w:szCs w:val="20"/>
              </w:rPr>
              <w:t xml:space="preserve">s will </w:t>
            </w:r>
            <w:r>
              <w:rPr>
                <w:rFonts w:ascii="Arial" w:hAnsi="Arial" w:cs="Arial"/>
                <w:sz w:val="20"/>
                <w:szCs w:val="20"/>
              </w:rPr>
              <w:t>discuss and debate a proposal to construct a new nuclear power station in their local area. It will build knowledge and understanding of nuclear energy generation and its advantages and disadvantages.</w:t>
            </w:r>
          </w:p>
          <w:p w14:paraId="71DB3FD2" w14:textId="77777777" w:rsidR="00BC47E1" w:rsidRDefault="00BC47E1" w:rsidP="000F73AA">
            <w:pPr>
              <w:pStyle w:val="Default"/>
              <w:spacing w:after="100"/>
              <w:rPr>
                <w:rFonts w:ascii="Arial" w:hAnsi="Arial" w:cs="Arial"/>
                <w:sz w:val="20"/>
                <w:szCs w:val="20"/>
              </w:rPr>
            </w:pPr>
            <w:r>
              <w:rPr>
                <w:rFonts w:ascii="Arial" w:hAnsi="Arial" w:cs="Arial"/>
                <w:sz w:val="20"/>
                <w:szCs w:val="20"/>
              </w:rPr>
              <w:t xml:space="preserve">This could be used as the second part of a two-lesson mini unit of learning, with the activity ‘Generating Electricity’ as the first activity. It could also be used to build on the existing ‘Green School’ suite of activities. Alternatively, it could be used as a </w:t>
            </w:r>
            <w:proofErr w:type="gramStart"/>
            <w:r>
              <w:rPr>
                <w:rFonts w:ascii="Arial" w:hAnsi="Arial" w:cs="Arial"/>
                <w:sz w:val="20"/>
                <w:szCs w:val="20"/>
              </w:rPr>
              <w:t>one off</w:t>
            </w:r>
            <w:proofErr w:type="gramEnd"/>
            <w:r>
              <w:rPr>
                <w:rFonts w:ascii="Arial" w:hAnsi="Arial" w:cs="Arial"/>
                <w:sz w:val="20"/>
                <w:szCs w:val="20"/>
              </w:rPr>
              <w:t xml:space="preserve"> main lesson activity to build knowledge and understanding of the topic.</w:t>
            </w:r>
          </w:p>
          <w:p w14:paraId="032C5281" w14:textId="77777777" w:rsidR="00BC47E1" w:rsidRDefault="00BC47E1" w:rsidP="000F73AA">
            <w:pPr>
              <w:pStyle w:val="Default"/>
              <w:spacing w:after="100"/>
              <w:rPr>
                <w:rFonts w:ascii="Arial" w:hAnsi="Arial" w:cs="Arial"/>
                <w:sz w:val="20"/>
                <w:szCs w:val="20"/>
              </w:rPr>
            </w:pPr>
          </w:p>
          <w:p w14:paraId="5665D20A" w14:textId="77777777" w:rsidR="00BC47E1" w:rsidRDefault="00BC47E1" w:rsidP="000F73AA">
            <w:pPr>
              <w:pStyle w:val="Default"/>
              <w:spacing w:after="100"/>
              <w:rPr>
                <w:rFonts w:ascii="Arial" w:hAnsi="Arial" w:cs="Arial"/>
                <w:sz w:val="20"/>
                <w:szCs w:val="20"/>
              </w:rPr>
            </w:pPr>
          </w:p>
          <w:p w14:paraId="1B37A5CD" w14:textId="77777777" w:rsidR="00BC47E1" w:rsidRPr="00002046" w:rsidRDefault="00BC47E1" w:rsidP="000F73AA">
            <w:pPr>
              <w:pStyle w:val="Default"/>
              <w:spacing w:after="100"/>
              <w:rPr>
                <w:rFonts w:ascii="Arial" w:hAnsi="Arial" w:cs="Arial"/>
                <w:sz w:val="20"/>
                <w:szCs w:val="20"/>
              </w:rPr>
            </w:pPr>
          </w:p>
        </w:tc>
      </w:tr>
    </w:tbl>
    <w:p w14:paraId="608D817C" w14:textId="77777777" w:rsidR="00BC47E1" w:rsidRDefault="00BC47E1">
      <w:r>
        <w:br w:type="page"/>
      </w:r>
    </w:p>
    <w:tbl>
      <w:tblPr>
        <w:tblW w:w="10319" w:type="dxa"/>
        <w:tblInd w:w="-113" w:type="dxa"/>
        <w:tblLook w:val="00A0" w:firstRow="1" w:lastRow="0" w:firstColumn="1" w:lastColumn="0" w:noHBand="0" w:noVBand="0"/>
      </w:tblPr>
      <w:tblGrid>
        <w:gridCol w:w="5075"/>
        <w:gridCol w:w="634"/>
        <w:gridCol w:w="4610"/>
      </w:tblGrid>
      <w:tr w:rsidR="00BC47E1" w:rsidRPr="00002046" w14:paraId="76863D85" w14:textId="77777777" w:rsidTr="00BC47E1">
        <w:trPr>
          <w:trHeight w:val="300"/>
        </w:trPr>
        <w:tc>
          <w:tcPr>
            <w:tcW w:w="5075" w:type="dxa"/>
            <w:shd w:val="clear" w:color="auto" w:fill="3FCDFF"/>
            <w:tcMar>
              <w:top w:w="57" w:type="dxa"/>
              <w:left w:w="113" w:type="dxa"/>
              <w:bottom w:w="57" w:type="dxa"/>
              <w:right w:w="57" w:type="dxa"/>
            </w:tcMar>
            <w:vAlign w:val="center"/>
          </w:tcPr>
          <w:p w14:paraId="37912CA1" w14:textId="227794A0" w:rsidR="00BC47E1" w:rsidRPr="00002046" w:rsidRDefault="00BC47E1" w:rsidP="000F73AA">
            <w:pPr>
              <w:rPr>
                <w:sz w:val="20"/>
                <w:szCs w:val="20"/>
              </w:rPr>
            </w:pPr>
            <w:r w:rsidRPr="005A3C98">
              <w:rPr>
                <w:rFonts w:ascii="Arial" w:hAnsi="Arial"/>
                <w:b/>
                <w:szCs w:val="20"/>
              </w:rPr>
              <w:lastRenderedPageBreak/>
              <w:t>Activity</w:t>
            </w:r>
            <w:r w:rsidRPr="00002046">
              <w:rPr>
                <w:rFonts w:ascii="Arial" w:hAnsi="Arial"/>
                <w:b/>
                <w:sz w:val="20"/>
                <w:szCs w:val="20"/>
              </w:rPr>
              <w:t xml:space="preserve"> </w:t>
            </w:r>
          </w:p>
        </w:tc>
        <w:tc>
          <w:tcPr>
            <w:tcW w:w="634" w:type="dxa"/>
            <w:shd w:val="clear" w:color="auto" w:fill="auto"/>
            <w:tcMar>
              <w:top w:w="57" w:type="dxa"/>
              <w:left w:w="113" w:type="dxa"/>
              <w:bottom w:w="57" w:type="dxa"/>
              <w:right w:w="57" w:type="dxa"/>
            </w:tcMar>
            <w:vAlign w:val="center"/>
          </w:tcPr>
          <w:p w14:paraId="5769E983" w14:textId="77777777" w:rsidR="00BC47E1" w:rsidRPr="00002046" w:rsidRDefault="00BC47E1" w:rsidP="000F73AA">
            <w:pPr>
              <w:rPr>
                <w:sz w:val="20"/>
                <w:szCs w:val="20"/>
              </w:rPr>
            </w:pPr>
          </w:p>
        </w:tc>
        <w:tc>
          <w:tcPr>
            <w:tcW w:w="4610" w:type="dxa"/>
            <w:shd w:val="clear" w:color="auto" w:fill="3FCDFF"/>
            <w:tcMar>
              <w:top w:w="57" w:type="dxa"/>
              <w:left w:w="113" w:type="dxa"/>
              <w:bottom w:w="57" w:type="dxa"/>
              <w:right w:w="57" w:type="dxa"/>
            </w:tcMar>
            <w:vAlign w:val="center"/>
          </w:tcPr>
          <w:p w14:paraId="15303C4E" w14:textId="77777777" w:rsidR="00BC47E1" w:rsidRPr="00002046" w:rsidRDefault="00BC47E1" w:rsidP="000F73AA">
            <w:pPr>
              <w:rPr>
                <w:sz w:val="20"/>
                <w:szCs w:val="20"/>
              </w:rPr>
            </w:pPr>
            <w:r w:rsidRPr="005A3C98">
              <w:rPr>
                <w:rFonts w:ascii="Arial" w:hAnsi="Arial"/>
                <w:b/>
                <w:szCs w:val="20"/>
              </w:rPr>
              <w:t>Teacher notes</w:t>
            </w:r>
          </w:p>
        </w:tc>
      </w:tr>
      <w:tr w:rsidR="00BC47E1" w:rsidRPr="00002046" w14:paraId="01B991C8" w14:textId="77777777" w:rsidTr="00BC47E1">
        <w:tc>
          <w:tcPr>
            <w:tcW w:w="5075" w:type="dxa"/>
            <w:shd w:val="clear" w:color="auto" w:fill="auto"/>
            <w:tcMar>
              <w:top w:w="57" w:type="dxa"/>
              <w:left w:w="113" w:type="dxa"/>
              <w:bottom w:w="57" w:type="dxa"/>
              <w:right w:w="57" w:type="dxa"/>
            </w:tcMar>
            <w:vAlign w:val="center"/>
          </w:tcPr>
          <w:p w14:paraId="16F31892" w14:textId="77777777" w:rsidR="00BC47E1" w:rsidRDefault="00BC47E1" w:rsidP="000F73AA">
            <w:pPr>
              <w:spacing w:after="100"/>
              <w:rPr>
                <w:rFonts w:ascii="Arial" w:hAnsi="Arial" w:cs="Arial"/>
                <w:b/>
                <w:color w:val="000000"/>
                <w:sz w:val="20"/>
                <w:szCs w:val="20"/>
              </w:rPr>
            </w:pPr>
            <w:r>
              <w:rPr>
                <w:rFonts w:ascii="Arial" w:hAnsi="Arial" w:cs="Arial"/>
                <w:b/>
                <w:color w:val="000000"/>
                <w:sz w:val="20"/>
                <w:szCs w:val="20"/>
              </w:rPr>
              <w:t>1. Recap of nuclear power generation (5-10 mins)</w:t>
            </w:r>
          </w:p>
          <w:p w14:paraId="07025942" w14:textId="77777777" w:rsidR="00BC47E1" w:rsidRDefault="00BC47E1" w:rsidP="000F73AA">
            <w:pPr>
              <w:spacing w:after="100"/>
              <w:rPr>
                <w:rFonts w:ascii="Arial" w:hAnsi="Arial" w:cs="Arial"/>
                <w:color w:val="000000"/>
                <w:sz w:val="20"/>
                <w:szCs w:val="20"/>
              </w:rPr>
            </w:pPr>
            <w:r>
              <w:rPr>
                <w:rFonts w:ascii="Arial" w:hAnsi="Arial" w:cs="Arial"/>
                <w:color w:val="000000"/>
                <w:sz w:val="20"/>
                <w:szCs w:val="20"/>
              </w:rPr>
              <w:t>Teacher to recap how nuclear power is generated and the main advantages/disadvantages of using this method compared to fossil fuels and/or renewable options. This could be conducted through structured questioning of students and class discussion.</w:t>
            </w:r>
          </w:p>
          <w:p w14:paraId="0026DFA5" w14:textId="77777777" w:rsidR="00BC47E1" w:rsidRPr="001E6853" w:rsidRDefault="00BC47E1" w:rsidP="000F73AA">
            <w:pPr>
              <w:spacing w:after="100"/>
              <w:rPr>
                <w:rFonts w:ascii="Arial" w:hAnsi="Arial" w:cs="Arial"/>
                <w:color w:val="000000"/>
                <w:sz w:val="20"/>
                <w:szCs w:val="20"/>
              </w:rPr>
            </w:pPr>
          </w:p>
          <w:p w14:paraId="6E5E65ED" w14:textId="77777777" w:rsidR="00BC47E1" w:rsidRPr="00997B86" w:rsidRDefault="00BC47E1" w:rsidP="000F73AA">
            <w:pPr>
              <w:spacing w:after="100"/>
              <w:rPr>
                <w:rFonts w:ascii="Arial" w:hAnsi="Arial" w:cs="Arial"/>
                <w:b/>
                <w:color w:val="000000"/>
                <w:sz w:val="20"/>
                <w:szCs w:val="20"/>
              </w:rPr>
            </w:pPr>
            <w:r>
              <w:rPr>
                <w:rFonts w:ascii="Arial" w:hAnsi="Arial" w:cs="Arial"/>
                <w:b/>
                <w:color w:val="000000"/>
                <w:sz w:val="20"/>
                <w:szCs w:val="20"/>
              </w:rPr>
              <w:t>2</w:t>
            </w:r>
            <w:r w:rsidRPr="00997B86">
              <w:rPr>
                <w:rFonts w:ascii="Arial" w:hAnsi="Arial" w:cs="Arial"/>
                <w:b/>
                <w:color w:val="000000"/>
                <w:sz w:val="20"/>
                <w:szCs w:val="20"/>
              </w:rPr>
              <w:t xml:space="preserve">. </w:t>
            </w:r>
            <w:r>
              <w:rPr>
                <w:rFonts w:ascii="Arial" w:hAnsi="Arial" w:cs="Arial"/>
                <w:b/>
                <w:color w:val="000000"/>
                <w:sz w:val="20"/>
                <w:szCs w:val="20"/>
              </w:rPr>
              <w:t>Situation (5-10 mins)</w:t>
            </w:r>
          </w:p>
          <w:p w14:paraId="36791CA7" w14:textId="77777777" w:rsidR="00BC47E1" w:rsidRDefault="00BC47E1" w:rsidP="000F73AA">
            <w:pPr>
              <w:spacing w:after="100"/>
              <w:rPr>
                <w:rFonts w:ascii="Arial" w:hAnsi="Arial" w:cs="Arial"/>
                <w:color w:val="000000"/>
                <w:sz w:val="20"/>
                <w:szCs w:val="20"/>
              </w:rPr>
            </w:pPr>
            <w:r>
              <w:rPr>
                <w:rFonts w:ascii="Arial" w:hAnsi="Arial" w:cs="Arial"/>
                <w:color w:val="000000"/>
                <w:sz w:val="20"/>
                <w:szCs w:val="20"/>
              </w:rPr>
              <w:t>Teacher to introduce the situation that learners are to discuss and debate:</w:t>
            </w:r>
          </w:p>
          <w:p w14:paraId="5F4CF594" w14:textId="77777777" w:rsidR="00BC47E1" w:rsidRPr="000D5A6C" w:rsidRDefault="00BC47E1" w:rsidP="000F73AA">
            <w:pPr>
              <w:spacing w:after="100"/>
              <w:rPr>
                <w:rFonts w:ascii="Arial" w:hAnsi="Arial" w:cs="Arial"/>
                <w:i/>
                <w:color w:val="000000"/>
                <w:sz w:val="20"/>
                <w:szCs w:val="20"/>
              </w:rPr>
            </w:pPr>
            <w:r w:rsidRPr="000D5A6C">
              <w:rPr>
                <w:rFonts w:ascii="Arial" w:hAnsi="Arial" w:cs="Arial"/>
                <w:i/>
                <w:color w:val="000000"/>
                <w:sz w:val="20"/>
                <w:szCs w:val="20"/>
              </w:rPr>
              <w:t xml:space="preserve">It has been proposed that a </w:t>
            </w:r>
            <w:r>
              <w:rPr>
                <w:rFonts w:ascii="Arial" w:hAnsi="Arial" w:cs="Arial"/>
                <w:i/>
                <w:color w:val="000000"/>
                <w:sz w:val="20"/>
                <w:szCs w:val="20"/>
              </w:rPr>
              <w:t xml:space="preserve">new </w:t>
            </w:r>
            <w:r w:rsidRPr="000D5A6C">
              <w:rPr>
                <w:rFonts w:ascii="Arial" w:hAnsi="Arial" w:cs="Arial"/>
                <w:i/>
                <w:color w:val="000000"/>
                <w:sz w:val="20"/>
                <w:szCs w:val="20"/>
              </w:rPr>
              <w:t>nuclear power station is constructed and opened close to a local town. This will provide enough electrical energy for the whole of the nearby county, but local resident groups have expressed concern about the dangers of having the facility so close to their homes.</w:t>
            </w:r>
          </w:p>
          <w:p w14:paraId="26761079" w14:textId="77777777" w:rsidR="00BC47E1" w:rsidRPr="009C2547" w:rsidRDefault="00BC47E1" w:rsidP="000F73AA">
            <w:pPr>
              <w:spacing w:after="100"/>
              <w:rPr>
                <w:rFonts w:ascii="Arial" w:hAnsi="Arial" w:cs="Arial"/>
                <w:i/>
                <w:color w:val="000000"/>
                <w:sz w:val="20"/>
                <w:szCs w:val="20"/>
              </w:rPr>
            </w:pPr>
            <w:r w:rsidRPr="009C2547">
              <w:rPr>
                <w:rFonts w:ascii="Arial" w:hAnsi="Arial" w:cs="Arial"/>
                <w:i/>
                <w:color w:val="000000"/>
                <w:sz w:val="20"/>
                <w:szCs w:val="20"/>
              </w:rPr>
              <w:t>A meeting has been called where a representative from the power company and a resident group leader will debate the proposal.</w:t>
            </w:r>
          </w:p>
          <w:p w14:paraId="1A62C667" w14:textId="77777777" w:rsidR="00BC47E1" w:rsidRDefault="00BC47E1" w:rsidP="000F73AA">
            <w:pPr>
              <w:spacing w:after="100"/>
              <w:rPr>
                <w:rFonts w:ascii="Arial" w:hAnsi="Arial" w:cs="Arial"/>
                <w:b/>
                <w:color w:val="000000"/>
                <w:sz w:val="20"/>
                <w:szCs w:val="20"/>
              </w:rPr>
            </w:pPr>
          </w:p>
          <w:p w14:paraId="5A622C17" w14:textId="77777777" w:rsidR="00BC47E1" w:rsidRPr="00F506A8" w:rsidRDefault="00BC47E1" w:rsidP="000F73AA">
            <w:pPr>
              <w:spacing w:after="100"/>
              <w:rPr>
                <w:rFonts w:ascii="Arial" w:hAnsi="Arial" w:cs="Arial"/>
                <w:b/>
                <w:color w:val="000000"/>
                <w:sz w:val="20"/>
                <w:szCs w:val="20"/>
              </w:rPr>
            </w:pPr>
            <w:r>
              <w:rPr>
                <w:rFonts w:ascii="Arial" w:hAnsi="Arial" w:cs="Arial"/>
                <w:b/>
                <w:color w:val="000000"/>
                <w:sz w:val="20"/>
                <w:szCs w:val="20"/>
              </w:rPr>
              <w:t>3</w:t>
            </w:r>
            <w:r w:rsidRPr="00F506A8">
              <w:rPr>
                <w:rFonts w:ascii="Arial" w:hAnsi="Arial" w:cs="Arial"/>
                <w:b/>
                <w:color w:val="000000"/>
                <w:sz w:val="20"/>
                <w:szCs w:val="20"/>
              </w:rPr>
              <w:t xml:space="preserve">. </w:t>
            </w:r>
            <w:r>
              <w:rPr>
                <w:rFonts w:ascii="Arial" w:hAnsi="Arial" w:cs="Arial"/>
                <w:b/>
                <w:color w:val="000000"/>
                <w:sz w:val="20"/>
                <w:szCs w:val="20"/>
              </w:rPr>
              <w:t>Group role play (20 mins)</w:t>
            </w:r>
          </w:p>
          <w:p w14:paraId="034263EC" w14:textId="77777777" w:rsidR="00BC47E1" w:rsidRDefault="00BC47E1" w:rsidP="000F73AA">
            <w:pPr>
              <w:spacing w:after="100"/>
              <w:rPr>
                <w:rFonts w:ascii="Arial" w:hAnsi="Arial" w:cs="Arial"/>
                <w:color w:val="000000"/>
                <w:sz w:val="20"/>
                <w:szCs w:val="20"/>
              </w:rPr>
            </w:pPr>
            <w:r>
              <w:rPr>
                <w:rFonts w:ascii="Arial" w:hAnsi="Arial" w:cs="Arial"/>
                <w:color w:val="000000"/>
                <w:sz w:val="20"/>
                <w:szCs w:val="20"/>
              </w:rPr>
              <w:t xml:space="preserve">Teacher to put learners into groups of three and explain/assign group roles: </w:t>
            </w:r>
          </w:p>
          <w:p w14:paraId="250007FD" w14:textId="77777777" w:rsidR="00BC47E1" w:rsidRPr="001E6853" w:rsidRDefault="00BC47E1" w:rsidP="00BC47E1">
            <w:pPr>
              <w:numPr>
                <w:ilvl w:val="0"/>
                <w:numId w:val="2"/>
              </w:numPr>
              <w:spacing w:after="100" w:line="276" w:lineRule="auto"/>
              <w:rPr>
                <w:rFonts w:ascii="Arial" w:hAnsi="Arial" w:cs="Arial"/>
                <w:color w:val="000000"/>
                <w:sz w:val="20"/>
                <w:szCs w:val="20"/>
              </w:rPr>
            </w:pPr>
            <w:r w:rsidRPr="001E6853">
              <w:rPr>
                <w:rFonts w:ascii="Arial" w:hAnsi="Arial" w:cs="Arial"/>
                <w:color w:val="000000"/>
                <w:sz w:val="20"/>
                <w:szCs w:val="20"/>
              </w:rPr>
              <w:t>One person will chair the meeting. They must remain neutral and ensure everybody has a fair chance to make their points.</w:t>
            </w:r>
            <w:r>
              <w:rPr>
                <w:rFonts w:ascii="Arial" w:hAnsi="Arial" w:cs="Arial"/>
                <w:color w:val="000000"/>
                <w:sz w:val="20"/>
                <w:szCs w:val="20"/>
              </w:rPr>
              <w:t xml:space="preserve"> </w:t>
            </w:r>
            <w:r w:rsidRPr="001D41CA">
              <w:rPr>
                <w:rFonts w:ascii="Arial" w:hAnsi="Arial" w:cs="Arial"/>
                <w:color w:val="000000"/>
                <w:sz w:val="20"/>
                <w:szCs w:val="20"/>
              </w:rPr>
              <w:t xml:space="preserve">They will </w:t>
            </w:r>
            <w:r>
              <w:rPr>
                <w:rFonts w:ascii="Arial" w:hAnsi="Arial" w:cs="Arial"/>
                <w:color w:val="000000"/>
                <w:sz w:val="20"/>
                <w:szCs w:val="20"/>
              </w:rPr>
              <w:t xml:space="preserve">then </w:t>
            </w:r>
            <w:r w:rsidRPr="001D41CA">
              <w:rPr>
                <w:rFonts w:ascii="Arial" w:hAnsi="Arial" w:cs="Arial"/>
                <w:color w:val="000000"/>
                <w:sz w:val="20"/>
                <w:szCs w:val="20"/>
              </w:rPr>
              <w:t>decide if the proposal is to go ahead.</w:t>
            </w:r>
          </w:p>
          <w:p w14:paraId="0D3F31AF" w14:textId="77777777" w:rsidR="00BC47E1" w:rsidRPr="001E6853" w:rsidRDefault="00BC47E1" w:rsidP="00BC47E1">
            <w:pPr>
              <w:numPr>
                <w:ilvl w:val="0"/>
                <w:numId w:val="2"/>
              </w:numPr>
              <w:spacing w:after="100" w:line="276" w:lineRule="auto"/>
              <w:rPr>
                <w:rFonts w:ascii="Arial" w:hAnsi="Arial" w:cs="Arial"/>
                <w:color w:val="000000"/>
                <w:sz w:val="20"/>
                <w:szCs w:val="20"/>
              </w:rPr>
            </w:pPr>
            <w:r w:rsidRPr="001E6853">
              <w:rPr>
                <w:rFonts w:ascii="Arial" w:hAnsi="Arial" w:cs="Arial"/>
                <w:color w:val="000000"/>
                <w:sz w:val="20"/>
                <w:szCs w:val="20"/>
              </w:rPr>
              <w:t>One person will represent the power company. They must make the case for the proposal.</w:t>
            </w:r>
          </w:p>
          <w:p w14:paraId="4C61B69A" w14:textId="77777777" w:rsidR="00BC47E1" w:rsidRDefault="00BC47E1" w:rsidP="00BC47E1">
            <w:pPr>
              <w:numPr>
                <w:ilvl w:val="0"/>
                <w:numId w:val="2"/>
              </w:numPr>
              <w:spacing w:after="100" w:line="276" w:lineRule="auto"/>
              <w:rPr>
                <w:rFonts w:ascii="Arial" w:hAnsi="Arial" w:cs="Arial"/>
                <w:color w:val="000000"/>
                <w:sz w:val="20"/>
                <w:szCs w:val="20"/>
              </w:rPr>
            </w:pPr>
            <w:r w:rsidRPr="001E6853">
              <w:rPr>
                <w:rFonts w:ascii="Arial" w:hAnsi="Arial" w:cs="Arial"/>
                <w:color w:val="000000"/>
                <w:sz w:val="20"/>
                <w:szCs w:val="20"/>
              </w:rPr>
              <w:t>One person will represent concerned residents. They must make the case against the proposal.</w:t>
            </w:r>
          </w:p>
          <w:p w14:paraId="5BA71C58" w14:textId="77777777" w:rsidR="00BC47E1" w:rsidRDefault="00BC47E1" w:rsidP="000F73AA">
            <w:pPr>
              <w:spacing w:after="100"/>
              <w:rPr>
                <w:rFonts w:ascii="Arial" w:hAnsi="Arial" w:cs="Arial"/>
                <w:color w:val="000000"/>
                <w:sz w:val="20"/>
                <w:szCs w:val="20"/>
              </w:rPr>
            </w:pPr>
            <w:r w:rsidRPr="001D41CA">
              <w:rPr>
                <w:rFonts w:ascii="Arial" w:hAnsi="Arial" w:cs="Arial"/>
                <w:color w:val="000000"/>
                <w:sz w:val="20"/>
                <w:szCs w:val="20"/>
              </w:rPr>
              <w:t>Lea</w:t>
            </w:r>
            <w:r>
              <w:rPr>
                <w:rFonts w:ascii="Arial" w:hAnsi="Arial" w:cs="Arial"/>
                <w:color w:val="000000"/>
                <w:sz w:val="20"/>
                <w:szCs w:val="20"/>
              </w:rPr>
              <w:t xml:space="preserve">rners to complete the role play and debate the issues by fulfilling their assigned roles. </w:t>
            </w:r>
          </w:p>
          <w:p w14:paraId="34F7331D" w14:textId="77777777" w:rsidR="00BC47E1" w:rsidRDefault="00BC47E1" w:rsidP="000F73AA">
            <w:pPr>
              <w:spacing w:after="100"/>
              <w:rPr>
                <w:rFonts w:ascii="Arial" w:hAnsi="Arial" w:cs="Arial"/>
                <w:color w:val="000000"/>
                <w:sz w:val="20"/>
                <w:szCs w:val="20"/>
              </w:rPr>
            </w:pPr>
          </w:p>
          <w:p w14:paraId="0A709C88" w14:textId="77777777" w:rsidR="00BC47E1" w:rsidRDefault="00BC47E1" w:rsidP="000F73AA">
            <w:pPr>
              <w:spacing w:after="100"/>
              <w:rPr>
                <w:rFonts w:ascii="Arial" w:hAnsi="Arial" w:cs="Arial"/>
                <w:color w:val="000000"/>
                <w:sz w:val="20"/>
                <w:szCs w:val="20"/>
              </w:rPr>
            </w:pPr>
          </w:p>
          <w:p w14:paraId="1D31BB57" w14:textId="77777777" w:rsidR="00BC47E1" w:rsidRPr="003A5E4B" w:rsidRDefault="00BC47E1" w:rsidP="000F73AA">
            <w:pPr>
              <w:spacing w:after="100"/>
              <w:rPr>
                <w:rFonts w:ascii="Arial" w:hAnsi="Arial" w:cs="Arial"/>
                <w:b/>
                <w:color w:val="000000"/>
                <w:sz w:val="20"/>
                <w:szCs w:val="20"/>
              </w:rPr>
            </w:pPr>
            <w:r>
              <w:rPr>
                <w:rFonts w:ascii="Arial" w:hAnsi="Arial" w:cs="Arial"/>
                <w:b/>
                <w:color w:val="000000"/>
                <w:sz w:val="20"/>
                <w:szCs w:val="20"/>
              </w:rPr>
              <w:t>4</w:t>
            </w:r>
            <w:r w:rsidRPr="003A5E4B">
              <w:rPr>
                <w:rFonts w:ascii="Arial" w:hAnsi="Arial" w:cs="Arial"/>
                <w:b/>
                <w:color w:val="000000"/>
                <w:sz w:val="20"/>
                <w:szCs w:val="20"/>
              </w:rPr>
              <w:t xml:space="preserve">.  </w:t>
            </w:r>
            <w:r>
              <w:rPr>
                <w:rFonts w:ascii="Arial" w:hAnsi="Arial" w:cs="Arial"/>
                <w:b/>
                <w:color w:val="000000"/>
                <w:sz w:val="20"/>
                <w:szCs w:val="20"/>
              </w:rPr>
              <w:t>Class feedback (5-10 mins)</w:t>
            </w:r>
          </w:p>
          <w:p w14:paraId="17ECB959" w14:textId="77777777" w:rsidR="00BC47E1" w:rsidRPr="003A5E4B" w:rsidRDefault="00BC47E1" w:rsidP="000F73AA">
            <w:pPr>
              <w:spacing w:after="100"/>
              <w:rPr>
                <w:rFonts w:ascii="Arial" w:hAnsi="Arial" w:cs="Arial"/>
                <w:iCs/>
                <w:color w:val="000000"/>
                <w:sz w:val="20"/>
                <w:szCs w:val="20"/>
              </w:rPr>
            </w:pPr>
            <w:r>
              <w:rPr>
                <w:rFonts w:ascii="Arial" w:hAnsi="Arial" w:cs="Arial"/>
                <w:iCs/>
                <w:color w:val="000000"/>
                <w:sz w:val="20"/>
                <w:szCs w:val="20"/>
              </w:rPr>
              <w:t>The chairperson should come to an overall decision about whether they think the proposal should go ahead and feed this back to the class. Reasons and justifications should be given for their choice.</w:t>
            </w:r>
          </w:p>
        </w:tc>
        <w:tc>
          <w:tcPr>
            <w:tcW w:w="634" w:type="dxa"/>
            <w:shd w:val="clear" w:color="auto" w:fill="auto"/>
            <w:tcMar>
              <w:top w:w="57" w:type="dxa"/>
              <w:left w:w="113" w:type="dxa"/>
              <w:bottom w:w="57" w:type="dxa"/>
              <w:right w:w="57" w:type="dxa"/>
            </w:tcMar>
            <w:vAlign w:val="center"/>
          </w:tcPr>
          <w:p w14:paraId="6F8F3C68" w14:textId="77777777" w:rsidR="00BC47E1" w:rsidRPr="00002046" w:rsidRDefault="00BC47E1" w:rsidP="000F73AA">
            <w:pPr>
              <w:spacing w:after="100"/>
              <w:rPr>
                <w:sz w:val="20"/>
                <w:szCs w:val="20"/>
              </w:rPr>
            </w:pPr>
          </w:p>
        </w:tc>
        <w:tc>
          <w:tcPr>
            <w:tcW w:w="4610" w:type="dxa"/>
            <w:shd w:val="clear" w:color="auto" w:fill="auto"/>
            <w:tcMar>
              <w:top w:w="57" w:type="dxa"/>
              <w:left w:w="113" w:type="dxa"/>
              <w:bottom w:w="57" w:type="dxa"/>
              <w:right w:w="57" w:type="dxa"/>
            </w:tcMar>
          </w:tcPr>
          <w:p w14:paraId="650D6102" w14:textId="77777777" w:rsidR="00BC47E1" w:rsidRPr="00821A0D" w:rsidRDefault="00BC47E1" w:rsidP="000F73AA">
            <w:pPr>
              <w:spacing w:after="100"/>
              <w:rPr>
                <w:rFonts w:ascii="Arial" w:hAnsi="Arial" w:cs="Arial"/>
                <w:b/>
                <w:sz w:val="20"/>
                <w:szCs w:val="20"/>
              </w:rPr>
            </w:pPr>
            <w:r w:rsidRPr="00821A0D">
              <w:rPr>
                <w:rFonts w:ascii="Arial" w:hAnsi="Arial" w:cs="Arial"/>
                <w:b/>
                <w:sz w:val="20"/>
                <w:szCs w:val="20"/>
              </w:rPr>
              <w:t>Prior knowledge</w:t>
            </w:r>
          </w:p>
          <w:p w14:paraId="4D4F740D" w14:textId="77777777" w:rsidR="00BC47E1" w:rsidRDefault="00BC47E1" w:rsidP="000F73AA">
            <w:pPr>
              <w:spacing w:after="100"/>
              <w:rPr>
                <w:rFonts w:ascii="Arial" w:hAnsi="Arial" w:cs="Arial"/>
                <w:sz w:val="20"/>
                <w:szCs w:val="20"/>
              </w:rPr>
            </w:pPr>
            <w:r>
              <w:rPr>
                <w:rFonts w:ascii="Arial" w:hAnsi="Arial" w:cs="Arial"/>
                <w:sz w:val="20"/>
                <w:szCs w:val="20"/>
              </w:rPr>
              <w:t xml:space="preserve">Depending on prior knowledge teacher may need to recap how electrical energy is generated using different methods (fossil fuels, renewables </w:t>
            </w:r>
            <w:proofErr w:type="spellStart"/>
            <w:r>
              <w:rPr>
                <w:rFonts w:ascii="Arial" w:hAnsi="Arial" w:cs="Arial"/>
                <w:sz w:val="20"/>
                <w:szCs w:val="20"/>
              </w:rPr>
              <w:t>etc</w:t>
            </w:r>
            <w:proofErr w:type="spellEnd"/>
            <w:r>
              <w:rPr>
                <w:rFonts w:ascii="Arial" w:hAnsi="Arial" w:cs="Arial"/>
                <w:sz w:val="20"/>
                <w:szCs w:val="20"/>
              </w:rPr>
              <w:t>) and how nuclear power compares to these. If learners already have this knowledge, then this stage can be kept brief.</w:t>
            </w:r>
          </w:p>
          <w:p w14:paraId="7C23E6E5" w14:textId="77777777" w:rsidR="00BC47E1" w:rsidRDefault="00BC47E1" w:rsidP="000F73AA">
            <w:pPr>
              <w:spacing w:after="100"/>
              <w:rPr>
                <w:rFonts w:ascii="Arial" w:hAnsi="Arial" w:cs="Arial"/>
                <w:sz w:val="20"/>
                <w:szCs w:val="20"/>
              </w:rPr>
            </w:pPr>
          </w:p>
          <w:p w14:paraId="085DC6AC" w14:textId="77777777" w:rsidR="00BC47E1" w:rsidRPr="00C36F7E" w:rsidRDefault="00BC47E1" w:rsidP="000F73AA">
            <w:pPr>
              <w:spacing w:after="100"/>
              <w:rPr>
                <w:rFonts w:ascii="Arial" w:hAnsi="Arial" w:cs="Arial"/>
                <w:b/>
                <w:sz w:val="20"/>
                <w:szCs w:val="20"/>
              </w:rPr>
            </w:pPr>
            <w:r w:rsidRPr="001A332D">
              <w:rPr>
                <w:rFonts w:ascii="Arial" w:hAnsi="Arial" w:cs="Arial"/>
                <w:b/>
                <w:sz w:val="20"/>
                <w:szCs w:val="20"/>
              </w:rPr>
              <w:t>Considerations for the discussion and debate</w:t>
            </w:r>
          </w:p>
          <w:p w14:paraId="109B621E" w14:textId="77777777" w:rsidR="00BC47E1" w:rsidRDefault="00BC47E1" w:rsidP="000F73AA">
            <w:pPr>
              <w:spacing w:after="100"/>
              <w:rPr>
                <w:rFonts w:ascii="Arial" w:hAnsi="Arial" w:cs="Arial"/>
                <w:color w:val="000000"/>
                <w:sz w:val="20"/>
                <w:szCs w:val="20"/>
              </w:rPr>
            </w:pPr>
            <w:r>
              <w:rPr>
                <w:rFonts w:ascii="Arial" w:hAnsi="Arial" w:cs="Arial"/>
                <w:color w:val="000000"/>
                <w:sz w:val="20"/>
                <w:szCs w:val="20"/>
              </w:rPr>
              <w:t xml:space="preserve">Learners tasked with making the case for the power plant could talk about the need to generate more energy and how nuclear power reduces the need for fossil </w:t>
            </w:r>
            <w:proofErr w:type="gramStart"/>
            <w:r>
              <w:rPr>
                <w:rFonts w:ascii="Arial" w:hAnsi="Arial" w:cs="Arial"/>
                <w:color w:val="000000"/>
                <w:sz w:val="20"/>
                <w:szCs w:val="20"/>
              </w:rPr>
              <w:t>fuel based</w:t>
            </w:r>
            <w:proofErr w:type="gramEnd"/>
            <w:r>
              <w:rPr>
                <w:rFonts w:ascii="Arial" w:hAnsi="Arial" w:cs="Arial"/>
                <w:color w:val="000000"/>
                <w:sz w:val="20"/>
                <w:szCs w:val="20"/>
              </w:rPr>
              <w:t xml:space="preserve"> power stations, which produce greenhouse gases. They could also </w:t>
            </w:r>
            <w:proofErr w:type="spellStart"/>
            <w:r>
              <w:rPr>
                <w:rFonts w:ascii="Arial" w:hAnsi="Arial" w:cs="Arial"/>
                <w:color w:val="000000"/>
                <w:sz w:val="20"/>
                <w:szCs w:val="20"/>
              </w:rPr>
              <w:t>empathise</w:t>
            </w:r>
            <w:proofErr w:type="spellEnd"/>
            <w:r>
              <w:rPr>
                <w:rFonts w:ascii="Arial" w:hAnsi="Arial" w:cs="Arial"/>
                <w:color w:val="000000"/>
                <w:sz w:val="20"/>
                <w:szCs w:val="20"/>
              </w:rPr>
              <w:t xml:space="preserve"> the increased job opportunities for the local area.</w:t>
            </w:r>
          </w:p>
          <w:p w14:paraId="340FE421" w14:textId="77777777" w:rsidR="00BC47E1" w:rsidRDefault="00BC47E1" w:rsidP="000F73AA">
            <w:pPr>
              <w:spacing w:after="100"/>
              <w:rPr>
                <w:rFonts w:ascii="Arial" w:hAnsi="Arial" w:cs="Arial"/>
                <w:color w:val="000000"/>
                <w:sz w:val="20"/>
                <w:szCs w:val="20"/>
              </w:rPr>
            </w:pPr>
            <w:r>
              <w:rPr>
                <w:rFonts w:ascii="Arial" w:hAnsi="Arial" w:cs="Arial"/>
                <w:color w:val="000000"/>
                <w:sz w:val="20"/>
                <w:szCs w:val="20"/>
              </w:rPr>
              <w:t>Learners tasked with making the case against could talk about the potential health and safety risks associated with radioactive waste and the disruption that construction of the plant could make to the local environment.</w:t>
            </w:r>
          </w:p>
          <w:p w14:paraId="60AF878D" w14:textId="77777777" w:rsidR="00BC47E1" w:rsidRDefault="00BC47E1" w:rsidP="000F73AA">
            <w:pPr>
              <w:spacing w:after="100"/>
              <w:rPr>
                <w:rFonts w:ascii="Arial" w:hAnsi="Arial" w:cs="Arial"/>
                <w:color w:val="000000"/>
                <w:sz w:val="20"/>
                <w:szCs w:val="20"/>
              </w:rPr>
            </w:pPr>
            <w:r>
              <w:rPr>
                <w:rFonts w:ascii="Arial" w:hAnsi="Arial" w:cs="Arial"/>
                <w:color w:val="000000"/>
                <w:sz w:val="20"/>
                <w:szCs w:val="20"/>
              </w:rPr>
              <w:t>It is important that group members stick to their roles and that the chairperson remains neutral during the discussion, so they can come to a fair decision at the end.</w:t>
            </w:r>
          </w:p>
          <w:p w14:paraId="48F00397" w14:textId="77777777" w:rsidR="00BC47E1" w:rsidRDefault="00BC47E1" w:rsidP="000F73AA">
            <w:pPr>
              <w:spacing w:after="100"/>
              <w:rPr>
                <w:rFonts w:ascii="Arial" w:hAnsi="Arial" w:cs="Arial"/>
                <w:color w:val="000000"/>
                <w:sz w:val="20"/>
                <w:szCs w:val="20"/>
              </w:rPr>
            </w:pPr>
            <w:r>
              <w:rPr>
                <w:rFonts w:ascii="Arial" w:hAnsi="Arial" w:cs="Arial"/>
                <w:color w:val="000000"/>
                <w:sz w:val="20"/>
                <w:szCs w:val="20"/>
              </w:rPr>
              <w:t>However, if time allows during the debate, learners could swap roles within their groups so that each learner has an opportunity to play each one and make each case.</w:t>
            </w:r>
          </w:p>
          <w:p w14:paraId="3AC689C1" w14:textId="77777777" w:rsidR="00BC47E1" w:rsidRDefault="00BC47E1" w:rsidP="000F73AA">
            <w:pPr>
              <w:spacing w:after="100"/>
              <w:rPr>
                <w:rFonts w:ascii="Arial" w:hAnsi="Arial" w:cs="Arial"/>
                <w:sz w:val="20"/>
                <w:szCs w:val="20"/>
              </w:rPr>
            </w:pPr>
          </w:p>
          <w:p w14:paraId="6D9F790B" w14:textId="77777777" w:rsidR="00BC47E1" w:rsidRPr="00857DD3" w:rsidRDefault="00BC47E1" w:rsidP="000F73AA">
            <w:pPr>
              <w:spacing w:after="100"/>
              <w:rPr>
                <w:rFonts w:ascii="Arial" w:hAnsi="Arial" w:cs="Arial"/>
                <w:b/>
                <w:sz w:val="20"/>
                <w:szCs w:val="20"/>
              </w:rPr>
            </w:pPr>
            <w:r w:rsidRPr="00857DD3">
              <w:rPr>
                <w:rFonts w:ascii="Arial" w:hAnsi="Arial" w:cs="Arial"/>
                <w:b/>
                <w:sz w:val="20"/>
                <w:szCs w:val="20"/>
              </w:rPr>
              <w:t>Feedback</w:t>
            </w:r>
          </w:p>
          <w:p w14:paraId="19F38339" w14:textId="77777777" w:rsidR="00BC47E1" w:rsidRDefault="00BC47E1" w:rsidP="000F73AA">
            <w:pPr>
              <w:spacing w:after="100"/>
              <w:rPr>
                <w:rFonts w:ascii="Arial" w:hAnsi="Arial" w:cs="Arial"/>
                <w:sz w:val="20"/>
                <w:szCs w:val="20"/>
              </w:rPr>
            </w:pPr>
            <w:r>
              <w:rPr>
                <w:rFonts w:ascii="Arial" w:hAnsi="Arial" w:cs="Arial"/>
                <w:sz w:val="20"/>
                <w:szCs w:val="20"/>
              </w:rPr>
              <w:t>Encourage learners to justify and give reasons for the decisions made regarding the proposal. Although this will be led by the chair, other group members may also be able to contribute some useful points.</w:t>
            </w:r>
          </w:p>
          <w:p w14:paraId="2DFDEEA9" w14:textId="77777777" w:rsidR="00BC47E1" w:rsidRPr="00002046" w:rsidRDefault="00BC47E1" w:rsidP="000F73AA">
            <w:pPr>
              <w:spacing w:after="100"/>
              <w:rPr>
                <w:rFonts w:ascii="Arial" w:hAnsi="Arial" w:cs="Arial"/>
                <w:sz w:val="20"/>
                <w:szCs w:val="20"/>
              </w:rPr>
            </w:pPr>
            <w:r>
              <w:rPr>
                <w:rFonts w:ascii="Arial" w:hAnsi="Arial" w:cs="Arial"/>
                <w:sz w:val="20"/>
                <w:szCs w:val="20"/>
              </w:rPr>
              <w:t xml:space="preserve">There is no set right or wrong answer to this scenario – the important thing is that the issues are well </w:t>
            </w:r>
            <w:proofErr w:type="gramStart"/>
            <w:r>
              <w:rPr>
                <w:rFonts w:ascii="Arial" w:hAnsi="Arial" w:cs="Arial"/>
                <w:sz w:val="20"/>
                <w:szCs w:val="20"/>
              </w:rPr>
              <w:t>considered</w:t>
            </w:r>
            <w:proofErr w:type="gramEnd"/>
            <w:r>
              <w:rPr>
                <w:rFonts w:ascii="Arial" w:hAnsi="Arial" w:cs="Arial"/>
                <w:sz w:val="20"/>
                <w:szCs w:val="20"/>
              </w:rPr>
              <w:t xml:space="preserve"> and the overall decision can be justified.</w:t>
            </w:r>
          </w:p>
        </w:tc>
      </w:tr>
    </w:tbl>
    <w:p w14:paraId="3D0249FA" w14:textId="36C0CC5B" w:rsidR="00BC47E1" w:rsidRDefault="00BC47E1">
      <w:pPr>
        <w:rPr>
          <w:lang w:val="en-GB"/>
        </w:rPr>
      </w:pPr>
    </w:p>
    <w:p w14:paraId="1D6C9980" w14:textId="77777777" w:rsidR="00BC47E1" w:rsidRDefault="00BC47E1">
      <w:pPr>
        <w:rPr>
          <w:lang w:val="en-GB"/>
        </w:rPr>
      </w:pPr>
      <w:r>
        <w:rPr>
          <w:lang w:val="en-GB"/>
        </w:rPr>
        <w:br w:type="page"/>
      </w:r>
    </w:p>
    <w:tbl>
      <w:tblPr>
        <w:tblW w:w="0" w:type="auto"/>
        <w:tblLook w:val="00A0" w:firstRow="1" w:lastRow="0" w:firstColumn="1" w:lastColumn="0" w:noHBand="0" w:noVBand="0"/>
      </w:tblPr>
      <w:tblGrid>
        <w:gridCol w:w="5439"/>
        <w:gridCol w:w="429"/>
        <w:gridCol w:w="4330"/>
      </w:tblGrid>
      <w:tr w:rsidR="00BC47E1" w:rsidRPr="00002046" w14:paraId="42B848BD" w14:textId="77777777" w:rsidTr="000F73AA">
        <w:tc>
          <w:tcPr>
            <w:tcW w:w="5523" w:type="dxa"/>
            <w:shd w:val="clear" w:color="auto" w:fill="auto"/>
            <w:tcMar>
              <w:top w:w="57" w:type="dxa"/>
              <w:left w:w="113" w:type="dxa"/>
              <w:bottom w:w="57" w:type="dxa"/>
              <w:right w:w="57" w:type="dxa"/>
            </w:tcMar>
            <w:vAlign w:val="center"/>
          </w:tcPr>
          <w:p w14:paraId="6C88CB03" w14:textId="77777777" w:rsidR="00BC47E1" w:rsidRPr="005A3C98" w:rsidRDefault="00BC47E1" w:rsidP="000F73AA">
            <w:pPr>
              <w:rPr>
                <w:rFonts w:ascii="Arial" w:hAnsi="Arial"/>
                <w:szCs w:val="20"/>
              </w:rPr>
            </w:pPr>
            <w:r w:rsidRPr="005A3C98">
              <w:rPr>
                <w:rFonts w:ascii="Arial" w:hAnsi="Arial" w:cs="Century Gothic"/>
                <w:b/>
                <w:color w:val="000000"/>
                <w:szCs w:val="20"/>
              </w:rPr>
              <w:lastRenderedPageBreak/>
              <w:t>Differentiation</w:t>
            </w:r>
          </w:p>
        </w:tc>
        <w:tc>
          <w:tcPr>
            <w:tcW w:w="349" w:type="dxa"/>
            <w:shd w:val="clear" w:color="auto" w:fill="auto"/>
            <w:tcMar>
              <w:top w:w="57" w:type="dxa"/>
              <w:left w:w="113" w:type="dxa"/>
              <w:bottom w:w="57" w:type="dxa"/>
              <w:right w:w="57" w:type="dxa"/>
            </w:tcMar>
            <w:vAlign w:val="center"/>
          </w:tcPr>
          <w:p w14:paraId="56E11153" w14:textId="77777777" w:rsidR="00BC47E1" w:rsidRPr="00002046" w:rsidRDefault="00BC47E1" w:rsidP="000F73AA">
            <w:pPr>
              <w:rPr>
                <w:sz w:val="20"/>
                <w:szCs w:val="20"/>
              </w:rPr>
            </w:pPr>
          </w:p>
        </w:tc>
        <w:tc>
          <w:tcPr>
            <w:tcW w:w="5455" w:type="dxa"/>
            <w:shd w:val="clear" w:color="auto" w:fill="auto"/>
            <w:tcMar>
              <w:top w:w="57" w:type="dxa"/>
              <w:left w:w="113" w:type="dxa"/>
              <w:bottom w:w="57" w:type="dxa"/>
              <w:right w:w="57" w:type="dxa"/>
            </w:tcMar>
            <w:vAlign w:val="center"/>
          </w:tcPr>
          <w:p w14:paraId="136271E6" w14:textId="77777777" w:rsidR="00BC47E1" w:rsidRPr="00002046" w:rsidRDefault="00BC47E1" w:rsidP="000F73AA">
            <w:pPr>
              <w:rPr>
                <w:rFonts w:ascii="Arial" w:hAnsi="Arial"/>
                <w:sz w:val="20"/>
                <w:szCs w:val="20"/>
              </w:rPr>
            </w:pPr>
          </w:p>
        </w:tc>
      </w:tr>
      <w:tr w:rsidR="00BC47E1" w:rsidRPr="00002046" w14:paraId="4260E084" w14:textId="77777777" w:rsidTr="00BC47E1">
        <w:tc>
          <w:tcPr>
            <w:tcW w:w="5523" w:type="dxa"/>
            <w:shd w:val="clear" w:color="auto" w:fill="3FCDFF"/>
            <w:tcMar>
              <w:top w:w="57" w:type="dxa"/>
              <w:left w:w="113" w:type="dxa"/>
              <w:bottom w:w="57" w:type="dxa"/>
              <w:right w:w="57" w:type="dxa"/>
            </w:tcMar>
            <w:vAlign w:val="center"/>
          </w:tcPr>
          <w:p w14:paraId="32CB5FBD" w14:textId="77777777" w:rsidR="00BC47E1" w:rsidRPr="005A3C98" w:rsidRDefault="00BC47E1" w:rsidP="000F73AA">
            <w:pPr>
              <w:rPr>
                <w:rFonts w:ascii="Arial" w:hAnsi="Arial"/>
                <w:b/>
                <w:szCs w:val="20"/>
              </w:rPr>
            </w:pPr>
            <w:r w:rsidRPr="005A3C98">
              <w:rPr>
                <w:rFonts w:ascii="Arial" w:hAnsi="Arial"/>
                <w:b/>
                <w:szCs w:val="20"/>
              </w:rPr>
              <w:t>Basic</w:t>
            </w:r>
          </w:p>
        </w:tc>
        <w:tc>
          <w:tcPr>
            <w:tcW w:w="349" w:type="dxa"/>
            <w:shd w:val="clear" w:color="auto" w:fill="auto"/>
            <w:tcMar>
              <w:top w:w="57" w:type="dxa"/>
              <w:left w:w="113" w:type="dxa"/>
              <w:bottom w:w="57" w:type="dxa"/>
              <w:right w:w="57" w:type="dxa"/>
            </w:tcMar>
            <w:vAlign w:val="center"/>
          </w:tcPr>
          <w:p w14:paraId="3F24B0C6" w14:textId="77777777" w:rsidR="00BC47E1" w:rsidRPr="00002046" w:rsidRDefault="00BC47E1" w:rsidP="000F73AA">
            <w:pPr>
              <w:rPr>
                <w:sz w:val="20"/>
                <w:szCs w:val="20"/>
              </w:rPr>
            </w:pPr>
          </w:p>
        </w:tc>
        <w:tc>
          <w:tcPr>
            <w:tcW w:w="5455" w:type="dxa"/>
            <w:shd w:val="clear" w:color="auto" w:fill="3FCDFF"/>
            <w:tcMar>
              <w:top w:w="57" w:type="dxa"/>
              <w:left w:w="113" w:type="dxa"/>
              <w:bottom w:w="57" w:type="dxa"/>
              <w:right w:w="57" w:type="dxa"/>
            </w:tcMar>
            <w:vAlign w:val="center"/>
          </w:tcPr>
          <w:p w14:paraId="7D9E70F8" w14:textId="77777777" w:rsidR="00BC47E1" w:rsidRPr="00002046" w:rsidRDefault="00BC47E1" w:rsidP="000F73AA">
            <w:pPr>
              <w:rPr>
                <w:rFonts w:ascii="Arial" w:hAnsi="Arial"/>
                <w:b/>
                <w:sz w:val="20"/>
                <w:szCs w:val="20"/>
              </w:rPr>
            </w:pPr>
            <w:r w:rsidRPr="005A3C98">
              <w:rPr>
                <w:rFonts w:ascii="Arial" w:hAnsi="Arial"/>
                <w:b/>
                <w:szCs w:val="20"/>
              </w:rPr>
              <w:t>Extension</w:t>
            </w:r>
          </w:p>
        </w:tc>
      </w:tr>
      <w:tr w:rsidR="00BC47E1" w:rsidRPr="00002046" w14:paraId="23673D57" w14:textId="77777777" w:rsidTr="00BC47E1">
        <w:tc>
          <w:tcPr>
            <w:tcW w:w="5523" w:type="dxa"/>
            <w:shd w:val="clear" w:color="auto" w:fill="auto"/>
            <w:tcMar>
              <w:top w:w="57" w:type="dxa"/>
              <w:left w:w="113" w:type="dxa"/>
              <w:bottom w:w="57" w:type="dxa"/>
              <w:right w:w="57" w:type="dxa"/>
            </w:tcMar>
            <w:vAlign w:val="center"/>
          </w:tcPr>
          <w:p w14:paraId="1991FCB3" w14:textId="77777777" w:rsidR="00BC47E1" w:rsidRPr="001B2718" w:rsidRDefault="00BC47E1" w:rsidP="000F73AA">
            <w:pPr>
              <w:rPr>
                <w:rFonts w:ascii="Arial" w:hAnsi="Arial"/>
                <w:sz w:val="20"/>
              </w:rPr>
            </w:pPr>
            <w:r>
              <w:rPr>
                <w:rFonts w:ascii="Arial" w:hAnsi="Arial"/>
                <w:sz w:val="20"/>
              </w:rPr>
              <w:t>Use discussion prompts for lower ability learners. These can be given to the chairperson of the meeting to use if those conducting the debate are struggling to make relevant points. For example – prompts could be related to safety issues, environmental impact, the need for energy in the local area, job opportunities etc.</w:t>
            </w:r>
          </w:p>
        </w:tc>
        <w:tc>
          <w:tcPr>
            <w:tcW w:w="349" w:type="dxa"/>
            <w:shd w:val="clear" w:color="auto" w:fill="auto"/>
            <w:tcMar>
              <w:top w:w="57" w:type="dxa"/>
              <w:left w:w="113" w:type="dxa"/>
              <w:bottom w:w="57" w:type="dxa"/>
              <w:right w:w="57" w:type="dxa"/>
            </w:tcMar>
            <w:vAlign w:val="center"/>
          </w:tcPr>
          <w:p w14:paraId="10982337" w14:textId="77777777" w:rsidR="00BC47E1" w:rsidRPr="00002046" w:rsidRDefault="00BC47E1" w:rsidP="000F73AA">
            <w:pPr>
              <w:rPr>
                <w:sz w:val="20"/>
                <w:szCs w:val="20"/>
              </w:rPr>
            </w:pPr>
          </w:p>
        </w:tc>
        <w:tc>
          <w:tcPr>
            <w:tcW w:w="5455" w:type="dxa"/>
            <w:shd w:val="clear" w:color="auto" w:fill="auto"/>
            <w:tcMar>
              <w:top w:w="57" w:type="dxa"/>
              <w:left w:w="113" w:type="dxa"/>
              <w:bottom w:w="57" w:type="dxa"/>
              <w:right w:w="57" w:type="dxa"/>
            </w:tcMar>
          </w:tcPr>
          <w:p w14:paraId="378BB3B2" w14:textId="77777777" w:rsidR="00BC47E1" w:rsidRPr="001B2718" w:rsidRDefault="00BC47E1" w:rsidP="000F73AA">
            <w:pPr>
              <w:rPr>
                <w:rFonts w:ascii="Arial" w:hAnsi="Arial"/>
                <w:sz w:val="20"/>
                <w:szCs w:val="20"/>
              </w:rPr>
            </w:pPr>
            <w:r>
              <w:rPr>
                <w:rFonts w:ascii="Arial" w:hAnsi="Arial"/>
                <w:sz w:val="20"/>
                <w:szCs w:val="20"/>
              </w:rPr>
              <w:t>Learners could research the events that led to the Chernobyl and Fukushima nuclear disasters and their subsequent impact. What went wrong and how can these mistakes be avoided in the future?</w:t>
            </w:r>
          </w:p>
          <w:p w14:paraId="05798EC8" w14:textId="77777777" w:rsidR="00BC47E1" w:rsidRPr="001B2718" w:rsidRDefault="00BC47E1" w:rsidP="000F73AA">
            <w:pPr>
              <w:rPr>
                <w:rFonts w:ascii="Arial" w:hAnsi="Arial"/>
                <w:sz w:val="20"/>
                <w:szCs w:val="20"/>
              </w:rPr>
            </w:pPr>
          </w:p>
        </w:tc>
      </w:tr>
      <w:tr w:rsidR="00BC47E1" w:rsidRPr="00002046" w14:paraId="704722D6" w14:textId="77777777" w:rsidTr="000F73AA">
        <w:tc>
          <w:tcPr>
            <w:tcW w:w="5523" w:type="dxa"/>
            <w:shd w:val="clear" w:color="auto" w:fill="FFFFFF"/>
            <w:tcMar>
              <w:top w:w="57" w:type="dxa"/>
              <w:left w:w="113" w:type="dxa"/>
              <w:bottom w:w="57" w:type="dxa"/>
              <w:right w:w="57" w:type="dxa"/>
            </w:tcMar>
            <w:vAlign w:val="center"/>
          </w:tcPr>
          <w:p w14:paraId="4AA8EC4D" w14:textId="77777777" w:rsidR="00BC47E1" w:rsidRDefault="00BC47E1" w:rsidP="000F73AA">
            <w:pPr>
              <w:rPr>
                <w:rFonts w:ascii="Arial" w:hAnsi="Arial"/>
                <w:sz w:val="20"/>
              </w:rPr>
            </w:pPr>
          </w:p>
        </w:tc>
        <w:tc>
          <w:tcPr>
            <w:tcW w:w="349" w:type="dxa"/>
            <w:shd w:val="clear" w:color="auto" w:fill="FFFFFF"/>
            <w:tcMar>
              <w:top w:w="57" w:type="dxa"/>
              <w:left w:w="113" w:type="dxa"/>
              <w:bottom w:w="57" w:type="dxa"/>
              <w:right w:w="57" w:type="dxa"/>
            </w:tcMar>
            <w:vAlign w:val="center"/>
          </w:tcPr>
          <w:p w14:paraId="4D7E1A91" w14:textId="77777777" w:rsidR="00BC47E1" w:rsidRPr="00002046" w:rsidRDefault="00BC47E1" w:rsidP="000F73AA">
            <w:pPr>
              <w:rPr>
                <w:sz w:val="20"/>
                <w:szCs w:val="20"/>
              </w:rPr>
            </w:pPr>
          </w:p>
        </w:tc>
        <w:tc>
          <w:tcPr>
            <w:tcW w:w="5455" w:type="dxa"/>
            <w:shd w:val="clear" w:color="auto" w:fill="FFFFFF"/>
            <w:tcMar>
              <w:top w:w="57" w:type="dxa"/>
              <w:left w:w="113" w:type="dxa"/>
              <w:bottom w:w="57" w:type="dxa"/>
              <w:right w:w="57" w:type="dxa"/>
            </w:tcMar>
          </w:tcPr>
          <w:p w14:paraId="79CE0949" w14:textId="77777777" w:rsidR="00BC47E1" w:rsidRPr="001B2718" w:rsidRDefault="00BC47E1" w:rsidP="000F73AA">
            <w:pPr>
              <w:rPr>
                <w:rFonts w:ascii="Arial" w:hAnsi="Arial"/>
                <w:sz w:val="20"/>
                <w:szCs w:val="20"/>
              </w:rPr>
            </w:pPr>
          </w:p>
        </w:tc>
      </w:tr>
      <w:tr w:rsidR="00BC47E1" w:rsidRPr="00002046" w14:paraId="47F632B6" w14:textId="77777777" w:rsidTr="00BC47E1">
        <w:tc>
          <w:tcPr>
            <w:tcW w:w="5523" w:type="dxa"/>
            <w:shd w:val="clear" w:color="auto" w:fill="3FCDFF"/>
            <w:tcMar>
              <w:top w:w="57" w:type="dxa"/>
              <w:left w:w="113" w:type="dxa"/>
              <w:bottom w:w="57" w:type="dxa"/>
              <w:right w:w="57" w:type="dxa"/>
            </w:tcMar>
            <w:vAlign w:val="bottom"/>
          </w:tcPr>
          <w:p w14:paraId="74106C8B" w14:textId="77777777" w:rsidR="00BC47E1" w:rsidRPr="00002046" w:rsidRDefault="00BC47E1" w:rsidP="000F73AA">
            <w:pPr>
              <w:rPr>
                <w:rFonts w:ascii="Arial" w:hAnsi="Arial"/>
                <w:b/>
                <w:sz w:val="20"/>
                <w:szCs w:val="20"/>
              </w:rPr>
            </w:pPr>
            <w:r w:rsidRPr="005A3C98">
              <w:rPr>
                <w:rFonts w:ascii="Arial" w:hAnsi="Arial"/>
                <w:b/>
                <w:szCs w:val="20"/>
              </w:rPr>
              <w:t>Resources</w:t>
            </w:r>
          </w:p>
        </w:tc>
        <w:tc>
          <w:tcPr>
            <w:tcW w:w="349" w:type="dxa"/>
            <w:shd w:val="clear" w:color="auto" w:fill="auto"/>
            <w:tcMar>
              <w:top w:w="57" w:type="dxa"/>
              <w:left w:w="113" w:type="dxa"/>
              <w:bottom w:w="57" w:type="dxa"/>
              <w:right w:w="57" w:type="dxa"/>
            </w:tcMar>
            <w:vAlign w:val="center"/>
          </w:tcPr>
          <w:p w14:paraId="3520F3A1" w14:textId="77777777" w:rsidR="00BC47E1" w:rsidRPr="00002046" w:rsidRDefault="00BC47E1" w:rsidP="000F73AA">
            <w:pPr>
              <w:rPr>
                <w:sz w:val="20"/>
                <w:szCs w:val="20"/>
              </w:rPr>
            </w:pPr>
          </w:p>
        </w:tc>
        <w:tc>
          <w:tcPr>
            <w:tcW w:w="5455" w:type="dxa"/>
            <w:shd w:val="clear" w:color="auto" w:fill="3FCDFF"/>
            <w:tcMar>
              <w:top w:w="57" w:type="dxa"/>
              <w:left w:w="113" w:type="dxa"/>
              <w:bottom w:w="57" w:type="dxa"/>
              <w:right w:w="57" w:type="dxa"/>
            </w:tcMar>
            <w:vAlign w:val="center"/>
          </w:tcPr>
          <w:p w14:paraId="4C2F26F4" w14:textId="27CF04E8" w:rsidR="00BC47E1" w:rsidRPr="00002046" w:rsidRDefault="00BC47E1" w:rsidP="000F73AA">
            <w:pPr>
              <w:rPr>
                <w:rFonts w:ascii="Arial" w:hAnsi="Arial"/>
                <w:b/>
                <w:sz w:val="20"/>
                <w:szCs w:val="20"/>
              </w:rPr>
            </w:pPr>
            <w:r w:rsidRPr="005A3C98">
              <w:rPr>
                <w:rFonts w:ascii="Arial" w:hAnsi="Arial"/>
                <w:b/>
                <w:szCs w:val="20"/>
              </w:rPr>
              <w:t>R</w:t>
            </w:r>
            <w:r>
              <w:rPr>
                <w:rFonts w:ascii="Arial" w:hAnsi="Arial"/>
                <w:b/>
                <w:szCs w:val="20"/>
              </w:rPr>
              <w:t xml:space="preserve">equired files              </w:t>
            </w:r>
            <w:r w:rsidRPr="005A3C98">
              <w:rPr>
                <w:rFonts w:ascii="Arial" w:hAnsi="Arial"/>
                <w:b/>
                <w:szCs w:val="20"/>
              </w:rPr>
              <w:t xml:space="preserve"> </w:t>
            </w:r>
            <w:r>
              <w:rPr>
                <w:rFonts w:ascii="Arial" w:hAnsi="Arial"/>
                <w:b/>
                <w:szCs w:val="20"/>
              </w:rPr>
              <w:t xml:space="preserve"> </w:t>
            </w:r>
            <w:r w:rsidRPr="00836193">
              <w:rPr>
                <w:rFonts w:ascii="Arial" w:hAnsi="Arial" w:cs="Arial"/>
                <w:noProof/>
                <w:sz w:val="20"/>
                <w:szCs w:val="20"/>
              </w:rPr>
              <w:drawing>
                <wp:inline distT="0" distB="0" distL="0" distR="0" wp14:anchorId="63534590" wp14:editId="13D8E80E">
                  <wp:extent cx="295275" cy="314325"/>
                  <wp:effectExtent l="0" t="0" r="9525" b="9525"/>
                  <wp:docPr id="783271777" name="Picture 4" descr="icon-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do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r w:rsidRPr="00836193">
              <w:rPr>
                <w:rFonts w:ascii="Arial" w:hAnsi="Arial" w:cs="Arial"/>
                <w:noProof/>
                <w:sz w:val="20"/>
                <w:szCs w:val="20"/>
              </w:rPr>
              <w:drawing>
                <wp:inline distT="0" distB="0" distL="0" distR="0" wp14:anchorId="0CA0A106" wp14:editId="01386B48">
                  <wp:extent cx="295275" cy="314325"/>
                  <wp:effectExtent l="0" t="0" r="9525" b="9525"/>
                  <wp:docPr id="1132047725" name="Picture 3" descr="ico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r w:rsidRPr="00836193">
              <w:rPr>
                <w:rFonts w:ascii="Arial" w:hAnsi="Arial" w:cs="Arial"/>
                <w:noProof/>
                <w:sz w:val="20"/>
                <w:szCs w:val="20"/>
              </w:rPr>
              <w:drawing>
                <wp:inline distT="0" distB="0" distL="0" distR="0" wp14:anchorId="094E1263" wp14:editId="61314440">
                  <wp:extent cx="295275" cy="314325"/>
                  <wp:effectExtent l="0" t="0" r="9525" b="9525"/>
                  <wp:docPr id="1018350290" name="Picture 2" descr="icon-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pp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tc>
      </w:tr>
      <w:tr w:rsidR="00BC47E1" w:rsidRPr="00002046" w14:paraId="05B4FA21" w14:textId="77777777" w:rsidTr="00BC47E1">
        <w:tc>
          <w:tcPr>
            <w:tcW w:w="5523" w:type="dxa"/>
            <w:shd w:val="clear" w:color="auto" w:fill="auto"/>
            <w:tcMar>
              <w:top w:w="57" w:type="dxa"/>
              <w:left w:w="113" w:type="dxa"/>
              <w:bottom w:w="57" w:type="dxa"/>
              <w:right w:w="57" w:type="dxa"/>
            </w:tcMar>
            <w:vAlign w:val="center"/>
          </w:tcPr>
          <w:p w14:paraId="4B044250" w14:textId="77777777" w:rsidR="00BC47E1" w:rsidRDefault="00BC47E1" w:rsidP="00BC47E1">
            <w:pPr>
              <w:numPr>
                <w:ilvl w:val="0"/>
                <w:numId w:val="3"/>
              </w:numPr>
              <w:rPr>
                <w:rFonts w:ascii="Arial" w:hAnsi="Arial"/>
                <w:sz w:val="20"/>
                <w:szCs w:val="20"/>
              </w:rPr>
            </w:pPr>
            <w:r w:rsidRPr="009E7748">
              <w:rPr>
                <w:rFonts w:ascii="Arial" w:hAnsi="Arial"/>
                <w:sz w:val="20"/>
                <w:szCs w:val="20"/>
              </w:rPr>
              <w:t>Projector/Whiteboard</w:t>
            </w:r>
          </w:p>
          <w:p w14:paraId="7D70DADD" w14:textId="77777777" w:rsidR="00BC47E1" w:rsidRDefault="00BC47E1" w:rsidP="00BC47E1">
            <w:pPr>
              <w:numPr>
                <w:ilvl w:val="0"/>
                <w:numId w:val="3"/>
              </w:numPr>
              <w:rPr>
                <w:rFonts w:ascii="Arial" w:hAnsi="Arial"/>
                <w:sz w:val="20"/>
                <w:szCs w:val="20"/>
              </w:rPr>
            </w:pPr>
            <w:r>
              <w:rPr>
                <w:rFonts w:ascii="Arial" w:hAnsi="Arial"/>
                <w:sz w:val="20"/>
                <w:szCs w:val="20"/>
              </w:rPr>
              <w:t xml:space="preserve">Tables and chairs set up for group-based </w:t>
            </w:r>
            <w:proofErr w:type="gramStart"/>
            <w:r>
              <w:rPr>
                <w:rFonts w:ascii="Arial" w:hAnsi="Arial"/>
                <w:sz w:val="20"/>
                <w:szCs w:val="20"/>
              </w:rPr>
              <w:t>discussion</w:t>
            </w:r>
            <w:proofErr w:type="gramEnd"/>
          </w:p>
          <w:p w14:paraId="6D894E63" w14:textId="77777777" w:rsidR="00BC47E1" w:rsidRPr="000D7513" w:rsidRDefault="00BC47E1" w:rsidP="00BC47E1">
            <w:pPr>
              <w:numPr>
                <w:ilvl w:val="0"/>
                <w:numId w:val="3"/>
              </w:numPr>
              <w:rPr>
                <w:rFonts w:ascii="Arial" w:hAnsi="Arial"/>
                <w:sz w:val="20"/>
                <w:szCs w:val="20"/>
              </w:rPr>
            </w:pPr>
            <w:r>
              <w:rPr>
                <w:rFonts w:ascii="Arial" w:hAnsi="Arial"/>
                <w:sz w:val="20"/>
                <w:szCs w:val="20"/>
              </w:rPr>
              <w:t>Pens and paper for any notes that are made</w:t>
            </w:r>
          </w:p>
        </w:tc>
        <w:tc>
          <w:tcPr>
            <w:tcW w:w="349" w:type="dxa"/>
            <w:shd w:val="clear" w:color="auto" w:fill="auto"/>
            <w:tcMar>
              <w:top w:w="57" w:type="dxa"/>
              <w:left w:w="113" w:type="dxa"/>
              <w:bottom w:w="57" w:type="dxa"/>
              <w:right w:w="57" w:type="dxa"/>
            </w:tcMar>
            <w:vAlign w:val="center"/>
          </w:tcPr>
          <w:p w14:paraId="479120C7" w14:textId="77777777" w:rsidR="00BC47E1" w:rsidRPr="00002046" w:rsidRDefault="00BC47E1" w:rsidP="000F73AA">
            <w:pPr>
              <w:rPr>
                <w:sz w:val="20"/>
                <w:szCs w:val="20"/>
              </w:rPr>
            </w:pPr>
          </w:p>
        </w:tc>
        <w:tc>
          <w:tcPr>
            <w:tcW w:w="5455" w:type="dxa"/>
            <w:shd w:val="clear" w:color="auto" w:fill="auto"/>
            <w:tcMar>
              <w:top w:w="57" w:type="dxa"/>
              <w:left w:w="113" w:type="dxa"/>
              <w:bottom w:w="57" w:type="dxa"/>
              <w:right w:w="57" w:type="dxa"/>
            </w:tcMar>
          </w:tcPr>
          <w:p w14:paraId="25A35307" w14:textId="4379ACD4" w:rsidR="00BC47E1" w:rsidRPr="00002046" w:rsidRDefault="00BC47E1" w:rsidP="000F73AA">
            <w:pPr>
              <w:rPr>
                <w:rFonts w:ascii="Arial" w:hAnsi="Arial"/>
                <w:sz w:val="20"/>
                <w:szCs w:val="20"/>
              </w:rPr>
            </w:pPr>
            <w:r w:rsidRPr="00836193">
              <w:rPr>
                <w:rFonts w:ascii="Arial" w:hAnsi="Arial"/>
                <w:noProof/>
                <w:sz w:val="20"/>
                <w:szCs w:val="20"/>
              </w:rPr>
              <w:drawing>
                <wp:inline distT="0" distB="0" distL="0" distR="0" wp14:anchorId="13242414" wp14:editId="3FDD885E">
                  <wp:extent cx="295275" cy="314325"/>
                  <wp:effectExtent l="0" t="0" r="9525" b="9525"/>
                  <wp:docPr id="24609392" name="Picture 1" descr="icon-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pp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r>
              <w:rPr>
                <w:rFonts w:ascii="Arial" w:hAnsi="Arial"/>
                <w:sz w:val="20"/>
                <w:szCs w:val="20"/>
              </w:rPr>
              <w:t xml:space="preserve"> </w:t>
            </w:r>
            <w:r>
              <w:rPr>
                <w:rFonts w:ascii="Arial" w:hAnsi="Arial"/>
                <w:sz w:val="20"/>
                <w:szCs w:val="20"/>
              </w:rPr>
              <w:t>Nuclear energy debate</w:t>
            </w:r>
            <w:r>
              <w:rPr>
                <w:rFonts w:ascii="Arial" w:hAnsi="Arial"/>
                <w:sz w:val="20"/>
                <w:szCs w:val="20"/>
              </w:rPr>
              <w:t xml:space="preserve"> </w:t>
            </w:r>
            <w:r>
              <w:rPr>
                <w:rFonts w:ascii="Arial" w:hAnsi="Arial"/>
                <w:sz w:val="20"/>
                <w:szCs w:val="20"/>
              </w:rPr>
              <w:t>p</w:t>
            </w:r>
            <w:r>
              <w:rPr>
                <w:rFonts w:ascii="Arial" w:hAnsi="Arial"/>
                <w:sz w:val="20"/>
                <w:szCs w:val="20"/>
              </w:rPr>
              <w:t>resentation</w:t>
            </w:r>
          </w:p>
        </w:tc>
      </w:tr>
      <w:tr w:rsidR="00BC47E1" w:rsidRPr="00002046" w14:paraId="074E73E1" w14:textId="77777777" w:rsidTr="000F73AA">
        <w:tc>
          <w:tcPr>
            <w:tcW w:w="5523" w:type="dxa"/>
            <w:shd w:val="clear" w:color="auto" w:fill="auto"/>
            <w:tcMar>
              <w:top w:w="57" w:type="dxa"/>
              <w:left w:w="113" w:type="dxa"/>
              <w:bottom w:w="57" w:type="dxa"/>
              <w:right w:w="57" w:type="dxa"/>
            </w:tcMar>
            <w:vAlign w:val="center"/>
          </w:tcPr>
          <w:p w14:paraId="0AEC7B84" w14:textId="77777777" w:rsidR="00BC47E1" w:rsidRPr="00002046" w:rsidRDefault="00BC47E1" w:rsidP="000F73AA">
            <w:pPr>
              <w:rPr>
                <w:rFonts w:ascii="Arial" w:hAnsi="Arial"/>
                <w:sz w:val="20"/>
                <w:szCs w:val="20"/>
              </w:rPr>
            </w:pPr>
          </w:p>
        </w:tc>
        <w:tc>
          <w:tcPr>
            <w:tcW w:w="349" w:type="dxa"/>
            <w:shd w:val="clear" w:color="auto" w:fill="auto"/>
            <w:tcMar>
              <w:top w:w="57" w:type="dxa"/>
              <w:left w:w="113" w:type="dxa"/>
              <w:bottom w:w="57" w:type="dxa"/>
              <w:right w:w="57" w:type="dxa"/>
            </w:tcMar>
            <w:vAlign w:val="center"/>
          </w:tcPr>
          <w:p w14:paraId="2D4B1AEC" w14:textId="77777777" w:rsidR="00BC47E1" w:rsidRPr="00002046" w:rsidRDefault="00BC47E1" w:rsidP="000F73AA">
            <w:pPr>
              <w:rPr>
                <w:sz w:val="20"/>
                <w:szCs w:val="20"/>
              </w:rPr>
            </w:pPr>
          </w:p>
        </w:tc>
        <w:tc>
          <w:tcPr>
            <w:tcW w:w="5455" w:type="dxa"/>
            <w:shd w:val="clear" w:color="auto" w:fill="auto"/>
            <w:tcMar>
              <w:top w:w="57" w:type="dxa"/>
              <w:left w:w="113" w:type="dxa"/>
              <w:bottom w:w="57" w:type="dxa"/>
              <w:right w:w="57" w:type="dxa"/>
            </w:tcMar>
            <w:vAlign w:val="center"/>
          </w:tcPr>
          <w:p w14:paraId="35548A67" w14:textId="77777777" w:rsidR="00BC47E1" w:rsidRPr="00002046" w:rsidRDefault="00BC47E1" w:rsidP="000F73AA">
            <w:pPr>
              <w:rPr>
                <w:rFonts w:ascii="Arial" w:hAnsi="Arial"/>
                <w:sz w:val="20"/>
                <w:szCs w:val="20"/>
              </w:rPr>
            </w:pPr>
          </w:p>
        </w:tc>
      </w:tr>
      <w:tr w:rsidR="00BC47E1" w:rsidRPr="00002046" w14:paraId="58022D04" w14:textId="77777777" w:rsidTr="000F73AA">
        <w:tc>
          <w:tcPr>
            <w:tcW w:w="5523" w:type="dxa"/>
            <w:shd w:val="clear" w:color="auto" w:fill="auto"/>
            <w:tcMar>
              <w:top w:w="57" w:type="dxa"/>
              <w:left w:w="113" w:type="dxa"/>
              <w:bottom w:w="57" w:type="dxa"/>
              <w:right w:w="57" w:type="dxa"/>
            </w:tcMar>
            <w:vAlign w:val="center"/>
          </w:tcPr>
          <w:p w14:paraId="67C025C6" w14:textId="77777777" w:rsidR="00BC47E1" w:rsidRPr="00002046" w:rsidRDefault="00BC47E1" w:rsidP="000F73AA">
            <w:pPr>
              <w:rPr>
                <w:rFonts w:ascii="Arial" w:hAnsi="Arial"/>
                <w:b/>
                <w:sz w:val="20"/>
                <w:szCs w:val="20"/>
              </w:rPr>
            </w:pPr>
            <w:r w:rsidRPr="005A3C98">
              <w:rPr>
                <w:rFonts w:ascii="Arial" w:hAnsi="Arial"/>
                <w:b/>
                <w:szCs w:val="20"/>
              </w:rPr>
              <w:t>Additional websites</w:t>
            </w:r>
          </w:p>
        </w:tc>
        <w:tc>
          <w:tcPr>
            <w:tcW w:w="349" w:type="dxa"/>
            <w:shd w:val="clear" w:color="auto" w:fill="auto"/>
            <w:tcMar>
              <w:top w:w="57" w:type="dxa"/>
              <w:left w:w="113" w:type="dxa"/>
              <w:bottom w:w="57" w:type="dxa"/>
              <w:right w:w="57" w:type="dxa"/>
            </w:tcMar>
            <w:vAlign w:val="center"/>
          </w:tcPr>
          <w:p w14:paraId="51760F1F" w14:textId="77777777" w:rsidR="00BC47E1" w:rsidRPr="00002046" w:rsidRDefault="00BC47E1" w:rsidP="000F73AA">
            <w:pPr>
              <w:rPr>
                <w:sz w:val="20"/>
                <w:szCs w:val="20"/>
              </w:rPr>
            </w:pPr>
          </w:p>
        </w:tc>
        <w:tc>
          <w:tcPr>
            <w:tcW w:w="5455" w:type="dxa"/>
            <w:shd w:val="clear" w:color="auto" w:fill="auto"/>
            <w:tcMar>
              <w:top w:w="57" w:type="dxa"/>
              <w:left w:w="113" w:type="dxa"/>
              <w:bottom w:w="57" w:type="dxa"/>
              <w:right w:w="57" w:type="dxa"/>
            </w:tcMar>
            <w:vAlign w:val="center"/>
          </w:tcPr>
          <w:p w14:paraId="392EEB35" w14:textId="77777777" w:rsidR="00BC47E1" w:rsidRPr="00002046" w:rsidRDefault="00BC47E1" w:rsidP="000F73AA">
            <w:pPr>
              <w:rPr>
                <w:rFonts w:ascii="Arial" w:hAnsi="Arial"/>
                <w:sz w:val="20"/>
                <w:szCs w:val="20"/>
              </w:rPr>
            </w:pPr>
          </w:p>
        </w:tc>
      </w:tr>
      <w:tr w:rsidR="00BC47E1" w:rsidRPr="00002046" w14:paraId="107E6161" w14:textId="77777777" w:rsidTr="000F73AA">
        <w:tc>
          <w:tcPr>
            <w:tcW w:w="0" w:type="auto"/>
            <w:gridSpan w:val="3"/>
            <w:shd w:val="clear" w:color="auto" w:fill="auto"/>
            <w:tcMar>
              <w:top w:w="57" w:type="dxa"/>
              <w:left w:w="113" w:type="dxa"/>
              <w:bottom w:w="57" w:type="dxa"/>
              <w:right w:w="57" w:type="dxa"/>
            </w:tcMar>
            <w:vAlign w:val="center"/>
          </w:tcPr>
          <w:p w14:paraId="6685C758" w14:textId="77777777" w:rsidR="00BC47E1" w:rsidRPr="009E7748" w:rsidRDefault="00BC47E1" w:rsidP="000F73AA">
            <w:pPr>
              <w:rPr>
                <w:rFonts w:ascii="Arial" w:hAnsi="Arial" w:cs="Arial"/>
                <w:sz w:val="20"/>
                <w:szCs w:val="20"/>
              </w:rPr>
            </w:pPr>
            <w:r w:rsidRPr="009E7748">
              <w:rPr>
                <w:rFonts w:ascii="Arial" w:hAnsi="Arial" w:cs="Arial"/>
                <w:sz w:val="20"/>
                <w:szCs w:val="20"/>
              </w:rPr>
              <w:t xml:space="preserve">The following websites can be used for additional </w:t>
            </w:r>
            <w:r>
              <w:rPr>
                <w:rFonts w:ascii="Arial" w:hAnsi="Arial" w:cs="Arial"/>
                <w:sz w:val="20"/>
                <w:szCs w:val="20"/>
              </w:rPr>
              <w:t>background information or to aid with the activity:</w:t>
            </w:r>
            <w:r w:rsidRPr="009E7748">
              <w:rPr>
                <w:rFonts w:ascii="Arial" w:hAnsi="Arial" w:cs="Arial"/>
                <w:sz w:val="20"/>
                <w:szCs w:val="20"/>
              </w:rPr>
              <w:t xml:space="preserve">  </w:t>
            </w:r>
          </w:p>
          <w:p w14:paraId="353D7374" w14:textId="77777777" w:rsidR="00BC47E1" w:rsidRPr="001F1E1E" w:rsidRDefault="00BC47E1" w:rsidP="00BC47E1">
            <w:pPr>
              <w:numPr>
                <w:ilvl w:val="0"/>
                <w:numId w:val="4"/>
              </w:numPr>
              <w:spacing w:line="276" w:lineRule="auto"/>
              <w:rPr>
                <w:rStyle w:val="Hyperlink"/>
                <w:rFonts w:ascii="Arial" w:hAnsi="Arial" w:cs="Arial"/>
                <w:sz w:val="20"/>
                <w:szCs w:val="20"/>
              </w:rPr>
            </w:pPr>
            <w:r w:rsidRPr="008D630B">
              <w:rPr>
                <w:rStyle w:val="Hyperlink"/>
                <w:rFonts w:ascii="Arial" w:hAnsi="Arial" w:cs="Arial"/>
                <w:b/>
                <w:sz w:val="20"/>
                <w:szCs w:val="20"/>
              </w:rPr>
              <w:t>GCSE Bitesize – F</w:t>
            </w:r>
            <w:r w:rsidRPr="008D630B">
              <w:rPr>
                <w:rStyle w:val="Hyperlink"/>
                <w:rFonts w:ascii="Arial" w:hAnsi="Arial"/>
                <w:b/>
                <w:sz w:val="20"/>
                <w:szCs w:val="20"/>
              </w:rPr>
              <w:t>ossil fuels and nuclear power</w:t>
            </w:r>
            <w:r w:rsidRPr="008D630B">
              <w:rPr>
                <w:rStyle w:val="Hyperlink"/>
                <w:rFonts w:ascii="Arial" w:hAnsi="Arial" w:cs="Arial"/>
                <w:b/>
                <w:sz w:val="20"/>
                <w:szCs w:val="20"/>
              </w:rPr>
              <w:t>:</w:t>
            </w:r>
            <w:r>
              <w:rPr>
                <w:rStyle w:val="Hyperlink"/>
                <w:rFonts w:ascii="Arial" w:hAnsi="Arial" w:cs="Arial"/>
                <w:sz w:val="20"/>
                <w:szCs w:val="20"/>
              </w:rPr>
              <w:t xml:space="preserve"> Revision notes explaining how </w:t>
            </w:r>
            <w:r w:rsidRPr="001F1E1E">
              <w:rPr>
                <w:rStyle w:val="Hyperlink"/>
                <w:rFonts w:ascii="Arial" w:hAnsi="Arial" w:cs="Arial"/>
                <w:sz w:val="20"/>
                <w:szCs w:val="20"/>
              </w:rPr>
              <w:t>e</w:t>
            </w:r>
            <w:r w:rsidRPr="001F1E1E">
              <w:rPr>
                <w:rStyle w:val="Hyperlink"/>
                <w:rFonts w:ascii="Arial" w:hAnsi="Arial"/>
                <w:sz w:val="20"/>
                <w:szCs w:val="20"/>
              </w:rPr>
              <w:t>nergy is gen</w:t>
            </w:r>
            <w:r>
              <w:rPr>
                <w:rStyle w:val="Hyperlink"/>
                <w:rFonts w:ascii="Arial" w:hAnsi="Arial"/>
                <w:sz w:val="20"/>
                <w:szCs w:val="20"/>
              </w:rPr>
              <w:t>e</w:t>
            </w:r>
            <w:r w:rsidRPr="001F1E1E">
              <w:rPr>
                <w:rStyle w:val="Hyperlink"/>
                <w:rFonts w:ascii="Arial" w:hAnsi="Arial"/>
                <w:sz w:val="20"/>
                <w:szCs w:val="20"/>
              </w:rPr>
              <w:t>rated from fossil fuels</w:t>
            </w:r>
            <w:r>
              <w:rPr>
                <w:rStyle w:val="Hyperlink"/>
                <w:rFonts w:ascii="Arial" w:hAnsi="Arial"/>
                <w:sz w:val="20"/>
                <w:szCs w:val="20"/>
              </w:rPr>
              <w:t xml:space="preserve"> and nuclear power</w:t>
            </w:r>
            <w:r w:rsidRPr="001F1E1E">
              <w:rPr>
                <w:rStyle w:val="Hyperlink"/>
                <w:rFonts w:ascii="Arial" w:hAnsi="Arial"/>
                <w:sz w:val="20"/>
                <w:szCs w:val="20"/>
              </w:rPr>
              <w:t>.</w:t>
            </w:r>
          </w:p>
          <w:p w14:paraId="118305FB" w14:textId="77777777" w:rsidR="00BC47E1" w:rsidRPr="00CD6563" w:rsidRDefault="00BC47E1" w:rsidP="000F73AA">
            <w:pPr>
              <w:ind w:left="360"/>
              <w:rPr>
                <w:rFonts w:ascii="Arial" w:hAnsi="Arial" w:cs="Arial"/>
                <w:sz w:val="20"/>
                <w:szCs w:val="20"/>
              </w:rPr>
            </w:pPr>
            <w:hyperlink r:id="rId10" w:history="1">
              <w:r w:rsidRPr="006462F3">
                <w:rPr>
                  <w:rStyle w:val="Hyperlink"/>
                  <w:rFonts w:ascii="Arial" w:hAnsi="Arial" w:cs="Arial"/>
                  <w:sz w:val="20"/>
                  <w:szCs w:val="20"/>
                </w:rPr>
                <w:t>https://www.bbc.co.uk/education/guides/zpp4</w:t>
              </w:r>
              <w:r w:rsidRPr="006462F3">
                <w:rPr>
                  <w:rStyle w:val="Hyperlink"/>
                  <w:rFonts w:ascii="Arial" w:hAnsi="Arial" w:cs="Arial"/>
                  <w:sz w:val="20"/>
                  <w:szCs w:val="20"/>
                </w:rPr>
                <w:t>j</w:t>
              </w:r>
              <w:r w:rsidRPr="006462F3">
                <w:rPr>
                  <w:rStyle w:val="Hyperlink"/>
                  <w:rFonts w:ascii="Arial" w:hAnsi="Arial" w:cs="Arial"/>
                  <w:sz w:val="20"/>
                  <w:szCs w:val="20"/>
                </w:rPr>
                <w:t>xs/revision</w:t>
              </w:r>
            </w:hyperlink>
            <w:r>
              <w:rPr>
                <w:rFonts w:ascii="Arial" w:hAnsi="Arial" w:cs="Arial"/>
                <w:sz w:val="20"/>
                <w:szCs w:val="20"/>
              </w:rPr>
              <w:t xml:space="preserve"> </w:t>
            </w:r>
          </w:p>
          <w:p w14:paraId="6A8923AE" w14:textId="77777777" w:rsidR="00BC47E1" w:rsidRDefault="00BC47E1" w:rsidP="00BC47E1">
            <w:pPr>
              <w:numPr>
                <w:ilvl w:val="0"/>
                <w:numId w:val="4"/>
              </w:numPr>
              <w:spacing w:line="276" w:lineRule="auto"/>
              <w:rPr>
                <w:rFonts w:ascii="Arial" w:hAnsi="Arial" w:cs="Arial"/>
                <w:sz w:val="20"/>
                <w:szCs w:val="20"/>
              </w:rPr>
            </w:pPr>
            <w:r>
              <w:rPr>
                <w:rFonts w:ascii="Arial" w:hAnsi="Arial" w:cs="Arial"/>
                <w:b/>
                <w:sz w:val="20"/>
                <w:szCs w:val="20"/>
                <w:u w:val="single"/>
              </w:rPr>
              <w:t xml:space="preserve">YouTube – Chernobyl disaster: </w:t>
            </w:r>
            <w:r w:rsidRPr="004D4EB9">
              <w:rPr>
                <w:rFonts w:ascii="Arial" w:hAnsi="Arial" w:cs="Arial"/>
                <w:sz w:val="20"/>
                <w:szCs w:val="20"/>
              </w:rPr>
              <w:t xml:space="preserve">Video explaining the </w:t>
            </w:r>
            <w:r>
              <w:rPr>
                <w:rFonts w:ascii="Arial" w:hAnsi="Arial" w:cs="Arial"/>
                <w:sz w:val="20"/>
                <w:szCs w:val="20"/>
              </w:rPr>
              <w:t>e</w:t>
            </w:r>
            <w:r w:rsidRPr="004D4EB9">
              <w:rPr>
                <w:rFonts w:ascii="Arial" w:hAnsi="Arial" w:cs="Arial"/>
                <w:sz w:val="20"/>
                <w:szCs w:val="20"/>
              </w:rPr>
              <w:t>vents that led to</w:t>
            </w:r>
            <w:r>
              <w:rPr>
                <w:rFonts w:ascii="Arial" w:hAnsi="Arial" w:cs="Arial"/>
                <w:sz w:val="20"/>
                <w:szCs w:val="20"/>
              </w:rPr>
              <w:t xml:space="preserve"> the Chernobyl nuclear disaster in 1986, and its subsequent impact. </w:t>
            </w:r>
            <w:hyperlink r:id="rId11" w:history="1">
              <w:r w:rsidRPr="00AE318C">
                <w:rPr>
                  <w:rStyle w:val="Hyperlink"/>
                  <w:rFonts w:ascii="Arial" w:hAnsi="Arial" w:cs="Arial"/>
                  <w:sz w:val="20"/>
                  <w:szCs w:val="20"/>
                </w:rPr>
                <w:t>https://www.youtube.com/watch?v=7VBGoXs7czQ</w:t>
              </w:r>
            </w:hyperlink>
            <w:r>
              <w:rPr>
                <w:rFonts w:ascii="Arial" w:hAnsi="Arial" w:cs="Arial"/>
                <w:sz w:val="20"/>
                <w:szCs w:val="20"/>
              </w:rPr>
              <w:t xml:space="preserve"> </w:t>
            </w:r>
          </w:p>
          <w:p w14:paraId="2A2ABE94" w14:textId="77777777" w:rsidR="00BC47E1" w:rsidRDefault="00BC47E1" w:rsidP="00BC47E1">
            <w:pPr>
              <w:numPr>
                <w:ilvl w:val="0"/>
                <w:numId w:val="4"/>
              </w:numPr>
              <w:spacing w:line="276" w:lineRule="auto"/>
              <w:rPr>
                <w:rFonts w:ascii="Arial" w:hAnsi="Arial" w:cs="Arial"/>
                <w:sz w:val="20"/>
                <w:szCs w:val="20"/>
              </w:rPr>
            </w:pPr>
            <w:r>
              <w:rPr>
                <w:rFonts w:ascii="Arial" w:hAnsi="Arial" w:cs="Arial"/>
                <w:b/>
                <w:sz w:val="20"/>
                <w:szCs w:val="20"/>
                <w:u w:val="single"/>
              </w:rPr>
              <w:t xml:space="preserve">EDF Energy </w:t>
            </w:r>
            <w:r w:rsidRPr="008D630B">
              <w:rPr>
                <w:rFonts w:ascii="Arial" w:hAnsi="Arial" w:cs="Arial"/>
                <w:b/>
                <w:sz w:val="20"/>
                <w:szCs w:val="20"/>
                <w:u w:val="single"/>
              </w:rPr>
              <w:t>– Nuclear power:</w:t>
            </w:r>
            <w:r>
              <w:rPr>
                <w:rFonts w:ascii="Arial" w:hAnsi="Arial" w:cs="Arial"/>
                <w:sz w:val="20"/>
                <w:szCs w:val="20"/>
              </w:rPr>
              <w:t xml:space="preserve"> Explanation of how nuclear power is generated. </w:t>
            </w:r>
            <w:hyperlink r:id="rId12" w:history="1">
              <w:r w:rsidRPr="00AE318C">
                <w:rPr>
                  <w:rStyle w:val="Hyperlink"/>
                  <w:rFonts w:ascii="Arial" w:hAnsi="Arial" w:cs="Arial"/>
                  <w:sz w:val="20"/>
                  <w:szCs w:val="20"/>
                </w:rPr>
                <w:t>https://www.edfenergy.com/future-energy/energy-mix/nuclear</w:t>
              </w:r>
            </w:hyperlink>
            <w:r>
              <w:rPr>
                <w:rFonts w:ascii="Arial" w:hAnsi="Arial" w:cs="Arial"/>
                <w:sz w:val="20"/>
                <w:szCs w:val="20"/>
              </w:rPr>
              <w:t xml:space="preserve"> </w:t>
            </w:r>
          </w:p>
          <w:p w14:paraId="44DDEA9D" w14:textId="77777777" w:rsidR="00BC47E1" w:rsidRPr="00CD6563" w:rsidRDefault="00BC47E1" w:rsidP="00BC47E1">
            <w:pPr>
              <w:numPr>
                <w:ilvl w:val="0"/>
                <w:numId w:val="4"/>
              </w:numPr>
              <w:spacing w:line="276" w:lineRule="auto"/>
              <w:rPr>
                <w:rFonts w:ascii="Arial" w:hAnsi="Arial" w:cs="Arial"/>
                <w:sz w:val="20"/>
                <w:szCs w:val="20"/>
              </w:rPr>
            </w:pPr>
            <w:r>
              <w:rPr>
                <w:rFonts w:ascii="Arial" w:hAnsi="Arial" w:cs="Arial"/>
                <w:b/>
                <w:sz w:val="20"/>
                <w:szCs w:val="20"/>
                <w:u w:val="single"/>
              </w:rPr>
              <w:t xml:space="preserve">Nuclear </w:t>
            </w:r>
            <w:r w:rsidRPr="008D630B">
              <w:rPr>
                <w:rFonts w:ascii="Arial" w:hAnsi="Arial" w:cs="Arial"/>
                <w:b/>
                <w:sz w:val="20"/>
                <w:szCs w:val="20"/>
                <w:u w:val="single"/>
              </w:rPr>
              <w:t>Energy - Advantages and disadvantages</w:t>
            </w:r>
            <w:r>
              <w:rPr>
                <w:rFonts w:ascii="Arial" w:hAnsi="Arial" w:cs="Arial"/>
                <w:b/>
                <w:sz w:val="20"/>
                <w:szCs w:val="20"/>
                <w:u w:val="single"/>
              </w:rPr>
              <w:t>:</w:t>
            </w:r>
            <w:r>
              <w:rPr>
                <w:rFonts w:ascii="Arial" w:hAnsi="Arial" w:cs="Arial"/>
                <w:sz w:val="20"/>
                <w:szCs w:val="20"/>
              </w:rPr>
              <w:t xml:space="preserve"> Explanation of the advantages and disadvantages of nuclear energy generation. </w:t>
            </w:r>
            <w:hyperlink r:id="rId13" w:history="1">
              <w:r w:rsidRPr="00AE318C">
                <w:rPr>
                  <w:rStyle w:val="Hyperlink"/>
                  <w:rFonts w:ascii="Arial" w:hAnsi="Arial" w:cs="Arial"/>
                  <w:sz w:val="20"/>
                  <w:szCs w:val="20"/>
                </w:rPr>
                <w:t>https://nuclear-energy.net/advantages-and-disadvantages-of-nuclear-energy.html</w:t>
              </w:r>
            </w:hyperlink>
            <w:r>
              <w:rPr>
                <w:rFonts w:ascii="Arial" w:hAnsi="Arial" w:cs="Arial"/>
                <w:sz w:val="20"/>
                <w:szCs w:val="20"/>
              </w:rPr>
              <w:t xml:space="preserve"> </w:t>
            </w:r>
          </w:p>
        </w:tc>
      </w:tr>
    </w:tbl>
    <w:p w14:paraId="5FC2298C" w14:textId="77777777" w:rsidR="00273726" w:rsidRDefault="00273726">
      <w:pPr>
        <w:rPr>
          <w:lang w:val="en-GB"/>
        </w:rPr>
      </w:pPr>
    </w:p>
    <w:tbl>
      <w:tblPr>
        <w:tblW w:w="0" w:type="auto"/>
        <w:tblLook w:val="00A0" w:firstRow="1" w:lastRow="0" w:firstColumn="1" w:lastColumn="0" w:noHBand="0" w:noVBand="0"/>
      </w:tblPr>
      <w:tblGrid>
        <w:gridCol w:w="4955"/>
        <w:gridCol w:w="326"/>
        <w:gridCol w:w="4917"/>
      </w:tblGrid>
      <w:tr w:rsidR="00BC47E1" w:rsidRPr="00002046" w14:paraId="72EC50BF" w14:textId="77777777" w:rsidTr="00BC47E1">
        <w:tc>
          <w:tcPr>
            <w:tcW w:w="5523" w:type="dxa"/>
            <w:shd w:val="clear" w:color="auto" w:fill="3FCDFF"/>
            <w:tcMar>
              <w:top w:w="57" w:type="dxa"/>
              <w:left w:w="113" w:type="dxa"/>
              <w:bottom w:w="57" w:type="dxa"/>
              <w:right w:w="57" w:type="dxa"/>
            </w:tcMar>
            <w:vAlign w:val="center"/>
          </w:tcPr>
          <w:p w14:paraId="41D82B99" w14:textId="77777777" w:rsidR="00BC47E1" w:rsidRPr="00002046" w:rsidRDefault="00BC47E1" w:rsidP="000F73AA">
            <w:pPr>
              <w:rPr>
                <w:rFonts w:ascii="Arial" w:hAnsi="Arial"/>
                <w:b/>
                <w:sz w:val="20"/>
                <w:szCs w:val="20"/>
              </w:rPr>
            </w:pPr>
            <w:r w:rsidRPr="005A3C98">
              <w:rPr>
                <w:rFonts w:ascii="Arial" w:hAnsi="Arial"/>
                <w:b/>
                <w:szCs w:val="20"/>
              </w:rPr>
              <w:t>Related activities (to build a full lesson)</w:t>
            </w:r>
          </w:p>
        </w:tc>
        <w:tc>
          <w:tcPr>
            <w:tcW w:w="349" w:type="dxa"/>
            <w:shd w:val="clear" w:color="auto" w:fill="3FCDFF"/>
            <w:tcMar>
              <w:top w:w="57" w:type="dxa"/>
              <w:left w:w="113" w:type="dxa"/>
              <w:bottom w:w="57" w:type="dxa"/>
              <w:right w:w="57" w:type="dxa"/>
            </w:tcMar>
            <w:vAlign w:val="center"/>
          </w:tcPr>
          <w:p w14:paraId="1D0D69CC" w14:textId="77777777" w:rsidR="00BC47E1" w:rsidRPr="00002046" w:rsidRDefault="00BC47E1" w:rsidP="000F73AA">
            <w:pPr>
              <w:rPr>
                <w:sz w:val="20"/>
                <w:szCs w:val="20"/>
              </w:rPr>
            </w:pPr>
          </w:p>
        </w:tc>
        <w:tc>
          <w:tcPr>
            <w:tcW w:w="5455" w:type="dxa"/>
            <w:shd w:val="clear" w:color="auto" w:fill="3FCDFF"/>
            <w:tcMar>
              <w:top w:w="57" w:type="dxa"/>
              <w:left w:w="113" w:type="dxa"/>
              <w:bottom w:w="57" w:type="dxa"/>
              <w:right w:w="57" w:type="dxa"/>
            </w:tcMar>
            <w:vAlign w:val="center"/>
          </w:tcPr>
          <w:p w14:paraId="26A06917" w14:textId="77777777" w:rsidR="00BC47E1" w:rsidRPr="00002046" w:rsidRDefault="00BC47E1" w:rsidP="000F73AA">
            <w:pPr>
              <w:rPr>
                <w:rFonts w:ascii="Arial" w:hAnsi="Arial"/>
                <w:sz w:val="20"/>
                <w:szCs w:val="20"/>
              </w:rPr>
            </w:pPr>
          </w:p>
        </w:tc>
      </w:tr>
      <w:tr w:rsidR="00BC47E1" w:rsidRPr="00002046" w14:paraId="2B34AD7A" w14:textId="77777777" w:rsidTr="000F73AA">
        <w:tc>
          <w:tcPr>
            <w:tcW w:w="5872" w:type="dxa"/>
            <w:gridSpan w:val="2"/>
            <w:shd w:val="clear" w:color="auto" w:fill="auto"/>
            <w:tcMar>
              <w:top w:w="57" w:type="dxa"/>
              <w:left w:w="113" w:type="dxa"/>
              <w:bottom w:w="57" w:type="dxa"/>
              <w:right w:w="57" w:type="dxa"/>
            </w:tcMar>
          </w:tcPr>
          <w:p w14:paraId="6EE2B4D5" w14:textId="77777777" w:rsidR="00BC47E1" w:rsidRDefault="00BC47E1" w:rsidP="000F73AA">
            <w:pPr>
              <w:rPr>
                <w:rFonts w:ascii="Arial" w:hAnsi="Arial"/>
                <w:b/>
                <w:sz w:val="20"/>
                <w:szCs w:val="20"/>
              </w:rPr>
            </w:pPr>
            <w:r>
              <w:rPr>
                <w:rFonts w:ascii="Arial" w:hAnsi="Arial"/>
                <w:b/>
                <w:sz w:val="20"/>
                <w:szCs w:val="20"/>
              </w:rPr>
              <w:t>Starters</w:t>
            </w:r>
          </w:p>
          <w:p w14:paraId="0A403C8E" w14:textId="77777777" w:rsidR="00BC47E1" w:rsidRPr="00766D2E" w:rsidRDefault="00BC47E1" w:rsidP="00BC47E1">
            <w:pPr>
              <w:pStyle w:val="ListParagraph"/>
              <w:numPr>
                <w:ilvl w:val="0"/>
                <w:numId w:val="5"/>
              </w:numPr>
              <w:spacing w:after="0" w:line="240" w:lineRule="auto"/>
              <w:rPr>
                <w:rFonts w:ascii="Arial" w:hAnsi="Arial" w:cs="Arial"/>
                <w:sz w:val="20"/>
                <w:szCs w:val="20"/>
              </w:rPr>
            </w:pPr>
            <w:r>
              <w:rPr>
                <w:rFonts w:ascii="Arial" w:hAnsi="Arial" w:cs="Arial"/>
                <w:sz w:val="20"/>
                <w:szCs w:val="20"/>
              </w:rPr>
              <w:t xml:space="preserve">Identify types of renewable and non-renewable sources of energy and where they are </w:t>
            </w:r>
            <w:proofErr w:type="gramStart"/>
            <w:r>
              <w:rPr>
                <w:rFonts w:ascii="Arial" w:hAnsi="Arial" w:cs="Arial"/>
                <w:sz w:val="20"/>
                <w:szCs w:val="20"/>
              </w:rPr>
              <w:t>found</w:t>
            </w:r>
            <w:proofErr w:type="gramEnd"/>
          </w:p>
          <w:p w14:paraId="5D5FB9B9" w14:textId="77777777" w:rsidR="00BC47E1" w:rsidRDefault="00BC47E1" w:rsidP="000F73AA">
            <w:pPr>
              <w:pStyle w:val="ListParagraph"/>
              <w:spacing w:after="0" w:line="240" w:lineRule="auto"/>
              <w:ind w:left="360"/>
              <w:rPr>
                <w:rFonts w:ascii="Arial" w:hAnsi="Arial"/>
                <w:sz w:val="20"/>
                <w:szCs w:val="20"/>
              </w:rPr>
            </w:pPr>
          </w:p>
          <w:p w14:paraId="3C64D981" w14:textId="77777777" w:rsidR="00BC47E1" w:rsidRDefault="00BC47E1" w:rsidP="000F73AA">
            <w:pPr>
              <w:rPr>
                <w:rFonts w:ascii="Arial" w:hAnsi="Arial"/>
                <w:b/>
                <w:sz w:val="20"/>
                <w:szCs w:val="20"/>
              </w:rPr>
            </w:pPr>
            <w:r>
              <w:rPr>
                <w:rFonts w:ascii="Arial" w:hAnsi="Arial"/>
                <w:b/>
                <w:sz w:val="20"/>
                <w:szCs w:val="20"/>
              </w:rPr>
              <w:t>Main</w:t>
            </w:r>
          </w:p>
          <w:p w14:paraId="03F907E7" w14:textId="77777777" w:rsidR="00BC47E1" w:rsidRPr="009E7748" w:rsidRDefault="00BC47E1" w:rsidP="00BC47E1">
            <w:pPr>
              <w:pStyle w:val="ListParagraph"/>
              <w:numPr>
                <w:ilvl w:val="0"/>
                <w:numId w:val="5"/>
              </w:numPr>
              <w:spacing w:after="0"/>
              <w:rPr>
                <w:rFonts w:ascii="Arial" w:hAnsi="Arial"/>
                <w:sz w:val="20"/>
                <w:szCs w:val="20"/>
              </w:rPr>
            </w:pPr>
            <w:r>
              <w:rPr>
                <w:rFonts w:ascii="Arial" w:hAnsi="Arial"/>
                <w:sz w:val="20"/>
                <w:szCs w:val="20"/>
              </w:rPr>
              <w:t>ACTIVITY: Generating Electricity</w:t>
            </w:r>
          </w:p>
        </w:tc>
        <w:tc>
          <w:tcPr>
            <w:tcW w:w="5455" w:type="dxa"/>
            <w:shd w:val="clear" w:color="auto" w:fill="auto"/>
            <w:tcMar>
              <w:top w:w="57" w:type="dxa"/>
              <w:left w:w="113" w:type="dxa"/>
              <w:bottom w:w="57" w:type="dxa"/>
              <w:right w:w="57" w:type="dxa"/>
            </w:tcMar>
          </w:tcPr>
          <w:p w14:paraId="03B0DAD3" w14:textId="77777777" w:rsidR="00BC47E1" w:rsidRDefault="00BC47E1" w:rsidP="000F73AA">
            <w:pPr>
              <w:rPr>
                <w:rFonts w:ascii="Arial" w:hAnsi="Arial"/>
                <w:b/>
                <w:sz w:val="20"/>
                <w:szCs w:val="20"/>
              </w:rPr>
            </w:pPr>
            <w:r>
              <w:rPr>
                <w:rFonts w:ascii="Arial" w:hAnsi="Arial"/>
                <w:b/>
                <w:sz w:val="20"/>
                <w:szCs w:val="20"/>
              </w:rPr>
              <w:t>Plenary</w:t>
            </w:r>
          </w:p>
          <w:p w14:paraId="32C78315" w14:textId="77777777" w:rsidR="00BC47E1" w:rsidRDefault="00BC47E1" w:rsidP="00BC47E1">
            <w:pPr>
              <w:numPr>
                <w:ilvl w:val="0"/>
                <w:numId w:val="6"/>
              </w:numPr>
              <w:rPr>
                <w:rFonts w:ascii="Arial" w:hAnsi="Arial"/>
                <w:sz w:val="20"/>
                <w:szCs w:val="20"/>
              </w:rPr>
            </w:pPr>
            <w:r>
              <w:rPr>
                <w:rFonts w:ascii="Arial" w:hAnsi="Arial"/>
                <w:sz w:val="20"/>
                <w:szCs w:val="20"/>
              </w:rPr>
              <w:t>ACTIVITY: Going Nuclear</w:t>
            </w:r>
          </w:p>
          <w:p w14:paraId="2AFC7979" w14:textId="77777777" w:rsidR="00BC47E1" w:rsidRDefault="00BC47E1" w:rsidP="00BC47E1">
            <w:pPr>
              <w:numPr>
                <w:ilvl w:val="0"/>
                <w:numId w:val="6"/>
              </w:numPr>
              <w:rPr>
                <w:rFonts w:ascii="Arial" w:hAnsi="Arial"/>
                <w:sz w:val="20"/>
                <w:szCs w:val="20"/>
              </w:rPr>
            </w:pPr>
            <w:r>
              <w:rPr>
                <w:rFonts w:ascii="Arial" w:hAnsi="Arial"/>
                <w:sz w:val="20"/>
                <w:szCs w:val="20"/>
              </w:rPr>
              <w:t xml:space="preserve">Discuss advantages and disadvantages of generating electricity using renewable and non-renewable </w:t>
            </w:r>
            <w:proofErr w:type="gramStart"/>
            <w:r>
              <w:rPr>
                <w:rFonts w:ascii="Arial" w:hAnsi="Arial"/>
                <w:sz w:val="20"/>
                <w:szCs w:val="20"/>
              </w:rPr>
              <w:t>sources</w:t>
            </w:r>
            <w:proofErr w:type="gramEnd"/>
          </w:p>
          <w:p w14:paraId="32CCDD51" w14:textId="77777777" w:rsidR="00BC47E1" w:rsidRPr="007A634B" w:rsidRDefault="00BC47E1" w:rsidP="00BC47E1">
            <w:pPr>
              <w:numPr>
                <w:ilvl w:val="0"/>
                <w:numId w:val="6"/>
              </w:numPr>
              <w:rPr>
                <w:rFonts w:ascii="Arial" w:hAnsi="Arial"/>
                <w:sz w:val="20"/>
                <w:szCs w:val="20"/>
              </w:rPr>
            </w:pPr>
            <w:r w:rsidRPr="007A634B">
              <w:rPr>
                <w:rFonts w:ascii="Arial" w:hAnsi="Arial"/>
                <w:sz w:val="20"/>
                <w:szCs w:val="20"/>
              </w:rPr>
              <w:t xml:space="preserve">Reflection on Objectives and PLT skills </w:t>
            </w:r>
            <w:proofErr w:type="gramStart"/>
            <w:r w:rsidRPr="007A634B">
              <w:rPr>
                <w:rFonts w:ascii="Arial" w:hAnsi="Arial"/>
                <w:sz w:val="20"/>
                <w:szCs w:val="20"/>
              </w:rPr>
              <w:t>used</w:t>
            </w:r>
            <w:proofErr w:type="gramEnd"/>
          </w:p>
          <w:p w14:paraId="78533567" w14:textId="77777777" w:rsidR="00BC47E1" w:rsidRPr="009E7748" w:rsidRDefault="00BC47E1" w:rsidP="000F73AA">
            <w:pPr>
              <w:rPr>
                <w:rFonts w:ascii="Arial" w:hAnsi="Arial"/>
                <w:sz w:val="20"/>
                <w:szCs w:val="20"/>
              </w:rPr>
            </w:pPr>
          </w:p>
        </w:tc>
      </w:tr>
      <w:tr w:rsidR="00BC47E1" w:rsidRPr="00002046" w14:paraId="42FF2815" w14:textId="77777777" w:rsidTr="000F73AA">
        <w:tc>
          <w:tcPr>
            <w:tcW w:w="11327" w:type="dxa"/>
            <w:gridSpan w:val="3"/>
            <w:shd w:val="clear" w:color="auto" w:fill="auto"/>
            <w:tcMar>
              <w:top w:w="57" w:type="dxa"/>
              <w:left w:w="113" w:type="dxa"/>
              <w:bottom w:w="57" w:type="dxa"/>
              <w:right w:w="57" w:type="dxa"/>
            </w:tcMar>
            <w:vAlign w:val="center"/>
          </w:tcPr>
          <w:p w14:paraId="72AF1D2C" w14:textId="1B0838CE" w:rsidR="00BC47E1" w:rsidRPr="00002046" w:rsidRDefault="00BC47E1" w:rsidP="000F73AA">
            <w:pPr>
              <w:rPr>
                <w:rFonts w:ascii="Arial" w:hAnsi="Arial"/>
                <w:sz w:val="20"/>
                <w:szCs w:val="20"/>
              </w:rPr>
            </w:pPr>
          </w:p>
        </w:tc>
      </w:tr>
    </w:tbl>
    <w:p w14:paraId="51B17449" w14:textId="77777777" w:rsidR="00BC47E1" w:rsidRPr="00002046" w:rsidRDefault="00BC47E1" w:rsidP="00BC47E1">
      <w:pPr>
        <w:rPr>
          <w:vanish/>
          <w:sz w:val="20"/>
          <w:szCs w:val="20"/>
        </w:rPr>
      </w:pPr>
    </w:p>
    <w:tbl>
      <w:tblPr>
        <w:tblW w:w="10201"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0201"/>
      </w:tblGrid>
      <w:tr w:rsidR="00BC47E1" w:rsidRPr="00002046" w14:paraId="2F599E16" w14:textId="77777777" w:rsidTr="00BC47E1">
        <w:tc>
          <w:tcPr>
            <w:tcW w:w="10201" w:type="dxa"/>
            <w:shd w:val="clear" w:color="auto" w:fill="3FCDFF"/>
            <w:tcMar>
              <w:top w:w="57" w:type="dxa"/>
              <w:left w:w="113" w:type="dxa"/>
              <w:bottom w:w="57" w:type="dxa"/>
              <w:right w:w="57" w:type="dxa"/>
            </w:tcMar>
            <w:vAlign w:val="bottom"/>
          </w:tcPr>
          <w:p w14:paraId="1FC6F960" w14:textId="7F6DB264" w:rsidR="00BC47E1" w:rsidRPr="00002046" w:rsidRDefault="00BC47E1" w:rsidP="000F73AA">
            <w:pPr>
              <w:rPr>
                <w:rFonts w:ascii="Arial" w:hAnsi="Arial"/>
                <w:color w:val="FFFFFF"/>
                <w:sz w:val="20"/>
                <w:szCs w:val="20"/>
              </w:rPr>
            </w:pPr>
            <w:r w:rsidRPr="005A3C98">
              <w:rPr>
                <w:rFonts w:ascii="Arial" w:hAnsi="Arial"/>
                <w:b/>
                <w:color w:val="FFFFFF"/>
                <w:szCs w:val="20"/>
              </w:rPr>
              <w:t xml:space="preserve">The Engineering Context </w:t>
            </w:r>
            <w:r w:rsidRPr="00836193">
              <w:rPr>
                <w:rFonts w:ascii="Arial" w:hAnsi="Arial" w:cs="Arial"/>
                <w:noProof/>
                <w:sz w:val="20"/>
                <w:szCs w:val="20"/>
              </w:rPr>
              <w:drawing>
                <wp:inline distT="0" distB="0" distL="0" distR="0" wp14:anchorId="0EE6A86E" wp14:editId="4BA8A7B4">
                  <wp:extent cx="304800" cy="304800"/>
                  <wp:effectExtent l="0" t="0" r="0" b="0"/>
                  <wp:docPr id="972138325" name="Picture 5" descr="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C47E1" w:rsidRPr="00002046" w14:paraId="3AA165F0" w14:textId="77777777" w:rsidTr="00BC47E1">
        <w:tc>
          <w:tcPr>
            <w:tcW w:w="10201" w:type="dxa"/>
            <w:shd w:val="clear" w:color="auto" w:fill="auto"/>
            <w:tcMar>
              <w:top w:w="57" w:type="dxa"/>
              <w:left w:w="113" w:type="dxa"/>
              <w:bottom w:w="57" w:type="dxa"/>
              <w:right w:w="57" w:type="dxa"/>
            </w:tcMar>
            <w:vAlign w:val="center"/>
          </w:tcPr>
          <w:p w14:paraId="1C126D0A" w14:textId="77777777" w:rsidR="00BC47E1" w:rsidRDefault="00BC47E1" w:rsidP="000F73AA">
            <w:pPr>
              <w:rPr>
                <w:rFonts w:ascii="Arial" w:hAnsi="Arial"/>
                <w:sz w:val="20"/>
                <w:szCs w:val="20"/>
              </w:rPr>
            </w:pPr>
            <w:r>
              <w:rPr>
                <w:rFonts w:ascii="Arial" w:hAnsi="Arial"/>
                <w:sz w:val="20"/>
                <w:szCs w:val="20"/>
              </w:rPr>
              <w:t>Generating electricity is a core topic in all GCSE Design and Technology 9-1 courses and required learning as part of the GCSE Engineering 9-1 course.</w:t>
            </w:r>
          </w:p>
          <w:p w14:paraId="09EDD135" w14:textId="77777777" w:rsidR="00BC47E1" w:rsidRDefault="00BC47E1" w:rsidP="000F73AA">
            <w:pPr>
              <w:rPr>
                <w:rFonts w:ascii="Arial" w:hAnsi="Arial"/>
                <w:sz w:val="20"/>
                <w:szCs w:val="20"/>
              </w:rPr>
            </w:pPr>
          </w:p>
          <w:p w14:paraId="037F970E" w14:textId="77777777" w:rsidR="00BC47E1" w:rsidRDefault="00BC47E1" w:rsidP="000F73AA">
            <w:pPr>
              <w:rPr>
                <w:rFonts w:ascii="Arial" w:hAnsi="Arial"/>
                <w:sz w:val="20"/>
                <w:szCs w:val="20"/>
              </w:rPr>
            </w:pPr>
            <w:r>
              <w:rPr>
                <w:rFonts w:ascii="Arial" w:hAnsi="Arial"/>
                <w:sz w:val="20"/>
                <w:szCs w:val="20"/>
              </w:rPr>
              <w:t>The knowledge gained can also be used when choosing appropriate sources of energy for powering electronic products and systems designed in the future.</w:t>
            </w:r>
          </w:p>
          <w:p w14:paraId="50D29B6C" w14:textId="77777777" w:rsidR="00BC47E1" w:rsidRPr="004A14D6" w:rsidRDefault="00BC47E1" w:rsidP="000F73AA">
            <w:pPr>
              <w:rPr>
                <w:rFonts w:ascii="Arial" w:hAnsi="Arial"/>
                <w:sz w:val="20"/>
                <w:szCs w:val="20"/>
              </w:rPr>
            </w:pPr>
          </w:p>
        </w:tc>
      </w:tr>
    </w:tbl>
    <w:p w14:paraId="3A3BCDAC" w14:textId="57DC7070" w:rsidR="00267F26" w:rsidRDefault="00267F26">
      <w:pPr>
        <w:rPr>
          <w:lang w:val="en-GB"/>
        </w:rPr>
      </w:pPr>
    </w:p>
    <w:p w14:paraId="3ED258E5" w14:textId="77777777" w:rsidR="00267F26" w:rsidRDefault="00267F26">
      <w:pPr>
        <w:rPr>
          <w:lang w:val="en-GB"/>
        </w:rPr>
      </w:pPr>
      <w:r>
        <w:rPr>
          <w:lang w:val="en-GB"/>
        </w:rPr>
        <w:br w:type="page"/>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6"/>
        <w:gridCol w:w="4985"/>
        <w:gridCol w:w="142"/>
      </w:tblGrid>
      <w:tr w:rsidR="00267F26" w:rsidRPr="00002046" w14:paraId="16A66E05" w14:textId="77777777" w:rsidTr="00267F26">
        <w:tc>
          <w:tcPr>
            <w:tcW w:w="10343" w:type="dxa"/>
            <w:gridSpan w:val="3"/>
            <w:tcBorders>
              <w:top w:val="single" w:sz="4" w:space="0" w:color="auto"/>
              <w:left w:val="single" w:sz="4" w:space="0" w:color="auto"/>
              <w:bottom w:val="single" w:sz="4" w:space="0" w:color="auto"/>
              <w:right w:val="single" w:sz="4" w:space="0" w:color="auto"/>
            </w:tcBorders>
            <w:shd w:val="clear" w:color="auto" w:fill="3FCDFF"/>
            <w:tcMar>
              <w:top w:w="57" w:type="dxa"/>
              <w:left w:w="113" w:type="dxa"/>
              <w:bottom w:w="57" w:type="dxa"/>
              <w:right w:w="57" w:type="dxa"/>
            </w:tcMar>
            <w:vAlign w:val="bottom"/>
          </w:tcPr>
          <w:p w14:paraId="40A1B4EB" w14:textId="77777777" w:rsidR="00267F26" w:rsidRPr="00002046" w:rsidRDefault="00267F26" w:rsidP="000F73AA">
            <w:pPr>
              <w:rPr>
                <w:rFonts w:ascii="Arial" w:hAnsi="Arial"/>
                <w:color w:val="FFFFFF"/>
                <w:sz w:val="20"/>
                <w:szCs w:val="20"/>
              </w:rPr>
            </w:pPr>
            <w:r w:rsidRPr="005A3C98">
              <w:rPr>
                <w:rFonts w:ascii="Arial" w:hAnsi="Arial"/>
                <w:b/>
                <w:szCs w:val="20"/>
              </w:rPr>
              <w:lastRenderedPageBreak/>
              <w:t xml:space="preserve">Curriculum links </w:t>
            </w:r>
          </w:p>
        </w:tc>
      </w:tr>
      <w:tr w:rsidR="00267F26" w:rsidRPr="00002046" w14:paraId="343BEE22" w14:textId="77777777" w:rsidTr="00267F26">
        <w:tc>
          <w:tcPr>
            <w:tcW w:w="5216"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57" w:type="dxa"/>
            </w:tcMar>
          </w:tcPr>
          <w:p w14:paraId="09D776B5" w14:textId="77777777" w:rsidR="00267F26" w:rsidRPr="006F2DDD" w:rsidRDefault="00267F26" w:rsidP="000F73AA">
            <w:pPr>
              <w:rPr>
                <w:rFonts w:ascii="Arial" w:hAnsi="Arial" w:cs="Arial"/>
                <w:b/>
                <w:sz w:val="20"/>
                <w:szCs w:val="20"/>
              </w:rPr>
            </w:pPr>
            <w:r w:rsidRPr="006F2DDD">
              <w:rPr>
                <w:rFonts w:ascii="Arial" w:hAnsi="Arial" w:cs="Arial"/>
                <w:b/>
                <w:sz w:val="20"/>
                <w:szCs w:val="20"/>
              </w:rPr>
              <w:t>England</w:t>
            </w:r>
            <w:r>
              <w:rPr>
                <w:rFonts w:ascii="Arial" w:hAnsi="Arial" w:cs="Arial"/>
                <w:b/>
                <w:sz w:val="20"/>
                <w:szCs w:val="20"/>
              </w:rPr>
              <w:t>: National Curriculum</w:t>
            </w:r>
          </w:p>
          <w:p w14:paraId="29F1BCC5" w14:textId="77777777" w:rsidR="00267F26" w:rsidRPr="006F2DDD" w:rsidRDefault="00267F26" w:rsidP="000F73AA">
            <w:pPr>
              <w:spacing w:after="100"/>
              <w:rPr>
                <w:rFonts w:ascii="Arial" w:hAnsi="Arial" w:cs="Arial"/>
                <w:sz w:val="20"/>
                <w:szCs w:val="20"/>
              </w:rPr>
            </w:pPr>
            <w:r w:rsidRPr="006F2DDD">
              <w:rPr>
                <w:rFonts w:ascii="Arial" w:hAnsi="Arial" w:cs="Arial"/>
                <w:sz w:val="20"/>
                <w:szCs w:val="20"/>
              </w:rPr>
              <w:t xml:space="preserve">Design &amp; Technology </w:t>
            </w:r>
          </w:p>
          <w:p w14:paraId="39E3A231" w14:textId="77777777" w:rsidR="00267F26" w:rsidRPr="006E2A9B" w:rsidRDefault="00267F26" w:rsidP="00267F26">
            <w:pPr>
              <w:pStyle w:val="ListParagraph"/>
              <w:numPr>
                <w:ilvl w:val="0"/>
                <w:numId w:val="8"/>
              </w:numPr>
              <w:rPr>
                <w:rFonts w:ascii="Arial" w:hAnsi="Arial" w:cs="Arial"/>
                <w:sz w:val="20"/>
                <w:szCs w:val="20"/>
              </w:rPr>
            </w:pPr>
            <w:r w:rsidRPr="006F2DDD">
              <w:rPr>
                <w:rFonts w:ascii="Arial" w:hAnsi="Arial"/>
                <w:bCs/>
                <w:sz w:val="20"/>
                <w:szCs w:val="20"/>
              </w:rPr>
              <w:t xml:space="preserve">KS3 </w:t>
            </w:r>
            <w:r>
              <w:rPr>
                <w:rFonts w:ascii="Arial" w:hAnsi="Arial"/>
                <w:bCs/>
                <w:sz w:val="20"/>
                <w:szCs w:val="20"/>
              </w:rPr>
              <w:t>1a, 3d</w:t>
            </w:r>
          </w:p>
        </w:tc>
        <w:tc>
          <w:tcPr>
            <w:tcW w:w="5127" w:type="dxa"/>
            <w:gridSpan w:val="2"/>
            <w:tcBorders>
              <w:top w:val="single" w:sz="4" w:space="0" w:color="auto"/>
              <w:left w:val="single" w:sz="4" w:space="0" w:color="auto"/>
              <w:bottom w:val="single" w:sz="4" w:space="0" w:color="auto"/>
              <w:right w:val="single" w:sz="4" w:space="0" w:color="auto"/>
            </w:tcBorders>
            <w:shd w:val="clear" w:color="auto" w:fill="auto"/>
          </w:tcPr>
          <w:p w14:paraId="6CD1F65C" w14:textId="77777777" w:rsidR="00267F26" w:rsidRPr="006F2DDD" w:rsidRDefault="00267F26" w:rsidP="000F73AA">
            <w:pPr>
              <w:rPr>
                <w:rFonts w:ascii="Arial" w:hAnsi="Arial"/>
                <w:b/>
                <w:bCs/>
                <w:sz w:val="20"/>
                <w:szCs w:val="20"/>
              </w:rPr>
            </w:pPr>
            <w:r>
              <w:rPr>
                <w:rFonts w:ascii="Arial" w:hAnsi="Arial"/>
                <w:b/>
                <w:bCs/>
                <w:sz w:val="20"/>
                <w:szCs w:val="20"/>
              </w:rPr>
              <w:t>Northern Ireland: Curriculum</w:t>
            </w:r>
          </w:p>
          <w:p w14:paraId="4DE508FA" w14:textId="77777777" w:rsidR="00267F26" w:rsidRPr="00D25B5E" w:rsidRDefault="00267F26" w:rsidP="000F73AA">
            <w:pPr>
              <w:spacing w:after="100"/>
              <w:rPr>
                <w:rFonts w:ascii="Arial" w:hAnsi="Arial" w:cs="Arial"/>
                <w:bCs/>
                <w:sz w:val="20"/>
                <w:szCs w:val="20"/>
              </w:rPr>
            </w:pPr>
            <w:r w:rsidRPr="00D25B5E">
              <w:rPr>
                <w:rFonts w:ascii="Arial" w:hAnsi="Arial" w:cs="Arial"/>
                <w:bCs/>
                <w:sz w:val="20"/>
                <w:szCs w:val="20"/>
              </w:rPr>
              <w:t>Technology &amp; Design</w:t>
            </w:r>
          </w:p>
          <w:p w14:paraId="66964BD7" w14:textId="77777777" w:rsidR="00267F26" w:rsidRPr="00695866" w:rsidRDefault="00267F26" w:rsidP="00267F26">
            <w:pPr>
              <w:pStyle w:val="ListParagraph"/>
              <w:numPr>
                <w:ilvl w:val="0"/>
                <w:numId w:val="9"/>
              </w:numPr>
              <w:autoSpaceDE w:val="0"/>
              <w:autoSpaceDN w:val="0"/>
              <w:adjustRightInd w:val="0"/>
              <w:spacing w:line="240" w:lineRule="auto"/>
              <w:rPr>
                <w:rFonts w:ascii="Arial" w:hAnsi="Arial" w:cs="Arial"/>
                <w:bCs/>
                <w:sz w:val="20"/>
                <w:szCs w:val="20"/>
              </w:rPr>
            </w:pPr>
            <w:r w:rsidRPr="00AF41C9">
              <w:rPr>
                <w:rFonts w:ascii="Arial" w:hAnsi="Arial" w:cs="Arial"/>
                <w:bCs/>
                <w:sz w:val="20"/>
                <w:szCs w:val="20"/>
              </w:rPr>
              <w:t xml:space="preserve">KS3 Objective </w:t>
            </w:r>
            <w:r>
              <w:rPr>
                <w:rFonts w:ascii="Arial" w:hAnsi="Arial" w:cs="Arial"/>
                <w:bCs/>
                <w:sz w:val="20"/>
                <w:szCs w:val="20"/>
              </w:rPr>
              <w:t>3</w:t>
            </w:r>
            <w:r w:rsidRPr="00AF41C9">
              <w:rPr>
                <w:rFonts w:ascii="Arial" w:hAnsi="Arial" w:cs="Arial"/>
                <w:bCs/>
                <w:sz w:val="20"/>
                <w:szCs w:val="20"/>
              </w:rPr>
              <w:t xml:space="preserve">: </w:t>
            </w:r>
            <w:r w:rsidRPr="00695866">
              <w:rPr>
                <w:rFonts w:ascii="Arial" w:hAnsi="Arial" w:cs="Arial"/>
                <w:bCs/>
                <w:sz w:val="20"/>
                <w:szCs w:val="20"/>
              </w:rPr>
              <w:t>Pursue design solutions using</w:t>
            </w:r>
            <w:r>
              <w:rPr>
                <w:rFonts w:ascii="Arial" w:hAnsi="Arial" w:cs="Arial"/>
                <w:bCs/>
                <w:sz w:val="20"/>
                <w:szCs w:val="20"/>
              </w:rPr>
              <w:t xml:space="preserve"> </w:t>
            </w:r>
            <w:proofErr w:type="gramStart"/>
            <w:r w:rsidRPr="00695866">
              <w:rPr>
                <w:rFonts w:ascii="Arial" w:hAnsi="Arial" w:cs="Arial"/>
                <w:bCs/>
                <w:sz w:val="20"/>
                <w:szCs w:val="20"/>
              </w:rPr>
              <w:t>environmental</w:t>
            </w:r>
            <w:proofErr w:type="gramEnd"/>
            <w:r w:rsidRPr="00695866">
              <w:rPr>
                <w:rFonts w:ascii="Arial" w:hAnsi="Arial" w:cs="Arial"/>
                <w:bCs/>
                <w:sz w:val="20"/>
                <w:szCs w:val="20"/>
              </w:rPr>
              <w:t xml:space="preserve"> friendly materials</w:t>
            </w:r>
            <w:r>
              <w:rPr>
                <w:rFonts w:ascii="Arial" w:hAnsi="Arial" w:cs="Arial"/>
                <w:bCs/>
                <w:sz w:val="20"/>
                <w:szCs w:val="20"/>
              </w:rPr>
              <w:t xml:space="preserve"> </w:t>
            </w:r>
            <w:r w:rsidRPr="00695866">
              <w:rPr>
                <w:rFonts w:ascii="Arial" w:hAnsi="Arial" w:cs="Arial"/>
                <w:bCs/>
                <w:sz w:val="20"/>
                <w:szCs w:val="20"/>
              </w:rPr>
              <w:t>and energy sources.</w:t>
            </w:r>
          </w:p>
          <w:p w14:paraId="2EE85BF6" w14:textId="77777777" w:rsidR="00267F26" w:rsidRDefault="00267F26" w:rsidP="000F73AA">
            <w:pPr>
              <w:autoSpaceDE w:val="0"/>
              <w:autoSpaceDN w:val="0"/>
              <w:adjustRightInd w:val="0"/>
              <w:spacing w:after="100"/>
              <w:rPr>
                <w:rFonts w:ascii="Arial" w:hAnsi="Arial" w:cs="Arial"/>
                <w:bCs/>
                <w:sz w:val="20"/>
                <w:szCs w:val="20"/>
              </w:rPr>
            </w:pPr>
            <w:r>
              <w:rPr>
                <w:rFonts w:ascii="Arial" w:hAnsi="Arial" w:cs="Arial"/>
                <w:bCs/>
                <w:sz w:val="20"/>
                <w:szCs w:val="20"/>
              </w:rPr>
              <w:t>Learning Outcomes:</w:t>
            </w:r>
          </w:p>
          <w:p w14:paraId="231CB294" w14:textId="77777777" w:rsidR="00267F26" w:rsidRDefault="00267F26" w:rsidP="00267F26">
            <w:pPr>
              <w:pStyle w:val="ListParagraph"/>
              <w:numPr>
                <w:ilvl w:val="0"/>
                <w:numId w:val="11"/>
              </w:numPr>
              <w:autoSpaceDE w:val="0"/>
              <w:autoSpaceDN w:val="0"/>
              <w:adjustRightInd w:val="0"/>
              <w:spacing w:after="0" w:line="240" w:lineRule="auto"/>
              <w:rPr>
                <w:rFonts w:ascii="Arial" w:hAnsi="Arial" w:cs="Arial"/>
                <w:bCs/>
                <w:sz w:val="20"/>
                <w:szCs w:val="20"/>
              </w:rPr>
            </w:pPr>
            <w:r>
              <w:rPr>
                <w:rFonts w:ascii="Arial" w:hAnsi="Arial" w:cs="Arial"/>
                <w:bCs/>
                <w:sz w:val="20"/>
                <w:szCs w:val="20"/>
              </w:rPr>
              <w:t>R</w:t>
            </w:r>
            <w:r w:rsidRPr="007A4C7B">
              <w:rPr>
                <w:rFonts w:ascii="Arial" w:hAnsi="Arial" w:cs="Arial"/>
                <w:bCs/>
                <w:sz w:val="20"/>
                <w:szCs w:val="20"/>
              </w:rPr>
              <w:t>esearch and manage information effectively to investigate design issues, using Mathematics and ICT where</w:t>
            </w:r>
            <w:r>
              <w:rPr>
                <w:rFonts w:ascii="Arial" w:hAnsi="Arial" w:cs="Arial"/>
                <w:bCs/>
                <w:sz w:val="20"/>
                <w:szCs w:val="20"/>
              </w:rPr>
              <w:t xml:space="preserve"> </w:t>
            </w:r>
            <w:r w:rsidRPr="007A4C7B">
              <w:rPr>
                <w:rFonts w:ascii="Arial" w:hAnsi="Arial" w:cs="Arial"/>
                <w:bCs/>
                <w:sz w:val="20"/>
                <w:szCs w:val="20"/>
              </w:rPr>
              <w:t>appropriate</w:t>
            </w:r>
            <w:r>
              <w:rPr>
                <w:rFonts w:ascii="Arial" w:hAnsi="Arial" w:cs="Arial"/>
                <w:bCs/>
                <w:sz w:val="20"/>
                <w:szCs w:val="20"/>
              </w:rPr>
              <w:t>.</w:t>
            </w:r>
            <w:r w:rsidRPr="007A4C7B">
              <w:rPr>
                <w:rFonts w:ascii="Arial" w:hAnsi="Arial" w:cs="Arial"/>
                <w:bCs/>
                <w:sz w:val="20"/>
                <w:szCs w:val="20"/>
              </w:rPr>
              <w:t xml:space="preserve"> </w:t>
            </w:r>
          </w:p>
          <w:p w14:paraId="1EFB92D0" w14:textId="77777777" w:rsidR="00267F26" w:rsidRPr="007A4C7B" w:rsidRDefault="00267F26" w:rsidP="00267F26">
            <w:pPr>
              <w:pStyle w:val="ListParagraph"/>
              <w:numPr>
                <w:ilvl w:val="0"/>
                <w:numId w:val="11"/>
              </w:numPr>
              <w:autoSpaceDE w:val="0"/>
              <w:autoSpaceDN w:val="0"/>
              <w:adjustRightInd w:val="0"/>
              <w:spacing w:after="0" w:line="240" w:lineRule="auto"/>
              <w:rPr>
                <w:rFonts w:ascii="Arial" w:hAnsi="Arial" w:cs="Arial"/>
                <w:bCs/>
                <w:sz w:val="20"/>
                <w:szCs w:val="20"/>
              </w:rPr>
            </w:pPr>
            <w:r>
              <w:rPr>
                <w:rFonts w:ascii="Arial" w:hAnsi="Arial" w:cs="Arial"/>
                <w:bCs/>
                <w:sz w:val="20"/>
                <w:szCs w:val="20"/>
              </w:rPr>
              <w:t>W</w:t>
            </w:r>
            <w:r w:rsidRPr="005F78F3">
              <w:rPr>
                <w:rFonts w:ascii="Arial" w:hAnsi="Arial" w:cs="Arial"/>
                <w:bCs/>
                <w:sz w:val="20"/>
                <w:szCs w:val="20"/>
              </w:rPr>
              <w:t>ork effectively with others</w:t>
            </w:r>
            <w:r>
              <w:rPr>
                <w:rFonts w:ascii="Arial" w:hAnsi="Arial" w:cs="Arial"/>
                <w:bCs/>
                <w:sz w:val="20"/>
                <w:szCs w:val="20"/>
              </w:rPr>
              <w:t>.</w:t>
            </w:r>
          </w:p>
        </w:tc>
      </w:tr>
      <w:tr w:rsidR="00267F26" w:rsidRPr="00002046" w14:paraId="5686E83D" w14:textId="77777777" w:rsidTr="00267F26">
        <w:tc>
          <w:tcPr>
            <w:tcW w:w="5216"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57" w:type="dxa"/>
            </w:tcMar>
          </w:tcPr>
          <w:p w14:paraId="7A2B6D82" w14:textId="77777777" w:rsidR="00267F26" w:rsidRPr="006F2DDD" w:rsidRDefault="00267F26" w:rsidP="000F73AA">
            <w:pPr>
              <w:rPr>
                <w:rFonts w:ascii="Arial" w:hAnsi="Arial"/>
                <w:b/>
                <w:sz w:val="20"/>
                <w:szCs w:val="20"/>
              </w:rPr>
            </w:pPr>
            <w:r>
              <w:rPr>
                <w:rFonts w:ascii="Arial" w:hAnsi="Arial"/>
                <w:b/>
                <w:sz w:val="20"/>
                <w:szCs w:val="20"/>
              </w:rPr>
              <w:t>Scotland: Curriculum for Excellence</w:t>
            </w:r>
          </w:p>
          <w:p w14:paraId="6F15084A" w14:textId="77777777" w:rsidR="00267F26" w:rsidRDefault="00267F26" w:rsidP="000F73AA">
            <w:pPr>
              <w:spacing w:after="100"/>
              <w:rPr>
                <w:rFonts w:ascii="Arial" w:hAnsi="Arial"/>
                <w:sz w:val="20"/>
                <w:szCs w:val="20"/>
              </w:rPr>
            </w:pPr>
            <w:r w:rsidRPr="006F2DDD">
              <w:rPr>
                <w:rFonts w:ascii="Arial" w:hAnsi="Arial"/>
                <w:sz w:val="20"/>
                <w:szCs w:val="20"/>
              </w:rPr>
              <w:t>Technologies</w:t>
            </w:r>
          </w:p>
          <w:p w14:paraId="14EBE6A9" w14:textId="77777777" w:rsidR="00267F26" w:rsidRPr="009922F2" w:rsidRDefault="00267F26" w:rsidP="00267F26">
            <w:pPr>
              <w:pStyle w:val="ListParagraph"/>
              <w:numPr>
                <w:ilvl w:val="0"/>
                <w:numId w:val="10"/>
              </w:numPr>
              <w:rPr>
                <w:rFonts w:ascii="Arial" w:hAnsi="Arial" w:cs="Arial"/>
                <w:bCs/>
                <w:sz w:val="20"/>
                <w:szCs w:val="20"/>
              </w:rPr>
            </w:pPr>
            <w:r w:rsidRPr="00614972">
              <w:rPr>
                <w:rFonts w:ascii="Arial" w:hAnsi="Arial" w:cs="Arial"/>
                <w:bCs/>
                <w:sz w:val="20"/>
                <w:szCs w:val="20"/>
              </w:rPr>
              <w:t>TCH 3-0</w:t>
            </w:r>
            <w:r>
              <w:rPr>
                <w:rFonts w:ascii="Arial" w:hAnsi="Arial" w:cs="Arial"/>
                <w:bCs/>
                <w:sz w:val="20"/>
                <w:szCs w:val="20"/>
              </w:rPr>
              <w:t>7</w:t>
            </w:r>
            <w:r w:rsidRPr="00614972">
              <w:rPr>
                <w:rFonts w:ascii="Arial" w:hAnsi="Arial" w:cs="Arial"/>
                <w:bCs/>
                <w:sz w:val="20"/>
                <w:szCs w:val="20"/>
              </w:rPr>
              <w:t>a</w:t>
            </w:r>
          </w:p>
        </w:tc>
        <w:tc>
          <w:tcPr>
            <w:tcW w:w="5127" w:type="dxa"/>
            <w:gridSpan w:val="2"/>
            <w:tcBorders>
              <w:top w:val="single" w:sz="4" w:space="0" w:color="auto"/>
              <w:left w:val="single" w:sz="4" w:space="0" w:color="auto"/>
              <w:bottom w:val="single" w:sz="4" w:space="0" w:color="auto"/>
              <w:right w:val="single" w:sz="4" w:space="0" w:color="auto"/>
            </w:tcBorders>
            <w:shd w:val="clear" w:color="auto" w:fill="auto"/>
          </w:tcPr>
          <w:p w14:paraId="38FCAAE6" w14:textId="77777777" w:rsidR="00267F26" w:rsidRDefault="00267F26" w:rsidP="000F73AA">
            <w:pPr>
              <w:pStyle w:val="NoSpacing"/>
              <w:rPr>
                <w:rFonts w:ascii="Arial" w:hAnsi="Arial"/>
                <w:b/>
                <w:bCs/>
                <w:sz w:val="20"/>
                <w:szCs w:val="20"/>
              </w:rPr>
            </w:pPr>
            <w:r>
              <w:rPr>
                <w:rFonts w:ascii="Arial" w:hAnsi="Arial"/>
                <w:b/>
                <w:bCs/>
                <w:sz w:val="20"/>
                <w:szCs w:val="20"/>
              </w:rPr>
              <w:t>Wales: National Curriculum</w:t>
            </w:r>
          </w:p>
          <w:p w14:paraId="50351AA9" w14:textId="77777777" w:rsidR="00267F26" w:rsidRDefault="00267F26" w:rsidP="000F73AA">
            <w:pPr>
              <w:pStyle w:val="NoSpacing"/>
              <w:rPr>
                <w:rFonts w:ascii="Arial" w:hAnsi="Arial" w:cs="Arial"/>
                <w:bCs/>
                <w:sz w:val="20"/>
                <w:szCs w:val="20"/>
              </w:rPr>
            </w:pPr>
          </w:p>
          <w:p w14:paraId="204CAED2" w14:textId="77777777" w:rsidR="00267F26" w:rsidRDefault="00267F26" w:rsidP="000F73AA">
            <w:pPr>
              <w:pStyle w:val="NoSpacing"/>
              <w:spacing w:after="100"/>
              <w:rPr>
                <w:rFonts w:ascii="Arial" w:hAnsi="Arial" w:cs="Arial"/>
                <w:bCs/>
                <w:sz w:val="20"/>
                <w:szCs w:val="20"/>
              </w:rPr>
            </w:pPr>
            <w:r>
              <w:rPr>
                <w:rFonts w:ascii="Arial" w:hAnsi="Arial" w:cs="Arial"/>
                <w:bCs/>
                <w:sz w:val="20"/>
                <w:szCs w:val="20"/>
              </w:rPr>
              <w:t>Design and Technology</w:t>
            </w:r>
          </w:p>
          <w:p w14:paraId="38DB7792" w14:textId="77777777" w:rsidR="00267F26" w:rsidRPr="00481BAE" w:rsidRDefault="00267F26" w:rsidP="00267F26">
            <w:pPr>
              <w:pStyle w:val="NoSpacing"/>
              <w:numPr>
                <w:ilvl w:val="0"/>
                <w:numId w:val="10"/>
              </w:numPr>
              <w:rPr>
                <w:rFonts w:ascii="Arial" w:hAnsi="Arial" w:cs="Arial"/>
                <w:bCs/>
                <w:sz w:val="20"/>
                <w:szCs w:val="20"/>
              </w:rPr>
            </w:pPr>
            <w:r>
              <w:rPr>
                <w:rFonts w:ascii="Arial" w:hAnsi="Arial" w:cs="Arial"/>
                <w:bCs/>
                <w:sz w:val="20"/>
                <w:szCs w:val="20"/>
              </w:rPr>
              <w:t>KS3 Skills: Designing 2, 4</w:t>
            </w:r>
          </w:p>
        </w:tc>
      </w:tr>
      <w:tr w:rsidR="00267F26" w:rsidRPr="00002046" w14:paraId="3F309DEE" w14:textId="77777777" w:rsidTr="00267F26">
        <w:tc>
          <w:tcPr>
            <w:tcW w:w="5216" w:type="dxa"/>
            <w:tcBorders>
              <w:top w:val="single" w:sz="4" w:space="0" w:color="auto"/>
              <w:left w:val="single" w:sz="4" w:space="0" w:color="auto"/>
              <w:bottom w:val="single" w:sz="4" w:space="0" w:color="auto"/>
              <w:right w:val="single" w:sz="4" w:space="0" w:color="auto"/>
            </w:tcBorders>
            <w:shd w:val="clear" w:color="auto" w:fill="auto"/>
            <w:tcMar>
              <w:top w:w="57" w:type="dxa"/>
              <w:left w:w="113" w:type="dxa"/>
              <w:bottom w:w="57" w:type="dxa"/>
              <w:right w:w="57" w:type="dxa"/>
            </w:tcMar>
          </w:tcPr>
          <w:p w14:paraId="108861F3" w14:textId="77777777" w:rsidR="00267F26" w:rsidRDefault="00267F26" w:rsidP="000F73AA">
            <w:pPr>
              <w:rPr>
                <w:rFonts w:ascii="Arial" w:hAnsi="Arial"/>
                <w:b/>
                <w:sz w:val="20"/>
                <w:szCs w:val="20"/>
              </w:rPr>
            </w:pPr>
            <w:r>
              <w:rPr>
                <w:rFonts w:ascii="Arial" w:hAnsi="Arial"/>
                <w:b/>
                <w:sz w:val="20"/>
                <w:szCs w:val="20"/>
              </w:rPr>
              <w:t>GCSE D&amp;T</w:t>
            </w:r>
          </w:p>
          <w:p w14:paraId="5B226F6F" w14:textId="77777777" w:rsidR="00267F26" w:rsidRDefault="00267F26" w:rsidP="000F73AA">
            <w:pPr>
              <w:rPr>
                <w:rFonts w:ascii="Arial" w:hAnsi="Arial"/>
                <w:sz w:val="20"/>
                <w:szCs w:val="20"/>
              </w:rPr>
            </w:pPr>
            <w:r w:rsidRPr="00B3328B">
              <w:rPr>
                <w:rFonts w:ascii="Arial" w:hAnsi="Arial"/>
                <w:sz w:val="20"/>
                <w:szCs w:val="20"/>
              </w:rPr>
              <w:t>AQA D&amp;T</w:t>
            </w:r>
          </w:p>
          <w:p w14:paraId="5319CC17" w14:textId="77777777" w:rsidR="00267F26" w:rsidRPr="00B3328B" w:rsidRDefault="00267F26" w:rsidP="00267F26">
            <w:pPr>
              <w:numPr>
                <w:ilvl w:val="0"/>
                <w:numId w:val="13"/>
              </w:numPr>
              <w:spacing w:after="200" w:line="276" w:lineRule="auto"/>
              <w:rPr>
                <w:rFonts w:ascii="Arial" w:hAnsi="Arial"/>
                <w:sz w:val="20"/>
                <w:szCs w:val="20"/>
              </w:rPr>
            </w:pPr>
            <w:r>
              <w:rPr>
                <w:rFonts w:ascii="Arial" w:hAnsi="Arial"/>
                <w:sz w:val="20"/>
                <w:szCs w:val="20"/>
              </w:rPr>
              <w:t>3.1.2</w:t>
            </w:r>
          </w:p>
          <w:p w14:paraId="1FB7753C" w14:textId="77777777" w:rsidR="00267F26" w:rsidRDefault="00267F26" w:rsidP="000F73AA">
            <w:pPr>
              <w:rPr>
                <w:rFonts w:ascii="Arial" w:hAnsi="Arial"/>
                <w:sz w:val="20"/>
                <w:szCs w:val="20"/>
              </w:rPr>
            </w:pPr>
            <w:r w:rsidRPr="00B3328B">
              <w:rPr>
                <w:rFonts w:ascii="Arial" w:hAnsi="Arial"/>
                <w:sz w:val="20"/>
                <w:szCs w:val="20"/>
              </w:rPr>
              <w:t>Edexcel D&amp;T</w:t>
            </w:r>
          </w:p>
          <w:p w14:paraId="5C194155" w14:textId="77777777" w:rsidR="00267F26" w:rsidRPr="00E40BD3" w:rsidRDefault="00267F26" w:rsidP="00267F26">
            <w:pPr>
              <w:numPr>
                <w:ilvl w:val="0"/>
                <w:numId w:val="13"/>
              </w:numPr>
              <w:spacing w:after="200" w:line="276" w:lineRule="auto"/>
              <w:rPr>
                <w:rFonts w:ascii="Arial" w:hAnsi="Arial"/>
                <w:sz w:val="20"/>
                <w:szCs w:val="20"/>
              </w:rPr>
            </w:pPr>
            <w:r>
              <w:rPr>
                <w:rFonts w:ascii="Arial" w:hAnsi="Arial"/>
                <w:sz w:val="20"/>
                <w:szCs w:val="20"/>
              </w:rPr>
              <w:t xml:space="preserve">1.3.1 </w:t>
            </w:r>
          </w:p>
          <w:p w14:paraId="4FEC3F1B" w14:textId="77777777" w:rsidR="00267F26" w:rsidRDefault="00267F26" w:rsidP="000F73AA">
            <w:pPr>
              <w:rPr>
                <w:rFonts w:ascii="Arial" w:hAnsi="Arial"/>
                <w:sz w:val="20"/>
                <w:szCs w:val="20"/>
              </w:rPr>
            </w:pPr>
            <w:proofErr w:type="spellStart"/>
            <w:r w:rsidRPr="00B3328B">
              <w:rPr>
                <w:rFonts w:ascii="Arial" w:hAnsi="Arial"/>
                <w:sz w:val="20"/>
                <w:szCs w:val="20"/>
              </w:rPr>
              <w:t>Eduqas</w:t>
            </w:r>
            <w:proofErr w:type="spellEnd"/>
            <w:r w:rsidRPr="00B3328B">
              <w:rPr>
                <w:rFonts w:ascii="Arial" w:hAnsi="Arial"/>
                <w:sz w:val="20"/>
                <w:szCs w:val="20"/>
              </w:rPr>
              <w:t xml:space="preserve"> D&amp;T</w:t>
            </w:r>
          </w:p>
          <w:p w14:paraId="353DD7DC" w14:textId="77777777" w:rsidR="00267F26" w:rsidRDefault="00267F26" w:rsidP="00267F26">
            <w:pPr>
              <w:numPr>
                <w:ilvl w:val="0"/>
                <w:numId w:val="13"/>
              </w:numPr>
              <w:spacing w:after="200" w:line="276" w:lineRule="auto"/>
              <w:rPr>
                <w:rFonts w:ascii="Arial" w:hAnsi="Arial"/>
                <w:sz w:val="20"/>
                <w:szCs w:val="20"/>
              </w:rPr>
            </w:pPr>
            <w:r>
              <w:rPr>
                <w:rFonts w:ascii="Arial" w:hAnsi="Arial"/>
                <w:sz w:val="20"/>
                <w:szCs w:val="20"/>
              </w:rPr>
              <w:t>2.1 Core: 3</w:t>
            </w:r>
          </w:p>
          <w:p w14:paraId="208EDFBA" w14:textId="77777777" w:rsidR="00267F26" w:rsidRDefault="00267F26" w:rsidP="000F73AA">
            <w:pPr>
              <w:rPr>
                <w:rFonts w:ascii="Arial" w:hAnsi="Arial"/>
                <w:sz w:val="20"/>
                <w:szCs w:val="20"/>
              </w:rPr>
            </w:pPr>
            <w:r w:rsidRPr="00B3328B">
              <w:rPr>
                <w:rFonts w:ascii="Arial" w:hAnsi="Arial"/>
                <w:sz w:val="20"/>
                <w:szCs w:val="20"/>
              </w:rPr>
              <w:t>OCR D&amp;T</w:t>
            </w:r>
          </w:p>
          <w:p w14:paraId="24299D04" w14:textId="77777777" w:rsidR="00267F26" w:rsidRPr="00C93904" w:rsidRDefault="00267F26" w:rsidP="00267F26">
            <w:pPr>
              <w:numPr>
                <w:ilvl w:val="0"/>
                <w:numId w:val="14"/>
              </w:numPr>
              <w:spacing w:after="200" w:line="276" w:lineRule="auto"/>
              <w:rPr>
                <w:rFonts w:ascii="Arial" w:hAnsi="Arial"/>
                <w:sz w:val="20"/>
                <w:szCs w:val="20"/>
              </w:rPr>
            </w:pPr>
            <w:r>
              <w:rPr>
                <w:rFonts w:ascii="Arial" w:hAnsi="Arial"/>
                <w:sz w:val="20"/>
                <w:szCs w:val="20"/>
              </w:rPr>
              <w:t>3.2</w:t>
            </w:r>
          </w:p>
        </w:tc>
        <w:tc>
          <w:tcPr>
            <w:tcW w:w="5127" w:type="dxa"/>
            <w:gridSpan w:val="2"/>
            <w:tcBorders>
              <w:top w:val="single" w:sz="4" w:space="0" w:color="auto"/>
              <w:left w:val="single" w:sz="4" w:space="0" w:color="auto"/>
              <w:bottom w:val="single" w:sz="4" w:space="0" w:color="auto"/>
              <w:right w:val="single" w:sz="4" w:space="0" w:color="auto"/>
            </w:tcBorders>
            <w:shd w:val="clear" w:color="auto" w:fill="auto"/>
          </w:tcPr>
          <w:p w14:paraId="6B797000" w14:textId="77777777" w:rsidR="00267F26" w:rsidRDefault="00267F26" w:rsidP="000F73AA">
            <w:pPr>
              <w:pStyle w:val="NoSpacing"/>
              <w:rPr>
                <w:rFonts w:ascii="Arial" w:hAnsi="Arial"/>
                <w:b/>
                <w:bCs/>
                <w:sz w:val="20"/>
                <w:szCs w:val="20"/>
              </w:rPr>
            </w:pPr>
            <w:r>
              <w:rPr>
                <w:rFonts w:ascii="Arial" w:hAnsi="Arial"/>
                <w:b/>
                <w:bCs/>
                <w:sz w:val="20"/>
                <w:szCs w:val="20"/>
              </w:rPr>
              <w:t>GCSE Engineering</w:t>
            </w:r>
          </w:p>
          <w:p w14:paraId="2CCAB021" w14:textId="77777777" w:rsidR="00267F26" w:rsidRPr="00B3328B" w:rsidRDefault="00267F26" w:rsidP="000F73AA">
            <w:pPr>
              <w:pStyle w:val="NoSpacing"/>
              <w:rPr>
                <w:rFonts w:ascii="Arial" w:hAnsi="Arial"/>
                <w:bCs/>
                <w:sz w:val="20"/>
                <w:szCs w:val="20"/>
              </w:rPr>
            </w:pPr>
          </w:p>
          <w:p w14:paraId="76D3ACD7" w14:textId="77777777" w:rsidR="00267F26" w:rsidRPr="00B3328B" w:rsidRDefault="00267F26" w:rsidP="000F73AA">
            <w:pPr>
              <w:pStyle w:val="NoSpacing"/>
              <w:rPr>
                <w:rFonts w:ascii="Arial" w:hAnsi="Arial"/>
                <w:bCs/>
                <w:sz w:val="20"/>
                <w:szCs w:val="20"/>
              </w:rPr>
            </w:pPr>
            <w:r w:rsidRPr="00B3328B">
              <w:rPr>
                <w:rFonts w:ascii="Arial" w:hAnsi="Arial"/>
                <w:bCs/>
                <w:sz w:val="20"/>
                <w:szCs w:val="20"/>
              </w:rPr>
              <w:t>AQA Engineering</w:t>
            </w:r>
          </w:p>
          <w:p w14:paraId="319A9F8E" w14:textId="77777777" w:rsidR="00267F26" w:rsidRDefault="00267F26" w:rsidP="000F73AA">
            <w:pPr>
              <w:pStyle w:val="NoSpacing"/>
              <w:rPr>
                <w:rFonts w:ascii="Arial" w:hAnsi="Arial"/>
                <w:b/>
                <w:bCs/>
                <w:sz w:val="20"/>
                <w:szCs w:val="20"/>
              </w:rPr>
            </w:pPr>
          </w:p>
          <w:p w14:paraId="13E7D059" w14:textId="77777777" w:rsidR="00267F26" w:rsidRPr="009E460A" w:rsidRDefault="00267F26" w:rsidP="00267F26">
            <w:pPr>
              <w:pStyle w:val="NoSpacing"/>
              <w:numPr>
                <w:ilvl w:val="0"/>
                <w:numId w:val="12"/>
              </w:numPr>
              <w:rPr>
                <w:rFonts w:ascii="Arial" w:hAnsi="Arial"/>
                <w:bCs/>
                <w:sz w:val="20"/>
                <w:szCs w:val="20"/>
              </w:rPr>
            </w:pPr>
            <w:r>
              <w:rPr>
                <w:rFonts w:ascii="Arial" w:hAnsi="Arial"/>
                <w:bCs/>
                <w:sz w:val="20"/>
                <w:szCs w:val="20"/>
              </w:rPr>
              <w:t>3.1.3</w:t>
            </w:r>
          </w:p>
        </w:tc>
      </w:tr>
      <w:tr w:rsidR="00267F26" w:rsidRPr="00002046" w14:paraId="394C2FCC" w14:textId="77777777" w:rsidTr="00267F26">
        <w:trPr>
          <w:gridAfter w:val="1"/>
          <w:wAfter w:w="142" w:type="dxa"/>
        </w:trPr>
        <w:tc>
          <w:tcPr>
            <w:tcW w:w="5216" w:type="dxa"/>
            <w:tcBorders>
              <w:top w:val="single" w:sz="4" w:space="0" w:color="auto"/>
              <w:left w:val="nil"/>
              <w:bottom w:val="nil"/>
              <w:right w:val="nil"/>
            </w:tcBorders>
            <w:shd w:val="clear" w:color="auto" w:fill="auto"/>
            <w:tcMar>
              <w:top w:w="57" w:type="dxa"/>
              <w:left w:w="113" w:type="dxa"/>
              <w:bottom w:w="57" w:type="dxa"/>
              <w:right w:w="57" w:type="dxa"/>
            </w:tcMar>
          </w:tcPr>
          <w:p w14:paraId="472784C2" w14:textId="77777777" w:rsidR="00267F26" w:rsidRPr="00322DD1" w:rsidRDefault="00267F26" w:rsidP="000F73AA">
            <w:pPr>
              <w:rPr>
                <w:rFonts w:ascii="Arial" w:hAnsi="Arial"/>
                <w:b/>
                <w:sz w:val="12"/>
                <w:szCs w:val="20"/>
              </w:rPr>
            </w:pPr>
          </w:p>
        </w:tc>
        <w:tc>
          <w:tcPr>
            <w:tcW w:w="4985" w:type="dxa"/>
            <w:tcBorders>
              <w:top w:val="single" w:sz="4" w:space="0" w:color="auto"/>
              <w:left w:val="nil"/>
              <w:bottom w:val="nil"/>
              <w:right w:val="nil"/>
            </w:tcBorders>
            <w:shd w:val="clear" w:color="auto" w:fill="auto"/>
          </w:tcPr>
          <w:p w14:paraId="521CE363" w14:textId="77777777" w:rsidR="00267F26" w:rsidRPr="00002046" w:rsidRDefault="00267F26" w:rsidP="000F73AA">
            <w:pPr>
              <w:rPr>
                <w:rFonts w:ascii="Arial" w:hAnsi="Arial"/>
                <w:b/>
                <w:bCs/>
                <w:sz w:val="20"/>
                <w:szCs w:val="20"/>
              </w:rPr>
            </w:pPr>
          </w:p>
        </w:tc>
      </w:tr>
    </w:tbl>
    <w:p w14:paraId="3AD26EFD" w14:textId="77777777" w:rsidR="00267F26" w:rsidRPr="00002046" w:rsidRDefault="00267F26" w:rsidP="00267F26">
      <w:pPr>
        <w:rPr>
          <w:vanish/>
          <w:sz w:val="20"/>
          <w:szCs w:val="20"/>
        </w:rPr>
      </w:pPr>
    </w:p>
    <w:tbl>
      <w:tblPr>
        <w:tblW w:w="11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6"/>
        <w:gridCol w:w="624"/>
        <w:gridCol w:w="4508"/>
        <w:gridCol w:w="964"/>
      </w:tblGrid>
      <w:tr w:rsidR="00267F26" w:rsidRPr="00002046" w14:paraId="228A85F5" w14:textId="77777777" w:rsidTr="00267F26">
        <w:trPr>
          <w:gridAfter w:val="1"/>
          <w:wAfter w:w="964" w:type="dxa"/>
        </w:trPr>
        <w:tc>
          <w:tcPr>
            <w:tcW w:w="10348" w:type="dxa"/>
            <w:gridSpan w:val="3"/>
            <w:tcBorders>
              <w:top w:val="nil"/>
              <w:left w:val="nil"/>
              <w:bottom w:val="nil"/>
              <w:right w:val="nil"/>
            </w:tcBorders>
            <w:shd w:val="clear" w:color="auto" w:fill="3FCDFF"/>
            <w:tcMar>
              <w:top w:w="57" w:type="dxa"/>
              <w:left w:w="113" w:type="dxa"/>
              <w:bottom w:w="57" w:type="dxa"/>
              <w:right w:w="57" w:type="dxa"/>
            </w:tcMar>
            <w:vAlign w:val="center"/>
          </w:tcPr>
          <w:p w14:paraId="35F8BD7F" w14:textId="77777777" w:rsidR="00267F26" w:rsidRPr="005A3C98" w:rsidRDefault="00267F26" w:rsidP="000F73AA">
            <w:pPr>
              <w:rPr>
                <w:rFonts w:ascii="Arial" w:hAnsi="Arial"/>
                <w:szCs w:val="20"/>
              </w:rPr>
            </w:pPr>
            <w:r w:rsidRPr="005A3C98">
              <w:rPr>
                <w:rFonts w:ascii="Arial" w:hAnsi="Arial"/>
                <w:b/>
                <w:szCs w:val="20"/>
              </w:rPr>
              <w:t>Assessment opportunities</w:t>
            </w:r>
          </w:p>
        </w:tc>
      </w:tr>
      <w:tr w:rsidR="00267F26" w:rsidRPr="00002046" w14:paraId="268A44E6" w14:textId="77777777" w:rsidTr="00267F26">
        <w:trPr>
          <w:gridAfter w:val="1"/>
          <w:wAfter w:w="964" w:type="dxa"/>
        </w:trPr>
        <w:tc>
          <w:tcPr>
            <w:tcW w:w="10348" w:type="dxa"/>
            <w:gridSpan w:val="3"/>
            <w:tcBorders>
              <w:top w:val="nil"/>
              <w:left w:val="nil"/>
              <w:bottom w:val="nil"/>
              <w:right w:val="nil"/>
            </w:tcBorders>
            <w:shd w:val="clear" w:color="auto" w:fill="auto"/>
            <w:tcMar>
              <w:top w:w="57" w:type="dxa"/>
              <w:left w:w="113" w:type="dxa"/>
              <w:bottom w:w="57" w:type="dxa"/>
              <w:right w:w="57" w:type="dxa"/>
            </w:tcMar>
            <w:vAlign w:val="center"/>
          </w:tcPr>
          <w:p w14:paraId="3741D328" w14:textId="77777777" w:rsidR="00267F26" w:rsidRDefault="00267F26" w:rsidP="000F73AA">
            <w:pPr>
              <w:rPr>
                <w:rFonts w:ascii="Arial" w:hAnsi="Arial" w:cs="Arial"/>
                <w:sz w:val="20"/>
                <w:szCs w:val="20"/>
              </w:rPr>
            </w:pPr>
            <w:r>
              <w:rPr>
                <w:rFonts w:ascii="Arial" w:hAnsi="Arial" w:cs="Arial"/>
                <w:sz w:val="20"/>
                <w:szCs w:val="20"/>
              </w:rPr>
              <w:t>Regular questioning throughout the activity, formal teacher assessment of findings and summaries produced by each group.</w:t>
            </w:r>
          </w:p>
          <w:p w14:paraId="734E867C" w14:textId="77777777" w:rsidR="00267F26" w:rsidRPr="00002046" w:rsidRDefault="00267F26" w:rsidP="000F73AA">
            <w:pPr>
              <w:rPr>
                <w:rFonts w:ascii="Arial" w:hAnsi="Arial"/>
                <w:sz w:val="20"/>
                <w:szCs w:val="20"/>
              </w:rPr>
            </w:pPr>
          </w:p>
        </w:tc>
      </w:tr>
      <w:tr w:rsidR="00267F26" w:rsidRPr="00002046" w14:paraId="5562C844" w14:textId="77777777" w:rsidTr="000F73AA">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2181FD27" w14:textId="77777777" w:rsidR="00267F26" w:rsidRPr="00322DD1" w:rsidRDefault="00267F26" w:rsidP="000F73AA">
            <w:pPr>
              <w:rPr>
                <w:rFonts w:ascii="Arial" w:hAnsi="Arial"/>
                <w:sz w:val="10"/>
                <w:szCs w:val="20"/>
              </w:rPr>
            </w:pP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12D99398" w14:textId="77777777" w:rsidR="00267F26" w:rsidRPr="00002046" w:rsidRDefault="00267F26" w:rsidP="000F73AA">
            <w:pPr>
              <w:rPr>
                <w:sz w:val="20"/>
                <w:szCs w:val="20"/>
              </w:rPr>
            </w:pPr>
          </w:p>
        </w:tc>
        <w:tc>
          <w:tcPr>
            <w:tcW w:w="5472" w:type="dxa"/>
            <w:gridSpan w:val="2"/>
            <w:tcBorders>
              <w:top w:val="nil"/>
              <w:left w:val="nil"/>
              <w:bottom w:val="nil"/>
              <w:right w:val="nil"/>
            </w:tcBorders>
            <w:shd w:val="clear" w:color="auto" w:fill="auto"/>
            <w:tcMar>
              <w:top w:w="57" w:type="dxa"/>
              <w:left w:w="113" w:type="dxa"/>
              <w:bottom w:w="57" w:type="dxa"/>
              <w:right w:w="57" w:type="dxa"/>
            </w:tcMar>
            <w:vAlign w:val="center"/>
          </w:tcPr>
          <w:p w14:paraId="3FFFDA34" w14:textId="77777777" w:rsidR="00267F26" w:rsidRPr="00002046" w:rsidRDefault="00267F26" w:rsidP="000F73AA">
            <w:pPr>
              <w:rPr>
                <w:rFonts w:ascii="Arial" w:hAnsi="Arial"/>
                <w:sz w:val="20"/>
                <w:szCs w:val="20"/>
              </w:rPr>
            </w:pPr>
          </w:p>
        </w:tc>
      </w:tr>
      <w:tr w:rsidR="00267F26" w:rsidRPr="00002046" w14:paraId="12665FCE" w14:textId="77777777" w:rsidTr="00267F26">
        <w:trPr>
          <w:gridAfter w:val="1"/>
          <w:wAfter w:w="964" w:type="dxa"/>
        </w:trPr>
        <w:tc>
          <w:tcPr>
            <w:tcW w:w="10348" w:type="dxa"/>
            <w:gridSpan w:val="3"/>
            <w:tcBorders>
              <w:top w:val="nil"/>
              <w:left w:val="nil"/>
              <w:bottom w:val="nil"/>
              <w:right w:val="nil"/>
            </w:tcBorders>
            <w:shd w:val="clear" w:color="auto" w:fill="3FCDFF"/>
            <w:tcMar>
              <w:top w:w="57" w:type="dxa"/>
              <w:left w:w="113" w:type="dxa"/>
              <w:bottom w:w="57" w:type="dxa"/>
              <w:right w:w="57" w:type="dxa"/>
            </w:tcMar>
            <w:vAlign w:val="center"/>
          </w:tcPr>
          <w:p w14:paraId="49A9CE91" w14:textId="77777777" w:rsidR="00267F26" w:rsidRPr="005A3C98" w:rsidRDefault="00267F26" w:rsidP="000F73AA">
            <w:pPr>
              <w:rPr>
                <w:rFonts w:ascii="Arial" w:hAnsi="Arial"/>
                <w:szCs w:val="20"/>
              </w:rPr>
            </w:pPr>
            <w:r w:rsidRPr="005A3C98">
              <w:rPr>
                <w:rFonts w:ascii="Arial" w:hAnsi="Arial"/>
                <w:b/>
                <w:szCs w:val="20"/>
              </w:rPr>
              <w:t>Personal, learning &amp; thinking skills (PLTS)</w:t>
            </w:r>
          </w:p>
        </w:tc>
      </w:tr>
      <w:tr w:rsidR="00267F26" w:rsidRPr="00002046" w14:paraId="7AF3F973" w14:textId="77777777" w:rsidTr="00267F26">
        <w:trPr>
          <w:gridAfter w:val="1"/>
          <w:wAfter w:w="964" w:type="dxa"/>
        </w:trPr>
        <w:tc>
          <w:tcPr>
            <w:tcW w:w="10348" w:type="dxa"/>
            <w:gridSpan w:val="3"/>
            <w:tcBorders>
              <w:top w:val="nil"/>
              <w:left w:val="nil"/>
              <w:bottom w:val="nil"/>
              <w:right w:val="nil"/>
            </w:tcBorders>
            <w:shd w:val="clear" w:color="auto" w:fill="auto"/>
            <w:tcMar>
              <w:top w:w="57" w:type="dxa"/>
              <w:left w:w="113" w:type="dxa"/>
              <w:bottom w:w="57" w:type="dxa"/>
              <w:right w:w="57" w:type="dxa"/>
            </w:tcMar>
            <w:vAlign w:val="center"/>
          </w:tcPr>
          <w:p w14:paraId="7C760E1D" w14:textId="77777777" w:rsidR="00267F26" w:rsidRPr="009E7748" w:rsidRDefault="00267F26" w:rsidP="00267F26">
            <w:pPr>
              <w:numPr>
                <w:ilvl w:val="0"/>
                <w:numId w:val="7"/>
              </w:numPr>
              <w:rPr>
                <w:rFonts w:ascii="Arial" w:hAnsi="Arial"/>
                <w:sz w:val="20"/>
                <w:szCs w:val="20"/>
              </w:rPr>
            </w:pPr>
            <w:r w:rsidRPr="009E7748">
              <w:rPr>
                <w:rFonts w:ascii="Arial" w:hAnsi="Arial"/>
                <w:sz w:val="20"/>
                <w:szCs w:val="20"/>
              </w:rPr>
              <w:t>Independent enquirer</w:t>
            </w:r>
          </w:p>
          <w:p w14:paraId="58087C26" w14:textId="77777777" w:rsidR="00267F26" w:rsidRPr="009E7748" w:rsidRDefault="00267F26" w:rsidP="00267F26">
            <w:pPr>
              <w:numPr>
                <w:ilvl w:val="0"/>
                <w:numId w:val="7"/>
              </w:numPr>
              <w:rPr>
                <w:rFonts w:ascii="Arial" w:hAnsi="Arial"/>
                <w:sz w:val="20"/>
                <w:szCs w:val="20"/>
              </w:rPr>
            </w:pPr>
            <w:r w:rsidRPr="009E7748">
              <w:rPr>
                <w:rFonts w:ascii="Arial" w:hAnsi="Arial"/>
                <w:sz w:val="20"/>
                <w:szCs w:val="20"/>
              </w:rPr>
              <w:t>Self-manager</w:t>
            </w:r>
          </w:p>
          <w:p w14:paraId="588FA355" w14:textId="77777777" w:rsidR="00267F26" w:rsidRPr="00AE4627" w:rsidRDefault="00267F26" w:rsidP="00267F26">
            <w:pPr>
              <w:numPr>
                <w:ilvl w:val="0"/>
                <w:numId w:val="7"/>
              </w:numPr>
              <w:rPr>
                <w:rFonts w:ascii="Arial" w:hAnsi="Arial"/>
                <w:sz w:val="18"/>
                <w:szCs w:val="18"/>
              </w:rPr>
            </w:pPr>
            <w:r w:rsidRPr="009E7748">
              <w:rPr>
                <w:rFonts w:ascii="Arial" w:hAnsi="Arial"/>
                <w:sz w:val="20"/>
                <w:szCs w:val="20"/>
              </w:rPr>
              <w:t>Effective participator</w:t>
            </w:r>
          </w:p>
          <w:p w14:paraId="1979D271" w14:textId="77777777" w:rsidR="00267F26" w:rsidRDefault="00267F26" w:rsidP="00267F26">
            <w:pPr>
              <w:numPr>
                <w:ilvl w:val="0"/>
                <w:numId w:val="7"/>
              </w:numPr>
              <w:rPr>
                <w:rFonts w:ascii="Arial" w:hAnsi="Arial"/>
                <w:sz w:val="20"/>
                <w:szCs w:val="20"/>
              </w:rPr>
            </w:pPr>
            <w:r w:rsidRPr="00363EF0">
              <w:rPr>
                <w:rFonts w:ascii="Arial" w:hAnsi="Arial"/>
                <w:sz w:val="20"/>
                <w:szCs w:val="20"/>
              </w:rPr>
              <w:t>Reflective learner</w:t>
            </w:r>
          </w:p>
          <w:p w14:paraId="718AF55E" w14:textId="77777777" w:rsidR="00267F26" w:rsidRPr="00363EF0" w:rsidRDefault="00267F26" w:rsidP="00267F26">
            <w:pPr>
              <w:numPr>
                <w:ilvl w:val="0"/>
                <w:numId w:val="7"/>
              </w:numPr>
              <w:rPr>
                <w:rFonts w:ascii="Arial" w:hAnsi="Arial"/>
                <w:sz w:val="20"/>
                <w:szCs w:val="20"/>
              </w:rPr>
            </w:pPr>
            <w:r>
              <w:rPr>
                <w:rFonts w:ascii="Arial" w:hAnsi="Arial"/>
                <w:sz w:val="20"/>
                <w:szCs w:val="20"/>
              </w:rPr>
              <w:t>Team worker</w:t>
            </w:r>
          </w:p>
        </w:tc>
      </w:tr>
    </w:tbl>
    <w:p w14:paraId="04EECA88" w14:textId="77777777" w:rsidR="00BC47E1" w:rsidRPr="00D230BD" w:rsidRDefault="00BC47E1">
      <w:pPr>
        <w:rPr>
          <w:lang w:val="en-GB"/>
        </w:rPr>
      </w:pPr>
    </w:p>
    <w:sectPr w:rsidR="00BC47E1" w:rsidRPr="00D230BD" w:rsidSect="00D230BD">
      <w:headerReference w:type="even" r:id="rId15"/>
      <w:headerReference w:type="default" r:id="rId16"/>
      <w:headerReference w:type="first" r:id="rId17"/>
      <w:pgSz w:w="11900" w:h="16840"/>
      <w:pgMar w:top="226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AAE47" w14:textId="77777777" w:rsidR="008152B3" w:rsidRDefault="008152B3" w:rsidP="00566F65">
      <w:r>
        <w:separator/>
      </w:r>
    </w:p>
  </w:endnote>
  <w:endnote w:type="continuationSeparator" w:id="0">
    <w:p w14:paraId="1A3A7074" w14:textId="77777777" w:rsidR="008152B3" w:rsidRDefault="008152B3" w:rsidP="0056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21294" w14:textId="77777777" w:rsidR="008152B3" w:rsidRDefault="008152B3" w:rsidP="00566F65">
      <w:r>
        <w:separator/>
      </w:r>
    </w:p>
  </w:footnote>
  <w:footnote w:type="continuationSeparator" w:id="0">
    <w:p w14:paraId="1EBA8864" w14:textId="77777777" w:rsidR="008152B3" w:rsidRDefault="008152B3" w:rsidP="00566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D046" w14:textId="77777777" w:rsidR="00566F65" w:rsidRDefault="00273726">
    <w:pPr>
      <w:pStyle w:val="Header"/>
    </w:pPr>
    <w:r>
      <w:rPr>
        <w:noProof/>
      </w:rPr>
      <w:pict w14:anchorId="0FFB7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Users/Nathan/Desktop/CLIENTS/IET/AROOJ/Faraday Templates/Faraday Template - A4 Portrait.jpg" style="position:absolute;margin-left:0;margin-top:0;width:594.6pt;height:841.05pt;z-index:-251657216;mso-wrap-edited:f;mso-width-percent:0;mso-height-percent:0;mso-position-horizontal:center;mso-position-horizontal-relative:margin;mso-position-vertical:center;mso-position-vertical-relative:margin;mso-width-percent:0;mso-height-percent:0" o:allowincell="f">
          <v:imagedata r:id="rId1" o:title="Faraday Template - A4 Portrai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BC9C" w14:textId="5457A5BA" w:rsidR="00566F65" w:rsidRDefault="00896C54">
    <w:pPr>
      <w:pStyle w:val="Header"/>
    </w:pPr>
    <w:r>
      <w:rPr>
        <w:noProof/>
      </w:rPr>
      <w:drawing>
        <wp:anchor distT="0" distB="0" distL="114300" distR="114300" simplePos="0" relativeHeight="251661312" behindDoc="1" locked="0" layoutInCell="1" allowOverlap="1" wp14:anchorId="4CB28D77" wp14:editId="1964AC38">
          <wp:simplePos x="0" y="0"/>
          <wp:positionH relativeFrom="page">
            <wp:align>right</wp:align>
          </wp:positionH>
          <wp:positionV relativeFrom="page">
            <wp:posOffset>10160</wp:posOffset>
          </wp:positionV>
          <wp:extent cx="7553393" cy="10676308"/>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53393" cy="1067630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A7E0" w14:textId="77777777" w:rsidR="00566F65" w:rsidRDefault="00273726">
    <w:pPr>
      <w:pStyle w:val="Header"/>
    </w:pPr>
    <w:r>
      <w:rPr>
        <w:noProof/>
      </w:rPr>
      <w:pict w14:anchorId="0F6CC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Users/Nathan/Desktop/CLIENTS/IET/AROOJ/Faraday Templates/Faraday Template - A4 Portrait.jpg" style="position:absolute;margin-left:0;margin-top:0;width:594.6pt;height:841.05pt;z-index:-251656192;mso-wrap-edited:f;mso-width-percent:0;mso-height-percent:0;mso-position-horizontal:center;mso-position-horizontal-relative:margin;mso-position-vertical:center;mso-position-vertical-relative:margin;mso-width-percent:0;mso-height-percent:0" o:allowincell="f">
          <v:imagedata r:id="rId1" o:title="Faraday Template - A4 Portrai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7AC"/>
    <w:multiLevelType w:val="hybridMultilevel"/>
    <w:tmpl w:val="B69650E6"/>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63935"/>
    <w:multiLevelType w:val="hybridMultilevel"/>
    <w:tmpl w:val="1BDE53AC"/>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5144D"/>
    <w:multiLevelType w:val="hybridMultilevel"/>
    <w:tmpl w:val="E2F09D9E"/>
    <w:lvl w:ilvl="0" w:tplc="3A4CE650">
      <w:start w:val="1"/>
      <w:numFmt w:val="bullet"/>
      <w:lvlText w:val="&gt;"/>
      <w:lvlJc w:val="left"/>
      <w:pPr>
        <w:tabs>
          <w:tab w:val="num" w:pos="284"/>
        </w:tabs>
        <w:ind w:left="284" w:hanging="284"/>
      </w:pPr>
      <w:rPr>
        <w:rFonts w:ascii="Arial" w:hAnsi="Arial"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6462EA"/>
    <w:multiLevelType w:val="hybridMultilevel"/>
    <w:tmpl w:val="2C74C4A2"/>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CC60D2"/>
    <w:multiLevelType w:val="hybridMultilevel"/>
    <w:tmpl w:val="330CBF60"/>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C61E3D"/>
    <w:multiLevelType w:val="hybridMultilevel"/>
    <w:tmpl w:val="FBBAAF72"/>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6908DD"/>
    <w:multiLevelType w:val="hybridMultilevel"/>
    <w:tmpl w:val="8414800E"/>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8B33E6"/>
    <w:multiLevelType w:val="hybridMultilevel"/>
    <w:tmpl w:val="1B04F0D0"/>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394CEB"/>
    <w:multiLevelType w:val="hybridMultilevel"/>
    <w:tmpl w:val="1506CE4E"/>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423B6E"/>
    <w:multiLevelType w:val="hybridMultilevel"/>
    <w:tmpl w:val="70D4DB1C"/>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840D6A"/>
    <w:multiLevelType w:val="hybridMultilevel"/>
    <w:tmpl w:val="AA563378"/>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D54F44"/>
    <w:multiLevelType w:val="hybridMultilevel"/>
    <w:tmpl w:val="DBF62740"/>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D27089"/>
    <w:multiLevelType w:val="hybridMultilevel"/>
    <w:tmpl w:val="34449806"/>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DF3774"/>
    <w:multiLevelType w:val="hybridMultilevel"/>
    <w:tmpl w:val="39F00EAC"/>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90891105">
    <w:abstractNumId w:val="2"/>
  </w:num>
  <w:num w:numId="2" w16cid:durableId="35089768">
    <w:abstractNumId w:val="8"/>
  </w:num>
  <w:num w:numId="3" w16cid:durableId="1923249949">
    <w:abstractNumId w:val="4"/>
  </w:num>
  <w:num w:numId="4" w16cid:durableId="1466585047">
    <w:abstractNumId w:val="7"/>
  </w:num>
  <w:num w:numId="5" w16cid:durableId="1527863304">
    <w:abstractNumId w:val="1"/>
  </w:num>
  <w:num w:numId="6" w16cid:durableId="2136097302">
    <w:abstractNumId w:val="13"/>
  </w:num>
  <w:num w:numId="7" w16cid:durableId="1332831074">
    <w:abstractNumId w:val="5"/>
  </w:num>
  <w:num w:numId="8" w16cid:durableId="1621761679">
    <w:abstractNumId w:val="11"/>
  </w:num>
  <w:num w:numId="9" w16cid:durableId="234583864">
    <w:abstractNumId w:val="12"/>
  </w:num>
  <w:num w:numId="10" w16cid:durableId="1606956692">
    <w:abstractNumId w:val="3"/>
  </w:num>
  <w:num w:numId="11" w16cid:durableId="174730644">
    <w:abstractNumId w:val="6"/>
  </w:num>
  <w:num w:numId="12" w16cid:durableId="800151178">
    <w:abstractNumId w:val="0"/>
  </w:num>
  <w:num w:numId="13" w16cid:durableId="1062800138">
    <w:abstractNumId w:val="9"/>
  </w:num>
  <w:num w:numId="14" w16cid:durableId="8608265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65"/>
    <w:rsid w:val="000639E8"/>
    <w:rsid w:val="00161F5A"/>
    <w:rsid w:val="001F4EE9"/>
    <w:rsid w:val="002006F3"/>
    <w:rsid w:val="00267F26"/>
    <w:rsid w:val="00273726"/>
    <w:rsid w:val="005179D9"/>
    <w:rsid w:val="00521F39"/>
    <w:rsid w:val="00566F65"/>
    <w:rsid w:val="005D4D61"/>
    <w:rsid w:val="005D5433"/>
    <w:rsid w:val="006C221C"/>
    <w:rsid w:val="00725AC7"/>
    <w:rsid w:val="007C6E59"/>
    <w:rsid w:val="008152B3"/>
    <w:rsid w:val="00896C54"/>
    <w:rsid w:val="0094687F"/>
    <w:rsid w:val="009D42CB"/>
    <w:rsid w:val="00B757D0"/>
    <w:rsid w:val="00BC47E1"/>
    <w:rsid w:val="00C610D5"/>
    <w:rsid w:val="00D230BD"/>
    <w:rsid w:val="00D90B55"/>
    <w:rsid w:val="00E123C5"/>
    <w:rsid w:val="00E90844"/>
    <w:rsid w:val="00EC2921"/>
    <w:rsid w:val="00F71FB0"/>
    <w:rsid w:val="00F927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5DE0E"/>
  <w15:docId w15:val="{24474908-EDA0-EB45-8392-B5196A9B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F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F65"/>
    <w:pPr>
      <w:tabs>
        <w:tab w:val="center" w:pos="4513"/>
        <w:tab w:val="right" w:pos="9026"/>
      </w:tabs>
    </w:pPr>
  </w:style>
  <w:style w:type="character" w:customStyle="1" w:styleId="HeaderChar">
    <w:name w:val="Header Char"/>
    <w:basedOn w:val="DefaultParagraphFont"/>
    <w:link w:val="Header"/>
    <w:uiPriority w:val="99"/>
    <w:rsid w:val="00566F65"/>
  </w:style>
  <w:style w:type="paragraph" w:styleId="Footer">
    <w:name w:val="footer"/>
    <w:basedOn w:val="Normal"/>
    <w:link w:val="FooterChar"/>
    <w:uiPriority w:val="99"/>
    <w:unhideWhenUsed/>
    <w:rsid w:val="00566F65"/>
    <w:pPr>
      <w:tabs>
        <w:tab w:val="center" w:pos="4513"/>
        <w:tab w:val="right" w:pos="9026"/>
      </w:tabs>
    </w:pPr>
  </w:style>
  <w:style w:type="character" w:customStyle="1" w:styleId="FooterChar">
    <w:name w:val="Footer Char"/>
    <w:basedOn w:val="DefaultParagraphFont"/>
    <w:link w:val="Footer"/>
    <w:uiPriority w:val="99"/>
    <w:rsid w:val="00566F65"/>
  </w:style>
  <w:style w:type="paragraph" w:styleId="BalloonText">
    <w:name w:val="Balloon Text"/>
    <w:basedOn w:val="Normal"/>
    <w:link w:val="BalloonTextChar"/>
    <w:uiPriority w:val="99"/>
    <w:semiHidden/>
    <w:unhideWhenUsed/>
    <w:rsid w:val="000639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39E8"/>
    <w:rPr>
      <w:rFonts w:ascii="Times New Roman" w:hAnsi="Times New Roman" w:cs="Times New Roman"/>
      <w:sz w:val="18"/>
      <w:szCs w:val="18"/>
    </w:rPr>
  </w:style>
  <w:style w:type="paragraph" w:customStyle="1" w:styleId="Default">
    <w:name w:val="Default"/>
    <w:rsid w:val="00BC47E1"/>
    <w:pPr>
      <w:autoSpaceDE w:val="0"/>
      <w:autoSpaceDN w:val="0"/>
      <w:adjustRightInd w:val="0"/>
    </w:pPr>
    <w:rPr>
      <w:rFonts w:ascii="Century Gothic" w:eastAsia="Times New Roman" w:hAnsi="Century Gothic" w:cs="Century Gothic"/>
      <w:color w:val="000000"/>
      <w:lang w:val="en-GB" w:eastAsia="en-GB"/>
    </w:rPr>
  </w:style>
  <w:style w:type="paragraph" w:styleId="NormalWeb">
    <w:name w:val="Normal (Web)"/>
    <w:basedOn w:val="Normal"/>
    <w:uiPriority w:val="99"/>
    <w:unhideWhenUsed/>
    <w:rsid w:val="00BC47E1"/>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unhideWhenUsed/>
    <w:rsid w:val="00BC47E1"/>
    <w:rPr>
      <w:color w:val="0000FF"/>
      <w:u w:val="single"/>
    </w:rPr>
  </w:style>
  <w:style w:type="paragraph" w:styleId="ListParagraph">
    <w:name w:val="List Paragraph"/>
    <w:basedOn w:val="Normal"/>
    <w:uiPriority w:val="34"/>
    <w:qFormat/>
    <w:rsid w:val="00BC47E1"/>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267F26"/>
    <w:rPr>
      <w:rFonts w:ascii="Calibri" w:eastAsia="Times New Roman" w:hAnsi="Calibri" w:cs="Times New Roman"/>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0042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nuclear-energy.net/advantages-and-disadvantages-of-nuclear-energy.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edfenergy.com/future-energy/energy-mix/nuclea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7VBGoXs7czQ"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bbc.co.uk/education/guides/zpp4jxs/revis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Studio Stunt Double</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energy debate activity</dc:title>
  <dc:subject>In this KS3 school activity, kids will take part in a role play debate about the advantages and disadvantages of nuclear energy. Free lesson plan.</dc:subject>
  <dc:creator>Microsoft Office User</dc:creator>
  <cp:keywords>Nuclear energy, KS3 school activity KS3 DT Engineering</cp:keywords>
  <dc:description/>
  <cp:lastModifiedBy>Marie Neighbour</cp:lastModifiedBy>
  <cp:revision>3</cp:revision>
  <dcterms:created xsi:type="dcterms:W3CDTF">2023-11-13T09:34:00Z</dcterms:created>
  <dcterms:modified xsi:type="dcterms:W3CDTF">2023-11-13T11:31:00Z</dcterms:modified>
</cp:coreProperties>
</file>