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72A3B" w14:textId="42673D49" w:rsidR="008D41B7" w:rsidRDefault="008D41B7"/>
    <w:p w14:paraId="0DA6EC8B" w14:textId="77777777" w:rsidR="008D41B7" w:rsidRDefault="008D41B7"/>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215"/>
        <w:gridCol w:w="624"/>
        <w:gridCol w:w="5216"/>
      </w:tblGrid>
      <w:tr w:rsidR="008D41B7" w14:paraId="4C5B4326" w14:textId="77777777" w:rsidTr="008D41B7">
        <w:trPr>
          <w:trHeight w:val="511"/>
        </w:trPr>
        <w:tc>
          <w:tcPr>
            <w:tcW w:w="11055" w:type="dxa"/>
            <w:gridSpan w:val="3"/>
            <w:tcBorders>
              <w:top w:val="nil"/>
              <w:left w:val="nil"/>
              <w:bottom w:val="nil"/>
              <w:right w:val="nil"/>
            </w:tcBorders>
            <w:tcMar>
              <w:top w:w="57" w:type="dxa"/>
              <w:left w:w="113" w:type="dxa"/>
              <w:bottom w:w="57" w:type="dxa"/>
              <w:right w:w="57" w:type="dxa"/>
            </w:tcMar>
            <w:hideMark/>
          </w:tcPr>
          <w:p w14:paraId="34E18FED" w14:textId="77777777" w:rsidR="008D41B7" w:rsidRDefault="008D41B7">
            <w:pPr>
              <w:rPr>
                <w:rFonts w:ascii="Arial" w:hAnsi="Arial"/>
                <w:b/>
                <w:sz w:val="44"/>
              </w:rPr>
            </w:pPr>
            <w:r>
              <w:rPr>
                <w:rFonts w:ascii="Arial" w:hAnsi="Arial"/>
                <w:b/>
                <w:sz w:val="44"/>
              </w:rPr>
              <w:t>Tool Holder Testing (Instructions)</w:t>
            </w:r>
          </w:p>
        </w:tc>
      </w:tr>
      <w:tr w:rsidR="008D41B7" w14:paraId="06D726BE" w14:textId="77777777" w:rsidTr="008D41B7">
        <w:trPr>
          <w:trHeight w:hRule="exact" w:val="57"/>
        </w:trPr>
        <w:tc>
          <w:tcPr>
            <w:tcW w:w="5215" w:type="dxa"/>
            <w:tcBorders>
              <w:top w:val="nil"/>
              <w:left w:val="nil"/>
              <w:bottom w:val="nil"/>
              <w:right w:val="nil"/>
            </w:tcBorders>
            <w:tcMar>
              <w:top w:w="57" w:type="dxa"/>
              <w:left w:w="113" w:type="dxa"/>
              <w:bottom w:w="57" w:type="dxa"/>
              <w:right w:w="57" w:type="dxa"/>
            </w:tcMar>
            <w:vAlign w:val="center"/>
          </w:tcPr>
          <w:p w14:paraId="642BF0A7" w14:textId="77777777" w:rsidR="008D41B7" w:rsidRDefault="008D41B7">
            <w:pPr>
              <w:rPr>
                <w:rFonts w:ascii="Times New Roman" w:hAnsi="Times New Roman"/>
                <w:sz w:val="16"/>
              </w:rPr>
            </w:pPr>
          </w:p>
        </w:tc>
        <w:tc>
          <w:tcPr>
            <w:tcW w:w="624" w:type="dxa"/>
            <w:tcBorders>
              <w:top w:val="nil"/>
              <w:left w:val="nil"/>
              <w:bottom w:val="nil"/>
              <w:right w:val="nil"/>
            </w:tcBorders>
            <w:tcMar>
              <w:top w:w="57" w:type="dxa"/>
              <w:left w:w="113" w:type="dxa"/>
              <w:bottom w:w="57" w:type="dxa"/>
              <w:right w:w="57" w:type="dxa"/>
            </w:tcMar>
            <w:vAlign w:val="center"/>
          </w:tcPr>
          <w:p w14:paraId="04BC2D6F" w14:textId="77777777" w:rsidR="008D41B7" w:rsidRDefault="008D41B7">
            <w:pPr>
              <w:rPr>
                <w:sz w:val="16"/>
              </w:rPr>
            </w:pPr>
          </w:p>
        </w:tc>
        <w:tc>
          <w:tcPr>
            <w:tcW w:w="5216" w:type="dxa"/>
            <w:tcBorders>
              <w:top w:val="nil"/>
              <w:left w:val="nil"/>
              <w:bottom w:val="nil"/>
              <w:right w:val="nil"/>
            </w:tcBorders>
            <w:tcMar>
              <w:top w:w="57" w:type="dxa"/>
              <w:left w:w="113" w:type="dxa"/>
              <w:bottom w:w="57" w:type="dxa"/>
              <w:right w:w="57" w:type="dxa"/>
            </w:tcMar>
            <w:vAlign w:val="center"/>
          </w:tcPr>
          <w:p w14:paraId="4227AAFB" w14:textId="77777777" w:rsidR="008D41B7" w:rsidRDefault="008D41B7">
            <w:pPr>
              <w:rPr>
                <w:sz w:val="16"/>
              </w:rPr>
            </w:pPr>
          </w:p>
        </w:tc>
      </w:tr>
      <w:tr w:rsidR="008D41B7" w14:paraId="4023973E" w14:textId="77777777" w:rsidTr="008D41B7">
        <w:trPr>
          <w:trHeight w:val="113"/>
        </w:trPr>
        <w:tc>
          <w:tcPr>
            <w:tcW w:w="11055" w:type="dxa"/>
            <w:gridSpan w:val="3"/>
            <w:tcBorders>
              <w:top w:val="nil"/>
              <w:left w:val="nil"/>
              <w:bottom w:val="nil"/>
              <w:right w:val="nil"/>
            </w:tcBorders>
            <w:tcMar>
              <w:top w:w="57" w:type="dxa"/>
              <w:left w:w="113" w:type="dxa"/>
              <w:bottom w:w="57" w:type="dxa"/>
              <w:right w:w="57" w:type="dxa"/>
            </w:tcMar>
            <w:vAlign w:val="center"/>
            <w:hideMark/>
          </w:tcPr>
          <w:p w14:paraId="06F60C69" w14:textId="77777777" w:rsidR="008D41B7" w:rsidRDefault="008D41B7">
            <w:pPr>
              <w:autoSpaceDE w:val="0"/>
              <w:autoSpaceDN w:val="0"/>
              <w:adjustRightInd w:val="0"/>
              <w:rPr>
                <w:rFonts w:ascii="Arial" w:hAnsi="Arial" w:cs="Arial"/>
                <w:sz w:val="28"/>
                <w:szCs w:val="28"/>
              </w:rPr>
            </w:pPr>
            <w:r>
              <w:rPr>
                <w:rFonts w:ascii="Arial" w:hAnsi="Arial" w:cs="Arial"/>
                <w:sz w:val="28"/>
                <w:szCs w:val="28"/>
              </w:rPr>
              <w:t xml:space="preserve">Your task is to build an electromagnetic gripper arm. The arm is very simple and will be provided for you. However, you will have to build the electromagnet yourself.  </w:t>
            </w:r>
          </w:p>
          <w:p w14:paraId="2846D344" w14:textId="77777777" w:rsidR="008D41B7" w:rsidRDefault="008D41B7">
            <w:pPr>
              <w:autoSpaceDE w:val="0"/>
              <w:autoSpaceDN w:val="0"/>
              <w:adjustRightInd w:val="0"/>
              <w:rPr>
                <w:rFonts w:ascii="Arial" w:hAnsi="Arial" w:cs="Arial"/>
                <w:sz w:val="28"/>
                <w:szCs w:val="28"/>
              </w:rPr>
            </w:pPr>
            <w:r>
              <w:rPr>
                <w:rFonts w:ascii="Arial" w:hAnsi="Arial" w:cs="Arial"/>
                <w:sz w:val="28"/>
                <w:szCs w:val="28"/>
              </w:rPr>
              <w:t xml:space="preserve">                                                        </w:t>
            </w:r>
          </w:p>
        </w:tc>
      </w:tr>
      <w:tr w:rsidR="008D41B7" w14:paraId="14EF04B2" w14:textId="77777777" w:rsidTr="008D41B7">
        <w:trPr>
          <w:trHeight w:val="170"/>
        </w:trPr>
        <w:tc>
          <w:tcPr>
            <w:tcW w:w="11055" w:type="dxa"/>
            <w:gridSpan w:val="3"/>
            <w:tcBorders>
              <w:top w:val="nil"/>
              <w:left w:val="nil"/>
              <w:bottom w:val="nil"/>
              <w:right w:val="nil"/>
            </w:tcBorders>
            <w:tcMar>
              <w:top w:w="57" w:type="dxa"/>
              <w:left w:w="113" w:type="dxa"/>
              <w:bottom w:w="57" w:type="dxa"/>
              <w:right w:w="57" w:type="dxa"/>
            </w:tcMar>
          </w:tcPr>
          <w:p w14:paraId="306E0090" w14:textId="77777777" w:rsidR="008D41B7" w:rsidRDefault="008D41B7">
            <w:pPr>
              <w:autoSpaceDE w:val="0"/>
              <w:autoSpaceDN w:val="0"/>
              <w:adjustRightInd w:val="0"/>
              <w:rPr>
                <w:rFonts w:ascii="Arial" w:hAnsi="Arial" w:cs="Arial"/>
              </w:rPr>
            </w:pPr>
            <w:r>
              <w:rPr>
                <w:rFonts w:ascii="Arial" w:hAnsi="Arial" w:cs="Arial"/>
              </w:rPr>
              <w:t>Once you have built your gripper arm it will be tested by seeing how many paper clips you and your arm can move from one pile to another in 30 seconds. The piles will be carefully marked out and any paper clips falling outside the marked areas will not be counted.</w:t>
            </w:r>
          </w:p>
          <w:p w14:paraId="07186264" w14:textId="77777777" w:rsidR="008D41B7" w:rsidRDefault="008D41B7">
            <w:pPr>
              <w:autoSpaceDE w:val="0"/>
              <w:autoSpaceDN w:val="0"/>
              <w:adjustRightInd w:val="0"/>
              <w:rPr>
                <w:rFonts w:ascii="Arial" w:hAnsi="Arial" w:cs="Arial"/>
              </w:rPr>
            </w:pPr>
          </w:p>
          <w:p w14:paraId="4D835425" w14:textId="77777777" w:rsidR="008D41B7" w:rsidRDefault="008D41B7">
            <w:pPr>
              <w:autoSpaceDE w:val="0"/>
              <w:autoSpaceDN w:val="0"/>
              <w:adjustRightInd w:val="0"/>
              <w:rPr>
                <w:rFonts w:ascii="Arial" w:hAnsi="Arial" w:cs="Arial"/>
              </w:rPr>
            </w:pPr>
            <w:r>
              <w:rPr>
                <w:rFonts w:ascii="Arial" w:hAnsi="Arial" w:cs="Arial"/>
              </w:rPr>
              <w:t>To perform well in this activity your arm will need:</w:t>
            </w:r>
          </w:p>
          <w:p w14:paraId="423FE3A9" w14:textId="77777777" w:rsidR="008D41B7" w:rsidRDefault="008D41B7" w:rsidP="008D41B7">
            <w:pPr>
              <w:pStyle w:val="Default"/>
              <w:numPr>
                <w:ilvl w:val="0"/>
                <w:numId w:val="12"/>
              </w:numPr>
              <w:rPr>
                <w:rFonts w:ascii="Arial" w:hAnsi="Arial" w:cs="Arial"/>
                <w:sz w:val="20"/>
                <w:szCs w:val="20"/>
              </w:rPr>
            </w:pPr>
            <w:r>
              <w:rPr>
                <w:rFonts w:ascii="Arial" w:hAnsi="Arial" w:cs="Arial"/>
              </w:rPr>
              <w:t>To have as strong an electromagnet as possible</w:t>
            </w:r>
          </w:p>
          <w:p w14:paraId="280DAA88" w14:textId="77777777" w:rsidR="008D41B7" w:rsidRDefault="008D41B7" w:rsidP="008D41B7">
            <w:pPr>
              <w:pStyle w:val="Default"/>
              <w:numPr>
                <w:ilvl w:val="0"/>
                <w:numId w:val="12"/>
              </w:numPr>
              <w:rPr>
                <w:rFonts w:ascii="Arial" w:hAnsi="Arial" w:cs="Arial"/>
                <w:sz w:val="20"/>
                <w:szCs w:val="20"/>
              </w:rPr>
            </w:pPr>
            <w:r>
              <w:rPr>
                <w:rFonts w:ascii="Arial" w:hAnsi="Arial" w:cs="Arial"/>
              </w:rPr>
              <w:t>The ability to switch the magnet on and off</w:t>
            </w:r>
            <w:r>
              <w:rPr>
                <w:rFonts w:ascii="Arial" w:hAnsi="Arial" w:cs="Arial"/>
                <w:sz w:val="20"/>
                <w:szCs w:val="20"/>
              </w:rPr>
              <w:t xml:space="preserve"> </w:t>
            </w:r>
          </w:p>
          <w:p w14:paraId="2F53D89B" w14:textId="77777777" w:rsidR="008D41B7" w:rsidRDefault="008D41B7" w:rsidP="008D41B7">
            <w:pPr>
              <w:pStyle w:val="Default"/>
              <w:numPr>
                <w:ilvl w:val="0"/>
                <w:numId w:val="12"/>
              </w:numPr>
              <w:rPr>
                <w:rFonts w:ascii="Arial" w:hAnsi="Arial" w:cs="Arial"/>
                <w:sz w:val="20"/>
                <w:szCs w:val="20"/>
              </w:rPr>
            </w:pPr>
            <w:r>
              <w:rPr>
                <w:rFonts w:ascii="Arial" w:hAnsi="Arial" w:cs="Arial"/>
              </w:rPr>
              <w:t>The controls to be easily accessible so that the arm can be operated as efficiently as possible</w:t>
            </w:r>
            <w:r>
              <w:rPr>
                <w:rFonts w:ascii="Arial" w:hAnsi="Arial" w:cs="Arial"/>
                <w:sz w:val="20"/>
                <w:szCs w:val="20"/>
              </w:rPr>
              <w:t xml:space="preserve"> </w:t>
            </w:r>
          </w:p>
          <w:p w14:paraId="3EA98ACD" w14:textId="77777777" w:rsidR="008D41B7" w:rsidRDefault="008D41B7" w:rsidP="008D41B7">
            <w:pPr>
              <w:pStyle w:val="Default"/>
              <w:numPr>
                <w:ilvl w:val="0"/>
                <w:numId w:val="12"/>
              </w:numPr>
              <w:rPr>
                <w:rFonts w:ascii="Arial" w:hAnsi="Arial" w:cs="Arial"/>
              </w:rPr>
            </w:pPr>
            <w:r>
              <w:rPr>
                <w:rFonts w:ascii="Arial" w:hAnsi="Arial" w:cs="Arial"/>
              </w:rPr>
              <w:t xml:space="preserve">A </w:t>
            </w:r>
            <w:proofErr w:type="gramStart"/>
            <w:r>
              <w:rPr>
                <w:rFonts w:ascii="Arial" w:hAnsi="Arial" w:cs="Arial"/>
              </w:rPr>
              <w:t>well trained</w:t>
            </w:r>
            <w:proofErr w:type="gramEnd"/>
            <w:r>
              <w:rPr>
                <w:rFonts w:ascii="Arial" w:hAnsi="Arial" w:cs="Arial"/>
              </w:rPr>
              <w:t xml:space="preserve"> operator.</w:t>
            </w:r>
          </w:p>
          <w:p w14:paraId="093EA1CF" w14:textId="77777777" w:rsidR="008D41B7" w:rsidRDefault="008D41B7">
            <w:pPr>
              <w:pStyle w:val="Default"/>
              <w:rPr>
                <w:rFonts w:ascii="Arial" w:hAnsi="Arial" w:cs="Arial"/>
              </w:rPr>
            </w:pPr>
          </w:p>
          <w:p w14:paraId="1A698696" w14:textId="77777777" w:rsidR="008D41B7" w:rsidRDefault="008D41B7">
            <w:pPr>
              <w:pStyle w:val="Default"/>
              <w:rPr>
                <w:rFonts w:ascii="Arial" w:hAnsi="Arial" w:cs="Arial"/>
              </w:rPr>
            </w:pPr>
          </w:p>
          <w:p w14:paraId="4EFF444C" w14:textId="77777777" w:rsidR="008D41B7" w:rsidRDefault="008D41B7">
            <w:pPr>
              <w:pStyle w:val="Default"/>
              <w:rPr>
                <w:rFonts w:ascii="Arial" w:hAnsi="Arial" w:cs="Arial"/>
              </w:rPr>
            </w:pPr>
          </w:p>
          <w:p w14:paraId="4726F195" w14:textId="77777777" w:rsidR="008D41B7" w:rsidRDefault="008D41B7">
            <w:pPr>
              <w:pStyle w:val="Default"/>
              <w:rPr>
                <w:rFonts w:ascii="Arial" w:hAnsi="Arial" w:cs="Arial"/>
              </w:rPr>
            </w:pPr>
          </w:p>
          <w:p w14:paraId="1C66CAEC" w14:textId="77777777" w:rsidR="008D41B7" w:rsidRDefault="008D41B7">
            <w:pPr>
              <w:pStyle w:val="Default"/>
              <w:rPr>
                <w:rFonts w:ascii="Arial" w:hAnsi="Arial" w:cs="Arial"/>
              </w:rPr>
            </w:pPr>
          </w:p>
          <w:p w14:paraId="077F86E9" w14:textId="77777777" w:rsidR="008D41B7" w:rsidRDefault="008D41B7">
            <w:pPr>
              <w:pStyle w:val="Default"/>
              <w:rPr>
                <w:rFonts w:ascii="Arial" w:hAnsi="Arial" w:cs="Arial"/>
              </w:rPr>
            </w:pPr>
          </w:p>
          <w:p w14:paraId="42D232AE" w14:textId="2E838B30" w:rsidR="008D41B7" w:rsidRDefault="008D41B7">
            <w:pPr>
              <w:pStyle w:val="Default"/>
              <w:rPr>
                <w:rFonts w:ascii="Arial" w:hAnsi="Arial" w:cs="Arial"/>
              </w:rPr>
            </w:pPr>
          </w:p>
        </w:tc>
      </w:tr>
    </w:tbl>
    <w:p w14:paraId="3093DF15" w14:textId="1ECDC97B" w:rsidR="008D41B7" w:rsidRDefault="008D41B7" w:rsidP="008D41B7">
      <w:pPr>
        <w:rPr>
          <w:rFonts w:ascii="Times New Roman" w:hAnsi="Times New Roman" w:cs="Times New Roman"/>
        </w:rPr>
      </w:pPr>
      <w:r>
        <w:rPr>
          <w:rFonts w:ascii="Arial" w:hAnsi="Arial" w:cs="Arial"/>
          <w:b/>
          <w:noProof/>
        </w:rPr>
        <w:drawing>
          <wp:inline distT="0" distB="0" distL="0" distR="0" wp14:anchorId="37CFAB0B" wp14:editId="385B3A06">
            <wp:extent cx="6886575" cy="3352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6575" cy="3352800"/>
                    </a:xfrm>
                    <a:prstGeom prst="rect">
                      <a:avLst/>
                    </a:prstGeom>
                    <a:noFill/>
                    <a:ln>
                      <a:noFill/>
                    </a:ln>
                  </pic:spPr>
                </pic:pic>
              </a:graphicData>
            </a:graphic>
          </wp:inline>
        </w:drawing>
      </w:r>
    </w:p>
    <w:p w14:paraId="7A30E80E" w14:textId="77777777" w:rsidR="008D41B7" w:rsidRDefault="008D41B7" w:rsidP="008D41B7">
      <w:pPr>
        <w:autoSpaceDE w:val="0"/>
        <w:autoSpaceDN w:val="0"/>
        <w:adjustRightInd w:val="0"/>
        <w:rPr>
          <w:rFonts w:ascii="Arial" w:hAnsi="Arial" w:cs="Arial"/>
          <w:b/>
        </w:rPr>
      </w:pPr>
      <w:r>
        <w:rPr>
          <w:rFonts w:ascii="Arial" w:hAnsi="Arial" w:cs="Arial"/>
          <w:b/>
        </w:rPr>
        <w:br w:type="page"/>
      </w:r>
    </w:p>
    <w:p w14:paraId="4FDE724E" w14:textId="77777777" w:rsidR="008D41B7" w:rsidRDefault="008D41B7" w:rsidP="008D41B7">
      <w:pPr>
        <w:autoSpaceDE w:val="0"/>
        <w:autoSpaceDN w:val="0"/>
        <w:adjustRightInd w:val="0"/>
        <w:rPr>
          <w:rFonts w:ascii="Arial" w:hAnsi="Arial" w:cs="Arial"/>
          <w:b/>
        </w:rPr>
      </w:pPr>
    </w:p>
    <w:p w14:paraId="138DA811" w14:textId="77777777" w:rsidR="008D41B7" w:rsidRDefault="008D41B7" w:rsidP="008D41B7">
      <w:pPr>
        <w:autoSpaceDE w:val="0"/>
        <w:autoSpaceDN w:val="0"/>
        <w:adjustRightInd w:val="0"/>
        <w:rPr>
          <w:rFonts w:ascii="Arial" w:hAnsi="Arial" w:cs="Arial"/>
          <w:b/>
        </w:rPr>
      </w:pPr>
    </w:p>
    <w:p w14:paraId="7DF6990C" w14:textId="77777777" w:rsidR="008D41B7" w:rsidRDefault="008D41B7" w:rsidP="008D41B7">
      <w:pPr>
        <w:autoSpaceDE w:val="0"/>
        <w:autoSpaceDN w:val="0"/>
        <w:adjustRightInd w:val="0"/>
        <w:rPr>
          <w:rFonts w:ascii="Arial" w:hAnsi="Arial" w:cs="Arial"/>
          <w:b/>
        </w:rPr>
      </w:pPr>
    </w:p>
    <w:p w14:paraId="33E1E7DF" w14:textId="3C756027" w:rsidR="008D41B7" w:rsidRDefault="008D41B7" w:rsidP="008D41B7">
      <w:pPr>
        <w:autoSpaceDE w:val="0"/>
        <w:autoSpaceDN w:val="0"/>
        <w:adjustRightInd w:val="0"/>
        <w:rPr>
          <w:rFonts w:ascii="Arial" w:hAnsi="Arial" w:cs="Arial"/>
          <w:b/>
        </w:rPr>
      </w:pPr>
      <w:bookmarkStart w:id="0" w:name="_GoBack"/>
      <w:bookmarkEnd w:id="0"/>
      <w:r>
        <w:rPr>
          <w:rFonts w:ascii="Arial" w:hAnsi="Arial" w:cs="Arial"/>
          <w:b/>
        </w:rPr>
        <w:t>Construction tips</w:t>
      </w:r>
    </w:p>
    <w:p w14:paraId="7C89152C" w14:textId="77777777" w:rsidR="008D41B7" w:rsidRDefault="008D41B7" w:rsidP="008D41B7">
      <w:pPr>
        <w:autoSpaceDE w:val="0"/>
        <w:autoSpaceDN w:val="0"/>
        <w:adjustRightInd w:val="0"/>
        <w:rPr>
          <w:rFonts w:ascii="Arial" w:hAnsi="Arial" w:cs="Arial"/>
          <w:b/>
        </w:rPr>
      </w:pPr>
    </w:p>
    <w:p w14:paraId="31FE3DE9" w14:textId="77777777" w:rsidR="008D41B7" w:rsidRDefault="008D41B7" w:rsidP="008D41B7">
      <w:pPr>
        <w:pStyle w:val="Default"/>
        <w:numPr>
          <w:ilvl w:val="0"/>
          <w:numId w:val="13"/>
        </w:numPr>
        <w:rPr>
          <w:rFonts w:ascii="Arial" w:hAnsi="Arial" w:cs="Arial"/>
          <w:sz w:val="20"/>
          <w:szCs w:val="20"/>
        </w:rPr>
      </w:pPr>
      <w:r>
        <w:rPr>
          <w:rFonts w:ascii="Arial" w:hAnsi="Arial" w:cs="Arial"/>
        </w:rPr>
        <w:t>If you coil your wire around a core, use a little piece of electrical tape to hold the end in place as you coil it</w:t>
      </w:r>
      <w:r>
        <w:rPr>
          <w:rFonts w:ascii="Arial" w:hAnsi="Arial" w:cs="Arial"/>
          <w:sz w:val="20"/>
          <w:szCs w:val="20"/>
        </w:rPr>
        <w:t xml:space="preserve"> </w:t>
      </w:r>
    </w:p>
    <w:p w14:paraId="0199D01E" w14:textId="77777777" w:rsidR="008D41B7" w:rsidRDefault="008D41B7" w:rsidP="008D41B7">
      <w:pPr>
        <w:pStyle w:val="Default"/>
        <w:numPr>
          <w:ilvl w:val="0"/>
          <w:numId w:val="13"/>
        </w:numPr>
        <w:rPr>
          <w:rFonts w:ascii="Arial" w:hAnsi="Arial" w:cs="Arial"/>
          <w:sz w:val="20"/>
          <w:szCs w:val="20"/>
        </w:rPr>
      </w:pPr>
      <w:r>
        <w:rPr>
          <w:rFonts w:ascii="Arial" w:hAnsi="Arial" w:cs="Arial"/>
        </w:rPr>
        <w:t>If you are using particularly thin wire you may not be able to use electrical tape as thin wire is liable to heat up and melt the tape. Check with your teacher</w:t>
      </w:r>
      <w:r>
        <w:rPr>
          <w:rFonts w:ascii="Arial" w:hAnsi="Arial" w:cs="Arial"/>
          <w:sz w:val="20"/>
          <w:szCs w:val="20"/>
        </w:rPr>
        <w:t xml:space="preserve"> </w:t>
      </w:r>
    </w:p>
    <w:p w14:paraId="04D1B26B" w14:textId="77777777" w:rsidR="008D41B7" w:rsidRDefault="008D41B7" w:rsidP="008D41B7">
      <w:pPr>
        <w:pStyle w:val="Default"/>
        <w:numPr>
          <w:ilvl w:val="0"/>
          <w:numId w:val="13"/>
        </w:numPr>
        <w:rPr>
          <w:rFonts w:ascii="Arial" w:hAnsi="Arial" w:cs="Arial"/>
          <w:sz w:val="20"/>
          <w:szCs w:val="20"/>
        </w:rPr>
      </w:pPr>
      <w:r>
        <w:rPr>
          <w:rFonts w:ascii="Arial" w:hAnsi="Arial" w:cs="Arial"/>
        </w:rPr>
        <w:t>Use the leads and crocodile clips provided to connect your switch and cells to the electromagnet</w:t>
      </w:r>
      <w:r>
        <w:rPr>
          <w:rFonts w:ascii="Arial" w:hAnsi="Arial" w:cs="Arial"/>
          <w:sz w:val="20"/>
          <w:szCs w:val="20"/>
        </w:rPr>
        <w:t xml:space="preserve"> </w:t>
      </w:r>
    </w:p>
    <w:p w14:paraId="7BB66A17" w14:textId="77777777" w:rsidR="008D41B7" w:rsidRDefault="008D41B7" w:rsidP="008D41B7">
      <w:pPr>
        <w:pStyle w:val="Default"/>
        <w:numPr>
          <w:ilvl w:val="0"/>
          <w:numId w:val="13"/>
        </w:numPr>
        <w:rPr>
          <w:rFonts w:ascii="Arial" w:hAnsi="Arial" w:cs="Arial"/>
          <w:sz w:val="20"/>
          <w:szCs w:val="20"/>
        </w:rPr>
      </w:pPr>
      <w:r>
        <w:rPr>
          <w:rFonts w:ascii="Arial" w:hAnsi="Arial" w:cs="Arial"/>
        </w:rPr>
        <w:t>Use electrical tape to fix your magnet to the end of your arm unless you are using particularly thin wire. If your wire is thin it may heat up and melt the electrical tape. Check with your teacher</w:t>
      </w:r>
      <w:r>
        <w:rPr>
          <w:rFonts w:ascii="Arial" w:hAnsi="Arial" w:cs="Arial"/>
          <w:sz w:val="20"/>
          <w:szCs w:val="20"/>
        </w:rPr>
        <w:t xml:space="preserve"> </w:t>
      </w:r>
    </w:p>
    <w:p w14:paraId="2010FB09" w14:textId="77777777" w:rsidR="008D41B7" w:rsidRDefault="008D41B7" w:rsidP="008D41B7">
      <w:pPr>
        <w:pStyle w:val="Default"/>
        <w:numPr>
          <w:ilvl w:val="0"/>
          <w:numId w:val="13"/>
        </w:numPr>
        <w:rPr>
          <w:rFonts w:ascii="Arial" w:hAnsi="Arial" w:cs="Arial"/>
          <w:sz w:val="20"/>
          <w:szCs w:val="20"/>
        </w:rPr>
      </w:pPr>
      <w:r>
        <w:rPr>
          <w:rFonts w:ascii="Arial" w:hAnsi="Arial" w:cs="Arial"/>
        </w:rPr>
        <w:t>Add a second boss below the one holding your pivot and then slightly release the screw on the boss holding the pivot. Your arm should now be able to rotate as well as move up and down like a see saw</w:t>
      </w:r>
      <w:r>
        <w:rPr>
          <w:rFonts w:ascii="Arial" w:hAnsi="Arial" w:cs="Arial"/>
          <w:sz w:val="20"/>
          <w:szCs w:val="20"/>
        </w:rPr>
        <w:t xml:space="preserve"> </w:t>
      </w:r>
    </w:p>
    <w:p w14:paraId="467B5A77" w14:textId="77777777" w:rsidR="008D41B7" w:rsidRDefault="008D41B7" w:rsidP="008D41B7">
      <w:pPr>
        <w:autoSpaceDE w:val="0"/>
        <w:autoSpaceDN w:val="0"/>
        <w:adjustRightInd w:val="0"/>
        <w:rPr>
          <w:rFonts w:ascii="Arial" w:hAnsi="Arial" w:cs="Arial"/>
          <w:b/>
        </w:rPr>
      </w:pPr>
    </w:p>
    <w:p w14:paraId="054A6B0A" w14:textId="77777777" w:rsidR="008D41B7" w:rsidRDefault="008D41B7" w:rsidP="008D41B7">
      <w:pPr>
        <w:autoSpaceDE w:val="0"/>
        <w:autoSpaceDN w:val="0"/>
        <w:adjustRightInd w:val="0"/>
        <w:rPr>
          <w:rFonts w:ascii="Arial" w:hAnsi="Arial" w:cs="Arial"/>
          <w:b/>
        </w:rPr>
      </w:pPr>
    </w:p>
    <w:p w14:paraId="12F91003" w14:textId="77777777" w:rsidR="008D41B7" w:rsidRDefault="008D41B7" w:rsidP="008D41B7">
      <w:pPr>
        <w:autoSpaceDE w:val="0"/>
        <w:autoSpaceDN w:val="0"/>
        <w:adjustRightInd w:val="0"/>
        <w:rPr>
          <w:rFonts w:ascii="Arial" w:hAnsi="Arial" w:cs="Arial"/>
          <w:b/>
        </w:rPr>
      </w:pPr>
      <w:r>
        <w:rPr>
          <w:rFonts w:ascii="Arial" w:hAnsi="Arial" w:cs="Arial"/>
          <w:b/>
        </w:rPr>
        <w:t>Safety</w:t>
      </w:r>
    </w:p>
    <w:p w14:paraId="77E81176" w14:textId="77777777" w:rsidR="008D41B7" w:rsidRDefault="008D41B7" w:rsidP="008D41B7">
      <w:pPr>
        <w:autoSpaceDE w:val="0"/>
        <w:autoSpaceDN w:val="0"/>
        <w:adjustRightInd w:val="0"/>
        <w:rPr>
          <w:rFonts w:ascii="Arial" w:hAnsi="Arial" w:cs="Arial"/>
        </w:rPr>
      </w:pPr>
    </w:p>
    <w:p w14:paraId="1CF2DBEC" w14:textId="77777777" w:rsidR="008D41B7" w:rsidRDefault="008D41B7" w:rsidP="008D41B7">
      <w:pPr>
        <w:autoSpaceDE w:val="0"/>
        <w:autoSpaceDN w:val="0"/>
        <w:adjustRightInd w:val="0"/>
        <w:rPr>
          <w:rFonts w:ascii="Arial" w:hAnsi="Arial" w:cs="Arial"/>
        </w:rPr>
      </w:pPr>
      <w:r>
        <w:rPr>
          <w:rFonts w:ascii="Arial" w:hAnsi="Arial" w:cs="Arial"/>
        </w:rPr>
        <w:t xml:space="preserve">Do not touch your electromagnet unless you are sure it is cool. Wires will heat up when an </w:t>
      </w:r>
      <w:proofErr w:type="gramStart"/>
      <w:r>
        <w:rPr>
          <w:rFonts w:ascii="Arial" w:hAnsi="Arial" w:cs="Arial"/>
        </w:rPr>
        <w:t>electrical current passes</w:t>
      </w:r>
      <w:proofErr w:type="gramEnd"/>
      <w:r>
        <w:rPr>
          <w:rFonts w:ascii="Arial" w:hAnsi="Arial" w:cs="Arial"/>
        </w:rPr>
        <w:t xml:space="preserve"> through them and thin wires are likely to get particularly hot.</w:t>
      </w:r>
    </w:p>
    <w:p w14:paraId="2BEBB08C" w14:textId="77777777" w:rsidR="008D41B7" w:rsidRDefault="008D41B7" w:rsidP="008D41B7">
      <w:pPr>
        <w:rPr>
          <w:rFonts w:ascii="Arial" w:hAnsi="Arial" w:cs="Arial"/>
        </w:rPr>
      </w:pPr>
    </w:p>
    <w:p w14:paraId="0BE0AD19" w14:textId="77777777" w:rsidR="008D41B7" w:rsidRDefault="008D41B7" w:rsidP="008D41B7">
      <w:pPr>
        <w:rPr>
          <w:rFonts w:ascii="Arial" w:hAnsi="Arial" w:cs="Arial"/>
        </w:rPr>
      </w:pPr>
    </w:p>
    <w:p w14:paraId="455D6170" w14:textId="77777777" w:rsidR="008D41B7" w:rsidRDefault="008D41B7" w:rsidP="008D41B7">
      <w:pPr>
        <w:rPr>
          <w:rFonts w:ascii="Times New Roman" w:hAnsi="Times New Roman" w:cs="Times New Roman"/>
        </w:rPr>
      </w:pPr>
    </w:p>
    <w:p w14:paraId="2A6FD8DC" w14:textId="77777777" w:rsidR="008D41B7" w:rsidRDefault="008D41B7" w:rsidP="008D41B7"/>
    <w:p w14:paraId="1FDF3B3A" w14:textId="77777777" w:rsidR="008D41B7" w:rsidRDefault="008D41B7" w:rsidP="008D41B7"/>
    <w:p w14:paraId="51EFE89A" w14:textId="77777777" w:rsidR="008D41B7" w:rsidRDefault="008D41B7" w:rsidP="008D41B7"/>
    <w:p w14:paraId="7BBB2F30" w14:textId="77777777" w:rsidR="008D41B7" w:rsidRDefault="008D41B7" w:rsidP="008D41B7"/>
    <w:p w14:paraId="3D0249FA" w14:textId="0A91C5E6" w:rsidR="006C3783" w:rsidRPr="00F95CB9" w:rsidRDefault="008D41B7" w:rsidP="00F95CB9"/>
    <w:sectPr w:rsidR="006C3783" w:rsidRPr="00F95CB9" w:rsidSect="007C22EA">
      <w:headerReference w:type="even" r:id="rId8"/>
      <w:headerReference w:type="default" r:id="rId9"/>
      <w:headerReference w:type="first" r:id="rId10"/>
      <w:pgSz w:w="11900" w:h="16840"/>
      <w:pgMar w:top="1701"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8CFEA" w14:textId="77777777" w:rsidR="00C610D5" w:rsidRDefault="00C610D5" w:rsidP="00566F65">
      <w:r>
        <w:separator/>
      </w:r>
    </w:p>
  </w:endnote>
  <w:endnote w:type="continuationSeparator" w:id="0">
    <w:p w14:paraId="6B2AA573" w14:textId="77777777" w:rsidR="00C610D5" w:rsidRDefault="00C610D5"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auto"/>
    <w:pitch w:val="variable"/>
    <w:sig w:usb0="03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27D1C" w14:textId="77777777" w:rsidR="00C610D5" w:rsidRDefault="00C610D5" w:rsidP="00566F65">
      <w:r>
        <w:separator/>
      </w:r>
    </w:p>
  </w:footnote>
  <w:footnote w:type="continuationSeparator" w:id="0">
    <w:p w14:paraId="10882312" w14:textId="77777777" w:rsidR="00C610D5" w:rsidRDefault="00C610D5"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D046" w14:textId="77777777" w:rsidR="00566F65" w:rsidRDefault="008D41B7">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A7E0" w14:textId="77777777" w:rsidR="00566F65" w:rsidRDefault="008D41B7">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8C02CFE"/>
    <w:multiLevelType w:val="hybridMultilevel"/>
    <w:tmpl w:val="B25CFBFC"/>
    <w:lvl w:ilvl="0" w:tplc="08090005">
      <w:start w:val="1"/>
      <w:numFmt w:val="bullet"/>
      <w:lvlText w:val=""/>
      <w:lvlJc w:val="left"/>
      <w:pPr>
        <w:ind w:left="720" w:hanging="360"/>
      </w:pPr>
      <w:rPr>
        <w:rFonts w:ascii="Wingdings" w:hAnsi="Wingdings"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C608A7"/>
    <w:multiLevelType w:val="hybridMultilevel"/>
    <w:tmpl w:val="3B6AA828"/>
    <w:lvl w:ilvl="0" w:tplc="08090005">
      <w:start w:val="1"/>
      <w:numFmt w:val="bullet"/>
      <w:lvlText w:val=""/>
      <w:lvlJc w:val="left"/>
      <w:pPr>
        <w:tabs>
          <w:tab w:val="num" w:pos="284"/>
        </w:tabs>
        <w:ind w:left="284" w:hanging="284"/>
      </w:pPr>
      <w:rPr>
        <w:rFonts w:ascii="Wingdings" w:hAnsi="Wingdings" w:hint="default"/>
        <w:b/>
        <w:i w:val="0"/>
        <w:color w:val="000000"/>
        <w:sz w:val="20"/>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26C3E"/>
    <w:multiLevelType w:val="hybridMultilevel"/>
    <w:tmpl w:val="CF1CE0AA"/>
    <w:lvl w:ilvl="0" w:tplc="08090005">
      <w:start w:val="1"/>
      <w:numFmt w:val="bullet"/>
      <w:lvlText w:val=""/>
      <w:lvlJc w:val="left"/>
      <w:pPr>
        <w:tabs>
          <w:tab w:val="num" w:pos="284"/>
        </w:tabs>
        <w:ind w:left="284" w:hanging="284"/>
      </w:pPr>
      <w:rPr>
        <w:rFonts w:ascii="Wingdings" w:hAnsi="Wingdings"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37451D"/>
    <w:multiLevelType w:val="hybridMultilevel"/>
    <w:tmpl w:val="381E6952"/>
    <w:lvl w:ilvl="0" w:tplc="08090005">
      <w:start w:val="1"/>
      <w:numFmt w:val="bullet"/>
      <w:lvlText w:val=""/>
      <w:lvlJc w:val="left"/>
      <w:pPr>
        <w:tabs>
          <w:tab w:val="num" w:pos="284"/>
        </w:tabs>
        <w:ind w:left="284" w:hanging="284"/>
      </w:pPr>
      <w:rPr>
        <w:rFonts w:ascii="Wingdings" w:hAnsi="Wingdings" w:hint="default"/>
        <w:b/>
        <w:i w:val="0"/>
        <w:color w:val="000000"/>
        <w:sz w:val="20"/>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1"/>
  </w:num>
  <w:num w:numId="4">
    <w:abstractNumId w:val="4"/>
  </w:num>
  <w:num w:numId="5">
    <w:abstractNumId w:val="7"/>
  </w:num>
  <w:num w:numId="6">
    <w:abstractNumId w:val="10"/>
  </w:num>
  <w:num w:numId="7">
    <w:abstractNumId w:val="2"/>
  </w:num>
  <w:num w:numId="8">
    <w:abstractNumId w:val="9"/>
  </w:num>
  <w:num w:numId="9">
    <w:abstractNumId w:val="6"/>
  </w:num>
  <w:num w:numId="10">
    <w:abstractNumId w:val="8"/>
  </w:num>
  <w:num w:numId="11">
    <w:abstractNumId w:val="3"/>
  </w:num>
  <w:num w:numId="12">
    <w:abstractNumId w:val="12"/>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161F5A"/>
    <w:rsid w:val="001F4EE9"/>
    <w:rsid w:val="002006F3"/>
    <w:rsid w:val="005179D9"/>
    <w:rsid w:val="00566F65"/>
    <w:rsid w:val="005D4D61"/>
    <w:rsid w:val="005D5433"/>
    <w:rsid w:val="006C221C"/>
    <w:rsid w:val="006E4A10"/>
    <w:rsid w:val="00725AC7"/>
    <w:rsid w:val="007C22EA"/>
    <w:rsid w:val="008D41B7"/>
    <w:rsid w:val="0094687F"/>
    <w:rsid w:val="009D42CB"/>
    <w:rsid w:val="00C610D5"/>
    <w:rsid w:val="00D230BD"/>
    <w:rsid w:val="00E123C5"/>
    <w:rsid w:val="00E90844"/>
    <w:rsid w:val="00EC2921"/>
    <w:rsid w:val="00F71FB0"/>
    <w:rsid w:val="00F9271B"/>
    <w:rsid w:val="00F95C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77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Margerison-Smith,Holly</cp:lastModifiedBy>
  <cp:revision>2</cp:revision>
  <dcterms:created xsi:type="dcterms:W3CDTF">2019-09-05T13:30:00Z</dcterms:created>
  <dcterms:modified xsi:type="dcterms:W3CDTF">2019-09-05T13:30:00Z</dcterms:modified>
</cp:coreProperties>
</file>