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4933"/>
      </w:tblGrid>
      <w:tr w:rsidR="00C1427B" w14:paraId="251505D1" w14:textId="77777777" w:rsidTr="00D41DA2">
        <w:tc>
          <w:tcPr>
            <w:tcW w:w="10773" w:type="dxa"/>
            <w:gridSpan w:val="4"/>
            <w:tcBorders>
              <w:top w:val="nil"/>
              <w:left w:val="nil"/>
              <w:bottom w:val="nil"/>
              <w:right w:val="nil"/>
            </w:tcBorders>
            <w:shd w:val="clear" w:color="auto" w:fill="auto"/>
            <w:tcMar>
              <w:top w:w="57" w:type="dxa"/>
              <w:left w:w="113" w:type="dxa"/>
              <w:bottom w:w="57" w:type="dxa"/>
              <w:right w:w="57" w:type="dxa"/>
            </w:tcMar>
            <w:vAlign w:val="center"/>
          </w:tcPr>
          <w:p w14:paraId="41EFBC3B" w14:textId="676074D7" w:rsidR="00C1427B" w:rsidRPr="004F69B7" w:rsidRDefault="001F1BD1" w:rsidP="00C1427B">
            <w:pPr>
              <w:rPr>
                <w:sz w:val="18"/>
                <w:szCs w:val="18"/>
              </w:rPr>
            </w:pPr>
            <w:r>
              <w:rPr>
                <w:rFonts w:ascii="Arial" w:hAnsi="Arial"/>
                <w:b/>
                <w:sz w:val="44"/>
              </w:rPr>
              <w:t>Exploding Snowman</w:t>
            </w:r>
          </w:p>
        </w:tc>
      </w:tr>
      <w:tr w:rsidR="00C1427B" w14:paraId="27BE26EA" w14:textId="77777777" w:rsidTr="00D41DA2">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28CE95C" w14:textId="77777777" w:rsidR="00C1427B" w:rsidRPr="006200D8" w:rsidRDefault="00C1427B" w:rsidP="00C1427B">
            <w:pPr>
              <w:rPr>
                <w:sz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2E13E5E" w14:textId="77777777" w:rsidR="00C1427B" w:rsidRPr="006200D8" w:rsidRDefault="00C1427B" w:rsidP="00C1427B">
            <w:pPr>
              <w:rPr>
                <w:sz w:val="16"/>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76229514" w14:textId="77777777" w:rsidR="00C1427B" w:rsidRPr="006200D8" w:rsidRDefault="00C1427B" w:rsidP="00C1427B">
            <w:pPr>
              <w:rPr>
                <w:sz w:val="16"/>
              </w:rPr>
            </w:pPr>
          </w:p>
        </w:tc>
      </w:tr>
      <w:tr w:rsidR="009E4B48" w14:paraId="05471590" w14:textId="77777777" w:rsidTr="00D41DA2">
        <w:trPr>
          <w:trHeight w:val="113"/>
        </w:trPr>
        <w:tc>
          <w:tcPr>
            <w:tcW w:w="10773" w:type="dxa"/>
            <w:gridSpan w:val="4"/>
            <w:tcBorders>
              <w:top w:val="nil"/>
              <w:left w:val="nil"/>
              <w:bottom w:val="nil"/>
              <w:right w:val="nil"/>
            </w:tcBorders>
            <w:shd w:val="clear" w:color="auto" w:fill="auto"/>
            <w:tcMar>
              <w:top w:w="57" w:type="dxa"/>
              <w:left w:w="113" w:type="dxa"/>
              <w:bottom w:w="57" w:type="dxa"/>
              <w:right w:w="57" w:type="dxa"/>
            </w:tcMar>
            <w:vAlign w:val="center"/>
          </w:tcPr>
          <w:p w14:paraId="2E29F3EE" w14:textId="4BC72A90" w:rsidR="001F1BD1" w:rsidRPr="001F1BD1" w:rsidRDefault="001F1BD1" w:rsidP="001F1BD1">
            <w:pPr>
              <w:rPr>
                <w:rFonts w:ascii="Arial" w:hAnsi="Arial"/>
                <w:sz w:val="32"/>
                <w:szCs w:val="20"/>
              </w:rPr>
            </w:pPr>
            <w:r>
              <w:rPr>
                <w:rFonts w:ascii="Arial" w:hAnsi="Arial"/>
                <w:sz w:val="32"/>
                <w:szCs w:val="20"/>
              </w:rPr>
              <w:t xml:space="preserve">Making </w:t>
            </w:r>
            <w:r w:rsidRPr="001F1BD1">
              <w:rPr>
                <w:rFonts w:ascii="Arial" w:hAnsi="Arial"/>
                <w:sz w:val="32"/>
                <w:szCs w:val="20"/>
              </w:rPr>
              <w:t>an exploding snowman using bicarbonate and vinegar</w:t>
            </w:r>
          </w:p>
          <w:p w14:paraId="5C8C5BD1" w14:textId="77777777" w:rsidR="001A1273" w:rsidRDefault="001A1273" w:rsidP="001A1273">
            <w:pPr>
              <w:pStyle w:val="Default"/>
              <w:spacing w:after="100"/>
              <w:rPr>
                <w:rFonts w:ascii="Arial" w:hAnsi="Arial" w:cs="Arial"/>
                <w:sz w:val="20"/>
                <w:szCs w:val="20"/>
                <w:u w:val="single"/>
              </w:rPr>
            </w:pPr>
          </w:p>
          <w:p w14:paraId="45D656FA" w14:textId="0870702E" w:rsidR="001A1273" w:rsidRPr="00121F76" w:rsidRDefault="001A1273" w:rsidP="001A1273">
            <w:pPr>
              <w:pStyle w:val="Default"/>
              <w:spacing w:after="100"/>
              <w:rPr>
                <w:rFonts w:ascii="Arial" w:hAnsi="Arial" w:cs="Arial"/>
                <w:sz w:val="20"/>
                <w:szCs w:val="20"/>
                <w:u w:val="single"/>
              </w:rPr>
            </w:pPr>
            <w:r w:rsidRPr="00121F76">
              <w:rPr>
                <w:rFonts w:ascii="Arial" w:hAnsi="Arial" w:cs="Arial"/>
                <w:sz w:val="20"/>
                <w:szCs w:val="20"/>
                <w:u w:val="single"/>
              </w:rPr>
              <w:t xml:space="preserve">Stay safe </w:t>
            </w:r>
          </w:p>
          <w:p w14:paraId="69593539" w14:textId="77777777" w:rsidR="00630B58" w:rsidRPr="00630B58" w:rsidRDefault="00630B58" w:rsidP="00630B58">
            <w:pPr>
              <w:rPr>
                <w:rFonts w:ascii="Arial" w:hAnsi="Arial" w:cs="Arial"/>
                <w:color w:val="0D0D0D" w:themeColor="text1" w:themeTint="F2"/>
                <w:sz w:val="18"/>
                <w:szCs w:val="18"/>
              </w:rPr>
            </w:pPr>
            <w:r w:rsidRPr="00630B58">
              <w:rPr>
                <w:rFonts w:ascii="Arial" w:hAnsi="Arial" w:cs="Arial"/>
                <w:color w:val="0D0D0D" w:themeColor="text1" w:themeTint="F2"/>
                <w:sz w:val="18"/>
                <w:szCs w:val="18"/>
              </w:rPr>
              <w:t>Whether you are a scientist researching a new medicine or an engineer solving climate change, safety always comes first. An adult must always be around and supervising when doing this activity. You are responsible for:</w:t>
            </w:r>
          </w:p>
          <w:p w14:paraId="1E5BCBD6" w14:textId="77777777" w:rsidR="00630B58" w:rsidRPr="00630B58" w:rsidRDefault="00630B58" w:rsidP="00630B58">
            <w:pPr>
              <w:rPr>
                <w:rFonts w:ascii="Arial" w:hAnsi="Arial" w:cs="Arial"/>
                <w:color w:val="0D0D0D" w:themeColor="text1" w:themeTint="F2"/>
                <w:sz w:val="18"/>
                <w:szCs w:val="18"/>
              </w:rPr>
            </w:pPr>
            <w:r w:rsidRPr="00630B58">
              <w:rPr>
                <w:rFonts w:ascii="Arial" w:hAnsi="Arial" w:cs="Arial"/>
                <w:color w:val="0D0D0D" w:themeColor="text1" w:themeTint="F2"/>
                <w:sz w:val="18"/>
                <w:szCs w:val="18"/>
              </w:rPr>
              <w:t xml:space="preserve"> </w:t>
            </w:r>
          </w:p>
          <w:p w14:paraId="42A79B72" w14:textId="77777777" w:rsidR="00630B58" w:rsidRPr="00630B58" w:rsidRDefault="00630B58" w:rsidP="00630B58">
            <w:pPr>
              <w:rPr>
                <w:rFonts w:ascii="Arial" w:hAnsi="Arial" w:cs="Arial"/>
                <w:color w:val="0D0D0D" w:themeColor="text1" w:themeTint="F2"/>
                <w:sz w:val="18"/>
                <w:szCs w:val="18"/>
              </w:rPr>
            </w:pPr>
            <w:r w:rsidRPr="00630B58">
              <w:rPr>
                <w:rFonts w:ascii="Arial" w:hAnsi="Arial" w:cs="Arial"/>
                <w:color w:val="0D0D0D" w:themeColor="text1" w:themeTint="F2"/>
                <w:sz w:val="18"/>
                <w:szCs w:val="18"/>
              </w:rPr>
              <w:t>•</w:t>
            </w:r>
            <w:r w:rsidRPr="00630B58">
              <w:rPr>
                <w:rFonts w:ascii="Arial" w:hAnsi="Arial" w:cs="Arial"/>
                <w:color w:val="0D0D0D" w:themeColor="text1" w:themeTint="F2"/>
                <w:sz w:val="18"/>
                <w:szCs w:val="18"/>
              </w:rPr>
              <w:tab/>
              <w:t>ensuring that any equipment used for this activity is in good working condition</w:t>
            </w:r>
          </w:p>
          <w:p w14:paraId="330341ED" w14:textId="77777777" w:rsidR="00630B58" w:rsidRPr="00630B58" w:rsidRDefault="00630B58" w:rsidP="00630B58">
            <w:pPr>
              <w:rPr>
                <w:rFonts w:ascii="Arial" w:hAnsi="Arial" w:cs="Arial"/>
                <w:color w:val="0D0D0D" w:themeColor="text1" w:themeTint="F2"/>
                <w:sz w:val="18"/>
                <w:szCs w:val="18"/>
              </w:rPr>
            </w:pPr>
            <w:r w:rsidRPr="00630B58">
              <w:rPr>
                <w:rFonts w:ascii="Arial" w:hAnsi="Arial" w:cs="Arial"/>
                <w:color w:val="0D0D0D" w:themeColor="text1" w:themeTint="F2"/>
                <w:sz w:val="18"/>
                <w:szCs w:val="18"/>
              </w:rPr>
              <w:t>•</w:t>
            </w:r>
            <w:r w:rsidRPr="00630B58">
              <w:rPr>
                <w:rFonts w:ascii="Arial" w:hAnsi="Arial" w:cs="Arial"/>
                <w:color w:val="0D0D0D" w:themeColor="text1" w:themeTint="F2"/>
                <w:sz w:val="18"/>
                <w:szCs w:val="18"/>
              </w:rPr>
              <w:tab/>
              <w:t xml:space="preserve">behaving sensibly and following any safety instructions so as not to hurt or injure yourself or others </w:t>
            </w:r>
          </w:p>
          <w:p w14:paraId="1F04EEF3" w14:textId="77777777" w:rsidR="00630B58" w:rsidRPr="00630B58" w:rsidRDefault="00630B58" w:rsidP="00630B58">
            <w:pPr>
              <w:rPr>
                <w:rFonts w:ascii="Arial" w:hAnsi="Arial" w:cs="Arial"/>
                <w:color w:val="0D0D0D" w:themeColor="text1" w:themeTint="F2"/>
                <w:sz w:val="18"/>
                <w:szCs w:val="18"/>
              </w:rPr>
            </w:pPr>
            <w:r w:rsidRPr="00630B58">
              <w:rPr>
                <w:rFonts w:ascii="Arial" w:hAnsi="Arial" w:cs="Arial"/>
                <w:color w:val="0D0D0D" w:themeColor="text1" w:themeTint="F2"/>
                <w:sz w:val="18"/>
                <w:szCs w:val="18"/>
              </w:rPr>
              <w:t xml:space="preserve"> </w:t>
            </w:r>
          </w:p>
          <w:p w14:paraId="44E7A238" w14:textId="1B4FAF8E" w:rsidR="009E4B48" w:rsidRPr="00F44FAE" w:rsidRDefault="00630B58" w:rsidP="00630B58">
            <w:pPr>
              <w:rPr>
                <w:rFonts w:ascii="Arial" w:hAnsi="Arial" w:cs="Arial"/>
                <w:color w:val="0D0D0D" w:themeColor="text1" w:themeTint="F2"/>
                <w:sz w:val="32"/>
                <w:szCs w:val="32"/>
              </w:rPr>
            </w:pPr>
            <w:r w:rsidRPr="00630B58">
              <w:rPr>
                <w:rFonts w:ascii="Arial" w:hAnsi="Arial" w:cs="Arial"/>
                <w:color w:val="0D0D0D" w:themeColor="text1" w:themeTint="F2"/>
                <w:sz w:val="18"/>
                <w:szCs w:val="18"/>
              </w:rPr>
              <w:t xml:space="preserve">Please note that in the absence of any negligence or other breach of duty by us, this activity is carried out at your own risk. It is important to take extra care at the stages marked with this symbol: </w:t>
            </w:r>
            <w:r w:rsidRPr="00630B58">
              <w:rPr>
                <w:rFonts w:ascii="Segoe UI Emoji" w:hAnsi="Segoe UI Emoji" w:cs="Segoe UI Emoji"/>
                <w:color w:val="0D0D0D" w:themeColor="text1" w:themeTint="F2"/>
                <w:sz w:val="18"/>
                <w:szCs w:val="18"/>
              </w:rPr>
              <w:t>⚠</w:t>
            </w:r>
          </w:p>
        </w:tc>
      </w:tr>
      <w:tr w:rsidR="00C1427B" w14:paraId="11F5EAC5" w14:textId="77777777" w:rsidTr="00D41DA2">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1312F947" w14:textId="5E7B8178" w:rsidR="00C1427B" w:rsidRPr="001A1273" w:rsidRDefault="00C1427B" w:rsidP="00C1427B">
            <w:pPr>
              <w:spacing w:before="120"/>
              <w:rPr>
                <w:rFonts w:ascii="Arial" w:hAnsi="Arial" w:cs="Arial"/>
                <w:bCs/>
                <w:sz w:val="20"/>
                <w:szCs w:val="20"/>
              </w:rPr>
            </w:pPr>
            <w:r w:rsidRPr="007514B3">
              <w:rPr>
                <w:rFonts w:ascii="Arial" w:hAnsi="Arial" w:cs="Arial"/>
                <w:b/>
                <w:sz w:val="20"/>
                <w:szCs w:val="20"/>
              </w:rPr>
              <w:t xml:space="preserve">Subject(s): </w:t>
            </w:r>
            <w:r w:rsidR="001F1BD1" w:rsidRPr="001A1273">
              <w:rPr>
                <w:rFonts w:ascii="Arial" w:hAnsi="Arial" w:cs="Arial"/>
                <w:bCs/>
                <w:sz w:val="20"/>
                <w:szCs w:val="20"/>
              </w:rPr>
              <w:t>Science</w:t>
            </w:r>
          </w:p>
          <w:p w14:paraId="59F1C29A" w14:textId="77777777" w:rsidR="00C1427B" w:rsidRPr="007514B3" w:rsidRDefault="00C1427B" w:rsidP="00C1427B">
            <w:pPr>
              <w:rPr>
                <w:rFonts w:ascii="Arial" w:hAnsi="Arial" w:cs="Arial"/>
                <w:b/>
                <w:sz w:val="20"/>
                <w:szCs w:val="20"/>
              </w:rPr>
            </w:pPr>
          </w:p>
          <w:p w14:paraId="2AC3756C" w14:textId="4E0C7016" w:rsidR="00C1427B" w:rsidRPr="007514B3" w:rsidRDefault="00C1427B" w:rsidP="00C1427B">
            <w:pPr>
              <w:pStyle w:val="Default"/>
              <w:rPr>
                <w:rFonts w:ascii="Arial" w:hAnsi="Arial" w:cs="Arial"/>
                <w:sz w:val="20"/>
                <w:szCs w:val="20"/>
              </w:rPr>
            </w:pPr>
            <w:r w:rsidRPr="007514B3">
              <w:rPr>
                <w:rFonts w:ascii="Arial" w:hAnsi="Arial" w:cs="Arial"/>
                <w:b/>
                <w:sz w:val="20"/>
                <w:szCs w:val="20"/>
              </w:rPr>
              <w:t>Approx</w:t>
            </w:r>
            <w:r w:rsidR="00840BB2">
              <w:rPr>
                <w:rFonts w:ascii="Arial" w:hAnsi="Arial" w:cs="Arial"/>
                <w:b/>
                <w:sz w:val="20"/>
                <w:szCs w:val="20"/>
              </w:rPr>
              <w:t>.</w:t>
            </w:r>
            <w:r w:rsidRPr="007514B3">
              <w:rPr>
                <w:rFonts w:ascii="Arial" w:hAnsi="Arial" w:cs="Arial"/>
                <w:b/>
                <w:sz w:val="20"/>
                <w:szCs w:val="20"/>
              </w:rPr>
              <w:t xml:space="preserve"> time: </w:t>
            </w:r>
            <w:r w:rsidR="001F1BD1">
              <w:rPr>
                <w:rFonts w:ascii="Arial" w:hAnsi="Arial" w:cs="Arial"/>
                <w:bCs/>
                <w:sz w:val="20"/>
                <w:szCs w:val="20"/>
              </w:rPr>
              <w:t>4</w:t>
            </w:r>
            <w:r w:rsidR="00757928">
              <w:rPr>
                <w:rFonts w:ascii="Arial" w:hAnsi="Arial" w:cs="Arial"/>
                <w:bCs/>
                <w:sz w:val="20"/>
                <w:szCs w:val="20"/>
              </w:rPr>
              <w:t>0</w:t>
            </w:r>
            <w:r w:rsidR="00A80FC2" w:rsidRPr="007514B3">
              <w:rPr>
                <w:rFonts w:ascii="Arial" w:hAnsi="Arial" w:cs="Arial"/>
                <w:bCs/>
                <w:sz w:val="20"/>
                <w:szCs w:val="20"/>
              </w:rPr>
              <w:t xml:space="preserve"> - </w:t>
            </w:r>
            <w:r w:rsidR="001F1BD1">
              <w:rPr>
                <w:rFonts w:ascii="Arial" w:hAnsi="Arial" w:cs="Arial"/>
                <w:bCs/>
                <w:sz w:val="20"/>
                <w:szCs w:val="20"/>
              </w:rPr>
              <w:t>65</w:t>
            </w:r>
            <w:r w:rsidR="00A80FC2" w:rsidRPr="007514B3">
              <w:rPr>
                <w:rFonts w:ascii="Arial" w:hAnsi="Arial" w:cs="Arial"/>
                <w:bCs/>
                <w:sz w:val="20"/>
                <w:szCs w:val="20"/>
              </w:rPr>
              <w:t xml:space="preserve"> minutes</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277C8428" w14:textId="77777777" w:rsidR="00C1427B" w:rsidRPr="007514B3" w:rsidRDefault="00C1427B" w:rsidP="00C1427B">
            <w:pPr>
              <w:rPr>
                <w:rFonts w:ascii="Arial" w:hAnsi="Arial" w:cs="Arial"/>
                <w:sz w:val="20"/>
                <w:szCs w:val="20"/>
              </w:rPr>
            </w:pPr>
          </w:p>
        </w:tc>
        <w:tc>
          <w:tcPr>
            <w:tcW w:w="4933" w:type="dxa"/>
            <w:tcBorders>
              <w:top w:val="nil"/>
              <w:left w:val="nil"/>
              <w:bottom w:val="nil"/>
              <w:right w:val="nil"/>
            </w:tcBorders>
            <w:shd w:val="clear" w:color="auto" w:fill="auto"/>
            <w:tcMar>
              <w:top w:w="57" w:type="dxa"/>
              <w:left w:w="113" w:type="dxa"/>
              <w:bottom w:w="57" w:type="dxa"/>
              <w:right w:w="57" w:type="dxa"/>
            </w:tcMar>
          </w:tcPr>
          <w:p w14:paraId="646D5652" w14:textId="77777777" w:rsidR="00757928" w:rsidRPr="004B55BA" w:rsidRDefault="00757928" w:rsidP="00757928">
            <w:pPr>
              <w:spacing w:before="120"/>
              <w:rPr>
                <w:rFonts w:ascii="Arial" w:hAnsi="Arial" w:cs="Arial"/>
                <w:b/>
                <w:sz w:val="20"/>
                <w:szCs w:val="20"/>
              </w:rPr>
            </w:pPr>
            <w:r w:rsidRPr="004B55BA">
              <w:rPr>
                <w:rFonts w:ascii="Arial" w:hAnsi="Arial" w:cs="Arial"/>
                <w:b/>
                <w:sz w:val="20"/>
                <w:szCs w:val="20"/>
              </w:rPr>
              <w:t xml:space="preserve">Key words / Topics: </w:t>
            </w:r>
          </w:p>
          <w:p w14:paraId="6079EB94" w14:textId="392509EA" w:rsidR="001F1BD1" w:rsidRDefault="001A1273" w:rsidP="001F1BD1">
            <w:pPr>
              <w:pStyle w:val="Default"/>
              <w:numPr>
                <w:ilvl w:val="0"/>
                <w:numId w:val="1"/>
              </w:numPr>
              <w:rPr>
                <w:rFonts w:ascii="Arial" w:hAnsi="Arial" w:cs="Arial"/>
                <w:sz w:val="20"/>
                <w:szCs w:val="20"/>
              </w:rPr>
            </w:pPr>
            <w:r>
              <w:rPr>
                <w:rFonts w:ascii="Arial" w:hAnsi="Arial" w:cs="Arial"/>
                <w:sz w:val="20"/>
                <w:szCs w:val="20"/>
              </w:rPr>
              <w:t>b</w:t>
            </w:r>
            <w:r w:rsidR="001F1BD1" w:rsidRPr="001F1BD1">
              <w:rPr>
                <w:rFonts w:ascii="Arial" w:hAnsi="Arial" w:cs="Arial"/>
                <w:sz w:val="20"/>
                <w:szCs w:val="20"/>
              </w:rPr>
              <w:t>icarbonate</w:t>
            </w:r>
          </w:p>
          <w:p w14:paraId="30CAA90C" w14:textId="0296AADB" w:rsidR="00115AA6" w:rsidRPr="001F1BD1" w:rsidRDefault="00115AA6" w:rsidP="001F1BD1">
            <w:pPr>
              <w:pStyle w:val="Default"/>
              <w:numPr>
                <w:ilvl w:val="0"/>
                <w:numId w:val="1"/>
              </w:numPr>
              <w:rPr>
                <w:rFonts w:ascii="Arial" w:hAnsi="Arial" w:cs="Arial"/>
                <w:sz w:val="20"/>
                <w:szCs w:val="20"/>
              </w:rPr>
            </w:pPr>
            <w:r>
              <w:rPr>
                <w:rFonts w:ascii="Arial" w:hAnsi="Arial" w:cs="Arial"/>
                <w:sz w:val="20"/>
                <w:szCs w:val="20"/>
              </w:rPr>
              <w:t>card model</w:t>
            </w:r>
          </w:p>
          <w:p w14:paraId="2836F989" w14:textId="5CFA39A9" w:rsidR="00D55F89" w:rsidRDefault="001F1BD1" w:rsidP="001F1BD1">
            <w:pPr>
              <w:pStyle w:val="Default"/>
              <w:numPr>
                <w:ilvl w:val="0"/>
                <w:numId w:val="1"/>
              </w:numPr>
              <w:rPr>
                <w:rFonts w:ascii="Arial" w:hAnsi="Arial" w:cs="Arial"/>
                <w:sz w:val="20"/>
                <w:szCs w:val="20"/>
              </w:rPr>
            </w:pPr>
            <w:r>
              <w:rPr>
                <w:rFonts w:ascii="Arial" w:hAnsi="Arial" w:cs="Arial"/>
                <w:sz w:val="20"/>
                <w:szCs w:val="20"/>
              </w:rPr>
              <w:t>chemical r</w:t>
            </w:r>
            <w:r w:rsidRPr="001F1BD1">
              <w:rPr>
                <w:rFonts w:ascii="Arial" w:hAnsi="Arial" w:cs="Arial"/>
                <w:sz w:val="20"/>
                <w:szCs w:val="20"/>
              </w:rPr>
              <w:t>eaction</w:t>
            </w:r>
          </w:p>
          <w:p w14:paraId="0682F891" w14:textId="60BC8B69" w:rsidR="001A1273" w:rsidRDefault="001A1273" w:rsidP="001F1BD1">
            <w:pPr>
              <w:pStyle w:val="Default"/>
              <w:numPr>
                <w:ilvl w:val="0"/>
                <w:numId w:val="1"/>
              </w:numPr>
              <w:rPr>
                <w:rFonts w:ascii="Arial" w:hAnsi="Arial" w:cs="Arial"/>
                <w:sz w:val="20"/>
                <w:szCs w:val="20"/>
              </w:rPr>
            </w:pPr>
            <w:r>
              <w:rPr>
                <w:rFonts w:ascii="Arial" w:hAnsi="Arial" w:cs="Arial"/>
                <w:sz w:val="20"/>
                <w:szCs w:val="20"/>
              </w:rPr>
              <w:t>shapes</w:t>
            </w:r>
          </w:p>
          <w:p w14:paraId="3C3D2BEA" w14:textId="37295C8C" w:rsidR="001A1273" w:rsidRDefault="001A1273" w:rsidP="001F1BD1">
            <w:pPr>
              <w:pStyle w:val="Default"/>
              <w:numPr>
                <w:ilvl w:val="0"/>
                <w:numId w:val="1"/>
              </w:numPr>
              <w:rPr>
                <w:rFonts w:ascii="Arial" w:hAnsi="Arial" w:cs="Arial"/>
                <w:sz w:val="20"/>
                <w:szCs w:val="20"/>
              </w:rPr>
            </w:pPr>
            <w:r>
              <w:rPr>
                <w:rFonts w:ascii="Arial" w:hAnsi="Arial" w:cs="Arial"/>
                <w:sz w:val="20"/>
                <w:szCs w:val="20"/>
              </w:rPr>
              <w:t>snowman</w:t>
            </w:r>
          </w:p>
          <w:p w14:paraId="00D1F6CE" w14:textId="7A06714F" w:rsidR="001F1BD1" w:rsidRPr="001A1273" w:rsidRDefault="001F1BD1" w:rsidP="001A1273">
            <w:pPr>
              <w:pStyle w:val="Default"/>
              <w:numPr>
                <w:ilvl w:val="0"/>
                <w:numId w:val="1"/>
              </w:numPr>
              <w:rPr>
                <w:rFonts w:ascii="Arial" w:hAnsi="Arial" w:cs="Arial"/>
                <w:sz w:val="20"/>
                <w:szCs w:val="20"/>
              </w:rPr>
            </w:pPr>
            <w:r>
              <w:rPr>
                <w:rFonts w:ascii="Arial" w:hAnsi="Arial" w:cs="Arial"/>
                <w:sz w:val="20"/>
                <w:szCs w:val="20"/>
              </w:rPr>
              <w:t>v</w:t>
            </w:r>
            <w:r w:rsidRPr="001F1BD1">
              <w:rPr>
                <w:rFonts w:ascii="Arial" w:hAnsi="Arial" w:cs="Arial"/>
                <w:sz w:val="20"/>
                <w:szCs w:val="20"/>
              </w:rPr>
              <w:t>inega</w:t>
            </w:r>
            <w:r w:rsidR="001A1273">
              <w:rPr>
                <w:rFonts w:ascii="Arial" w:hAnsi="Arial" w:cs="Arial"/>
                <w:sz w:val="20"/>
                <w:szCs w:val="20"/>
              </w:rPr>
              <w:t>r</w:t>
            </w:r>
          </w:p>
        </w:tc>
      </w:tr>
      <w:tr w:rsidR="00C1427B" w14:paraId="2487ECF6" w14:textId="77777777" w:rsidTr="00D41DA2">
        <w:trPr>
          <w:trHeigh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23C484F" w14:textId="77777777" w:rsidR="00C1427B" w:rsidRPr="006200D8" w:rsidRDefault="00C1427B" w:rsidP="00C1427B">
            <w:pPr>
              <w:rPr>
                <w:rFonts w:ascii="Arial" w:hAnsi="Arial"/>
                <w:b/>
                <w:sz w:val="16"/>
                <w:szCs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DAEBB46" w14:textId="77777777" w:rsidR="00C1427B" w:rsidRPr="006200D8" w:rsidRDefault="00C1427B" w:rsidP="00C1427B">
            <w:pPr>
              <w:rPr>
                <w:sz w:val="16"/>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33537A4F" w14:textId="77777777" w:rsidR="00C1427B" w:rsidRPr="006200D8" w:rsidRDefault="00C1427B" w:rsidP="00C1427B">
            <w:pPr>
              <w:rPr>
                <w:sz w:val="16"/>
              </w:rPr>
            </w:pPr>
          </w:p>
        </w:tc>
      </w:tr>
      <w:tr w:rsidR="00C1427B" w14:paraId="3DB19D17" w14:textId="77777777" w:rsidTr="00D41DA2">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D9A5F0E" w14:textId="77777777" w:rsidR="00C1427B" w:rsidRPr="009127D6" w:rsidRDefault="00C1427B" w:rsidP="00C1427B">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63D4CB6" w14:textId="77777777" w:rsidR="00C1427B" w:rsidRPr="006200D8" w:rsidRDefault="00C1427B" w:rsidP="00C1427B">
            <w:pPr>
              <w:rPr>
                <w:sz w:val="20"/>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28B4DDE7" w14:textId="77777777" w:rsidR="00C1427B" w:rsidRPr="006200D8" w:rsidRDefault="00C1427B" w:rsidP="00C1427B">
            <w:pPr>
              <w:rPr>
                <w:sz w:val="20"/>
              </w:rPr>
            </w:pPr>
          </w:p>
        </w:tc>
      </w:tr>
      <w:tr w:rsidR="00C1427B" w14:paraId="11853B3E" w14:textId="77777777" w:rsidTr="00D41DA2">
        <w:trPr>
          <w:trHeight w:val="170"/>
        </w:trPr>
        <w:tc>
          <w:tcPr>
            <w:tcW w:w="10773" w:type="dxa"/>
            <w:gridSpan w:val="4"/>
            <w:tcBorders>
              <w:top w:val="nil"/>
              <w:left w:val="nil"/>
              <w:bottom w:val="nil"/>
              <w:right w:val="nil"/>
            </w:tcBorders>
            <w:shd w:val="clear" w:color="auto" w:fill="auto"/>
            <w:tcMar>
              <w:top w:w="57" w:type="dxa"/>
              <w:left w:w="113" w:type="dxa"/>
              <w:bottom w:w="57" w:type="dxa"/>
              <w:right w:w="57" w:type="dxa"/>
            </w:tcMar>
            <w:vAlign w:val="center"/>
          </w:tcPr>
          <w:p w14:paraId="1E2C4766" w14:textId="573C2D4B" w:rsidR="001F1BD1" w:rsidRPr="001F1BD1" w:rsidRDefault="001F1BD1" w:rsidP="001F1BD1">
            <w:pPr>
              <w:pStyle w:val="Default"/>
              <w:numPr>
                <w:ilvl w:val="0"/>
                <w:numId w:val="1"/>
              </w:numPr>
              <w:rPr>
                <w:rFonts w:ascii="Arial" w:hAnsi="Arial" w:cs="Arial"/>
                <w:sz w:val="20"/>
                <w:szCs w:val="20"/>
              </w:rPr>
            </w:pPr>
            <w:r w:rsidRPr="001F1BD1">
              <w:rPr>
                <w:rFonts w:ascii="Arial" w:hAnsi="Arial" w:cs="Arial"/>
                <w:sz w:val="20"/>
                <w:szCs w:val="20"/>
              </w:rPr>
              <w:t>To be able to make an exploding snowman using bicarbonate and vinegar.</w:t>
            </w:r>
          </w:p>
          <w:p w14:paraId="4C5F8552" w14:textId="25A266C8" w:rsidR="00757928" w:rsidRPr="001F1BD1" w:rsidRDefault="001F1BD1" w:rsidP="001F1BD1">
            <w:pPr>
              <w:pStyle w:val="Default"/>
              <w:numPr>
                <w:ilvl w:val="0"/>
                <w:numId w:val="1"/>
              </w:numPr>
              <w:rPr>
                <w:rFonts w:ascii="Arial" w:hAnsi="Arial" w:cs="Arial"/>
                <w:sz w:val="20"/>
                <w:szCs w:val="20"/>
              </w:rPr>
            </w:pPr>
            <w:r w:rsidRPr="001F1BD1">
              <w:rPr>
                <w:rFonts w:ascii="Arial" w:hAnsi="Arial" w:cs="Arial"/>
                <w:sz w:val="20"/>
                <w:szCs w:val="20"/>
              </w:rPr>
              <w:t>To understand that a reaction is when one or more substances are changed to a different substance.</w:t>
            </w:r>
          </w:p>
          <w:p w14:paraId="61E461B5" w14:textId="4B61CF3A" w:rsidR="00D41DA2" w:rsidRPr="00F44FAE" w:rsidRDefault="00D41DA2" w:rsidP="00CA3055">
            <w:pPr>
              <w:pStyle w:val="Default"/>
              <w:ind w:left="284"/>
              <w:rPr>
                <w:rFonts w:ascii="Arial" w:hAnsi="Arial" w:cs="Arial"/>
                <w:sz w:val="20"/>
                <w:szCs w:val="20"/>
              </w:rPr>
            </w:pPr>
          </w:p>
        </w:tc>
      </w:tr>
      <w:tr w:rsidR="00C1427B" w14:paraId="010131AC" w14:textId="77777777" w:rsidTr="00D41DA2">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F3E6EDF" w14:textId="77777777" w:rsidR="00C1427B" w:rsidRPr="00885235" w:rsidRDefault="00C1427B" w:rsidP="00C1427B">
            <w:r w:rsidRPr="006200D8">
              <w:rPr>
                <w:rFonts w:ascii="Arial" w:hAnsi="Arial"/>
                <w:b/>
                <w:szCs w:val="20"/>
              </w:rPr>
              <w:t>Introduction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9304770" w14:textId="77777777" w:rsidR="00C1427B" w:rsidRPr="006200D8" w:rsidRDefault="00C1427B" w:rsidP="00C1427B">
            <w:pPr>
              <w:rPr>
                <w:sz w:val="20"/>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2C317924" w14:textId="77777777" w:rsidR="00C1427B" w:rsidRPr="006200D8" w:rsidRDefault="00C1427B" w:rsidP="00C1427B">
            <w:pPr>
              <w:rPr>
                <w:sz w:val="20"/>
              </w:rPr>
            </w:pPr>
          </w:p>
        </w:tc>
      </w:tr>
      <w:tr w:rsidR="00C1427B" w14:paraId="6A2F66AA" w14:textId="77777777" w:rsidTr="00D41DA2">
        <w:tc>
          <w:tcPr>
            <w:tcW w:w="10773" w:type="dxa"/>
            <w:gridSpan w:val="4"/>
            <w:tcBorders>
              <w:top w:val="nil"/>
              <w:left w:val="nil"/>
              <w:bottom w:val="nil"/>
              <w:right w:val="nil"/>
            </w:tcBorders>
            <w:shd w:val="clear" w:color="auto" w:fill="auto"/>
            <w:tcMar>
              <w:top w:w="57" w:type="dxa"/>
              <w:left w:w="113" w:type="dxa"/>
              <w:bottom w:w="57" w:type="dxa"/>
              <w:right w:w="57" w:type="dxa"/>
            </w:tcMar>
            <w:vAlign w:val="center"/>
          </w:tcPr>
          <w:p w14:paraId="334DCC5B" w14:textId="644FA50B" w:rsidR="00757928" w:rsidRDefault="00757928" w:rsidP="00757928">
            <w:pPr>
              <w:spacing w:after="100"/>
              <w:rPr>
                <w:rFonts w:ascii="Arial" w:hAnsi="Arial" w:cs="Arial"/>
                <w:sz w:val="20"/>
                <w:szCs w:val="20"/>
              </w:rPr>
            </w:pPr>
            <w:r>
              <w:rPr>
                <w:rFonts w:ascii="Arial" w:hAnsi="Arial" w:cs="Arial"/>
                <w:sz w:val="20"/>
                <w:szCs w:val="20"/>
              </w:rPr>
              <w:t xml:space="preserve">This is one of a series of resources designed to allow learners to use the theme of the Christmas period to develop their knowledge and skills in </w:t>
            </w:r>
            <w:r w:rsidR="001F1BD1">
              <w:rPr>
                <w:rFonts w:ascii="Arial" w:hAnsi="Arial" w:cs="Arial"/>
                <w:sz w:val="20"/>
                <w:szCs w:val="20"/>
              </w:rPr>
              <w:t>Science</w:t>
            </w:r>
            <w:r w:rsidR="00115AA6">
              <w:rPr>
                <w:rFonts w:ascii="Arial" w:hAnsi="Arial" w:cs="Arial"/>
                <w:sz w:val="20"/>
                <w:szCs w:val="20"/>
              </w:rPr>
              <w:t xml:space="preserve"> and Engineering</w:t>
            </w:r>
            <w:r>
              <w:rPr>
                <w:rFonts w:ascii="Arial" w:hAnsi="Arial" w:cs="Arial"/>
                <w:sz w:val="20"/>
                <w:szCs w:val="20"/>
              </w:rPr>
              <w:t xml:space="preserve">. This resource focusses on </w:t>
            </w:r>
            <w:r w:rsidR="00115AA6">
              <w:rPr>
                <w:rFonts w:ascii="Arial" w:hAnsi="Arial" w:cs="Arial"/>
                <w:sz w:val="20"/>
                <w:szCs w:val="20"/>
              </w:rPr>
              <w:t xml:space="preserve">making an </w:t>
            </w:r>
            <w:r w:rsidR="00115AA6" w:rsidRPr="00115AA6">
              <w:rPr>
                <w:rFonts w:ascii="Arial" w:hAnsi="Arial" w:cs="Arial"/>
                <w:sz w:val="20"/>
                <w:szCs w:val="20"/>
              </w:rPr>
              <w:t xml:space="preserve">exploding snowman model </w:t>
            </w:r>
            <w:r w:rsidR="00115AA6">
              <w:rPr>
                <w:rFonts w:ascii="Arial" w:hAnsi="Arial" w:cs="Arial"/>
                <w:sz w:val="20"/>
                <w:szCs w:val="20"/>
              </w:rPr>
              <w:t>using</w:t>
            </w:r>
            <w:r w:rsidR="00115AA6" w:rsidRPr="00115AA6">
              <w:rPr>
                <w:rFonts w:ascii="Arial" w:hAnsi="Arial" w:cs="Arial"/>
                <w:sz w:val="20"/>
                <w:szCs w:val="20"/>
              </w:rPr>
              <w:t xml:space="preserve"> bicarbonate and vinegar</w:t>
            </w:r>
            <w:r w:rsidR="00115AA6">
              <w:rPr>
                <w:rFonts w:ascii="Arial" w:hAnsi="Arial" w:cs="Arial"/>
                <w:sz w:val="20"/>
                <w:szCs w:val="20"/>
              </w:rPr>
              <w:t>.</w:t>
            </w:r>
          </w:p>
          <w:p w14:paraId="4AA59B85" w14:textId="3812E8FD" w:rsidR="00757928" w:rsidRDefault="00D05BB6" w:rsidP="00757928">
            <w:pPr>
              <w:spacing w:after="100"/>
              <w:rPr>
                <w:rFonts w:ascii="Arial" w:hAnsi="Arial" w:cs="Arial"/>
                <w:sz w:val="20"/>
                <w:szCs w:val="20"/>
              </w:rPr>
            </w:pPr>
            <w:r>
              <w:rPr>
                <w:rFonts w:ascii="Arial" w:hAnsi="Arial" w:cs="Arial"/>
                <w:sz w:val="20"/>
                <w:szCs w:val="20"/>
              </w:rPr>
              <w:t>This activity is a fun way of learning about the effects of chemical reactions. Can you make a snowman that will explode?!</w:t>
            </w:r>
          </w:p>
          <w:p w14:paraId="25DB53ED" w14:textId="6E51D6D3" w:rsidR="00B90CD9" w:rsidRPr="0052506A" w:rsidRDefault="00B90CD9" w:rsidP="00FF38A5">
            <w:pPr>
              <w:spacing w:after="100"/>
              <w:rPr>
                <w:rFonts w:ascii="Arial" w:hAnsi="Arial"/>
                <w:sz w:val="20"/>
                <w:szCs w:val="20"/>
              </w:rPr>
            </w:pPr>
          </w:p>
        </w:tc>
      </w:tr>
      <w:tr w:rsidR="00C1427B" w14:paraId="458ED0A7" w14:textId="77777777" w:rsidTr="00D41DA2">
        <w:tc>
          <w:tcPr>
            <w:tcW w:w="10773" w:type="dxa"/>
            <w:gridSpan w:val="4"/>
            <w:tcBorders>
              <w:top w:val="nil"/>
              <w:left w:val="nil"/>
              <w:bottom w:val="nil"/>
              <w:right w:val="nil"/>
            </w:tcBorders>
            <w:shd w:val="clear" w:color="auto" w:fill="auto"/>
            <w:tcMar>
              <w:top w:w="57" w:type="dxa"/>
              <w:left w:w="113" w:type="dxa"/>
              <w:bottom w:w="57" w:type="dxa"/>
              <w:right w:w="57" w:type="dxa"/>
            </w:tcMar>
            <w:vAlign w:val="center"/>
          </w:tcPr>
          <w:p w14:paraId="37827C9C" w14:textId="77777777" w:rsidR="00C1427B" w:rsidRPr="004312D4" w:rsidRDefault="00C1427B" w:rsidP="00C1427B">
            <w:pPr>
              <w:pStyle w:val="Default"/>
              <w:rPr>
                <w:rFonts w:ascii="Arial" w:hAnsi="Arial" w:cs="Arial"/>
                <w:b/>
                <w:sz w:val="20"/>
                <w:szCs w:val="20"/>
              </w:rPr>
            </w:pPr>
            <w:r w:rsidRPr="004312D4">
              <w:rPr>
                <w:rFonts w:ascii="Arial" w:hAnsi="Arial" w:cs="Arial"/>
                <w:b/>
                <w:sz w:val="20"/>
                <w:szCs w:val="20"/>
              </w:rPr>
              <w:t>Purpose of this activity</w:t>
            </w:r>
          </w:p>
          <w:p w14:paraId="0859DAE8" w14:textId="33D92A42" w:rsidR="00757928" w:rsidRDefault="00757928" w:rsidP="00757928">
            <w:pPr>
              <w:pStyle w:val="Default"/>
              <w:spacing w:after="100"/>
              <w:rPr>
                <w:rFonts w:ascii="Arial" w:hAnsi="Arial"/>
                <w:color w:val="auto"/>
                <w:sz w:val="20"/>
                <w:szCs w:val="20"/>
              </w:rPr>
            </w:pPr>
            <w:r>
              <w:rPr>
                <w:rFonts w:ascii="Arial" w:hAnsi="Arial"/>
                <w:color w:val="auto"/>
                <w:sz w:val="20"/>
                <w:szCs w:val="20"/>
              </w:rPr>
              <w:t xml:space="preserve">In this activity learners will use the theme of Christmas to </w:t>
            </w:r>
            <w:r w:rsidR="00D05BB6" w:rsidRPr="00D05BB6">
              <w:rPr>
                <w:rFonts w:ascii="Arial" w:hAnsi="Arial"/>
                <w:color w:val="auto"/>
                <w:sz w:val="20"/>
                <w:szCs w:val="20"/>
              </w:rPr>
              <w:t xml:space="preserve">make an exploding snowman model </w:t>
            </w:r>
            <w:r w:rsidR="00D05BB6">
              <w:rPr>
                <w:rFonts w:ascii="Arial" w:hAnsi="Arial"/>
                <w:color w:val="auto"/>
                <w:sz w:val="20"/>
                <w:szCs w:val="20"/>
              </w:rPr>
              <w:t>using</w:t>
            </w:r>
            <w:r w:rsidR="00D05BB6" w:rsidRPr="00D05BB6">
              <w:rPr>
                <w:rFonts w:ascii="Arial" w:hAnsi="Arial"/>
                <w:color w:val="auto"/>
                <w:sz w:val="20"/>
                <w:szCs w:val="20"/>
              </w:rPr>
              <w:t xml:space="preserve"> bicarbonate and vinegar.</w:t>
            </w:r>
            <w:r>
              <w:rPr>
                <w:rFonts w:ascii="Arial" w:hAnsi="Arial"/>
                <w:color w:val="auto"/>
                <w:sz w:val="20"/>
                <w:szCs w:val="20"/>
              </w:rPr>
              <w:t xml:space="preserve"> </w:t>
            </w:r>
            <w:r w:rsidR="00FB7505" w:rsidRPr="00FB7505">
              <w:rPr>
                <w:rFonts w:ascii="Arial" w:hAnsi="Arial"/>
                <w:color w:val="auto"/>
                <w:sz w:val="20"/>
                <w:szCs w:val="20"/>
              </w:rPr>
              <w:t>They will make a card model of a snowman and mix the bicarbonate and vinegar to see the effects of the reaction.</w:t>
            </w:r>
            <w:r w:rsidR="00FB7505">
              <w:rPr>
                <w:rFonts w:ascii="Arial" w:hAnsi="Arial"/>
                <w:color w:val="auto"/>
                <w:sz w:val="20"/>
                <w:szCs w:val="20"/>
              </w:rPr>
              <w:t xml:space="preserve"> </w:t>
            </w:r>
          </w:p>
          <w:p w14:paraId="23F33D99" w14:textId="4E180179" w:rsidR="007514B3" w:rsidRPr="007514B3" w:rsidRDefault="00FB7505" w:rsidP="00C1427B">
            <w:pPr>
              <w:pStyle w:val="Default"/>
              <w:spacing w:after="100"/>
              <w:rPr>
                <w:rFonts w:ascii="Arial" w:hAnsi="Arial"/>
                <w:sz w:val="20"/>
                <w:szCs w:val="20"/>
              </w:rPr>
            </w:pPr>
            <w:r w:rsidRPr="00FB7505">
              <w:rPr>
                <w:rFonts w:ascii="Arial" w:hAnsi="Arial"/>
                <w:sz w:val="20"/>
                <w:szCs w:val="20"/>
              </w:rPr>
              <w:t xml:space="preserve">This activity could be used as a main lesson activity to teach learners about chemical reactions when one or more substances are changed to a different substance. </w:t>
            </w:r>
            <w:r>
              <w:rPr>
                <w:rFonts w:ascii="Arial" w:hAnsi="Arial"/>
                <w:sz w:val="20"/>
                <w:szCs w:val="20"/>
              </w:rPr>
              <w:t>It could</w:t>
            </w:r>
            <w:r w:rsidRPr="00FB7505">
              <w:rPr>
                <w:rFonts w:ascii="Arial" w:hAnsi="Arial"/>
                <w:sz w:val="20"/>
                <w:szCs w:val="20"/>
              </w:rPr>
              <w:t xml:space="preserve"> also be used to explain foams, as liquids or solids containing gas bubbles.</w:t>
            </w:r>
          </w:p>
        </w:tc>
      </w:tr>
      <w:tr w:rsidR="00C1427B" w14:paraId="177A7E12" w14:textId="77777777" w:rsidTr="00BF05D1">
        <w:trPr>
          <w:trHeight w:val="300"/>
        </w:trPr>
        <w:tc>
          <w:tcPr>
            <w:tcW w:w="5216" w:type="dxa"/>
            <w:tcBorders>
              <w:top w:val="nil"/>
              <w:left w:val="nil"/>
              <w:bottom w:val="nil"/>
              <w:right w:val="nil"/>
            </w:tcBorders>
            <w:shd w:val="clear" w:color="auto" w:fill="AAC81E"/>
            <w:tcMar>
              <w:top w:w="57" w:type="dxa"/>
              <w:left w:w="113" w:type="dxa"/>
              <w:bottom w:w="57" w:type="dxa"/>
              <w:right w:w="57" w:type="dxa"/>
            </w:tcMar>
            <w:vAlign w:val="center"/>
          </w:tcPr>
          <w:p w14:paraId="274908A9" w14:textId="77777777" w:rsidR="00C1427B" w:rsidRPr="00FC7A35" w:rsidRDefault="00C1427B" w:rsidP="00C1427B">
            <w:pPr>
              <w:rPr>
                <w:color w:val="FFFFFF"/>
              </w:rPr>
            </w:pPr>
            <w:r w:rsidRPr="00FC7A35">
              <w:rPr>
                <w:rFonts w:ascii="Arial" w:hAnsi="Arial"/>
                <w:b/>
                <w:color w:val="FFFFFF"/>
                <w:szCs w:val="20"/>
              </w:rPr>
              <w:lastRenderedPageBreak/>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7DE014E" w14:textId="77777777" w:rsidR="00C1427B" w:rsidRPr="006200D8" w:rsidRDefault="00C1427B" w:rsidP="00C1427B">
            <w:pPr>
              <w:rPr>
                <w:sz w:val="20"/>
              </w:rPr>
            </w:pPr>
          </w:p>
        </w:tc>
        <w:tc>
          <w:tcPr>
            <w:tcW w:w="4933" w:type="dxa"/>
            <w:tcBorders>
              <w:top w:val="nil"/>
              <w:left w:val="nil"/>
              <w:bottom w:val="nil"/>
              <w:right w:val="nil"/>
            </w:tcBorders>
            <w:shd w:val="clear" w:color="auto" w:fill="AAC81E"/>
            <w:tcMar>
              <w:top w:w="57" w:type="dxa"/>
              <w:left w:w="113" w:type="dxa"/>
              <w:bottom w:w="57" w:type="dxa"/>
              <w:right w:w="57" w:type="dxa"/>
            </w:tcMar>
            <w:vAlign w:val="center"/>
          </w:tcPr>
          <w:p w14:paraId="5AE4D2DE" w14:textId="77777777" w:rsidR="00C1427B" w:rsidRPr="00383552" w:rsidRDefault="00C1427B" w:rsidP="00C1427B">
            <w:pPr>
              <w:rPr>
                <w:color w:val="FFFFFF"/>
              </w:rPr>
            </w:pPr>
            <w:r w:rsidRPr="00383552">
              <w:rPr>
                <w:rFonts w:ascii="Arial" w:hAnsi="Arial"/>
                <w:b/>
                <w:color w:val="FFFFFF"/>
                <w:szCs w:val="20"/>
              </w:rPr>
              <w:t>Teacher notes</w:t>
            </w:r>
          </w:p>
        </w:tc>
      </w:tr>
      <w:tr w:rsidR="00C1427B" w14:paraId="336BC1C9" w14:textId="77777777" w:rsidTr="00D41DA2">
        <w:tc>
          <w:tcPr>
            <w:tcW w:w="5216" w:type="dxa"/>
            <w:tcBorders>
              <w:top w:val="nil"/>
              <w:left w:val="nil"/>
              <w:bottom w:val="nil"/>
              <w:right w:val="nil"/>
            </w:tcBorders>
            <w:shd w:val="clear" w:color="auto" w:fill="FFFFFF"/>
            <w:tcMar>
              <w:top w:w="57" w:type="dxa"/>
              <w:left w:w="113" w:type="dxa"/>
              <w:bottom w:w="57" w:type="dxa"/>
              <w:right w:w="57" w:type="dxa"/>
            </w:tcMar>
          </w:tcPr>
          <w:p w14:paraId="1EC023D8" w14:textId="77777777" w:rsidR="005A5BCF" w:rsidRPr="005A5BCF" w:rsidRDefault="005A5BCF" w:rsidP="005A5BCF">
            <w:pPr>
              <w:spacing w:after="100"/>
              <w:rPr>
                <w:rFonts w:ascii="Arial" w:hAnsi="Arial" w:cs="Arial"/>
                <w:b/>
                <w:sz w:val="20"/>
                <w:szCs w:val="20"/>
              </w:rPr>
            </w:pPr>
            <w:r w:rsidRPr="005A5BCF">
              <w:rPr>
                <w:rFonts w:ascii="Arial" w:hAnsi="Arial" w:cs="Arial"/>
                <w:b/>
                <w:sz w:val="20"/>
                <w:szCs w:val="20"/>
              </w:rPr>
              <w:t>Introduction (5-10 minutes)</w:t>
            </w:r>
          </w:p>
          <w:p w14:paraId="67D48AED" w14:textId="01786187" w:rsidR="00757928" w:rsidRPr="005A5BCF" w:rsidRDefault="005A5BCF" w:rsidP="005A5BCF">
            <w:pPr>
              <w:rPr>
                <w:rFonts w:ascii="Arial" w:hAnsi="Arial" w:cs="Arial"/>
                <w:bCs/>
                <w:sz w:val="20"/>
                <w:szCs w:val="20"/>
              </w:rPr>
            </w:pPr>
            <w:r w:rsidRPr="005A5BCF">
              <w:rPr>
                <w:rFonts w:ascii="Arial" w:hAnsi="Arial" w:cs="Arial"/>
                <w:bCs/>
                <w:sz w:val="20"/>
                <w:szCs w:val="20"/>
              </w:rPr>
              <w:t>Teacher to explain that learners are going to make a model of an exploding snowman using bicarbonate and vinegar and see a chemical reaction that looks like the snowman is exploding.</w:t>
            </w:r>
          </w:p>
          <w:p w14:paraId="1FC6A6BC" w14:textId="77777777" w:rsidR="005A5BCF" w:rsidRPr="007042C9" w:rsidRDefault="005A5BCF" w:rsidP="005A5BCF">
            <w:pPr>
              <w:rPr>
                <w:rFonts w:ascii="Arial" w:hAnsi="Arial" w:cs="Arial"/>
                <w:sz w:val="20"/>
                <w:szCs w:val="20"/>
              </w:rPr>
            </w:pPr>
          </w:p>
          <w:p w14:paraId="1DEFCFC9" w14:textId="4DB9443D" w:rsidR="005A5BCF" w:rsidRDefault="005A5BCF" w:rsidP="005A5BCF">
            <w:pPr>
              <w:rPr>
                <w:rFonts w:ascii="Arial" w:hAnsi="Arial" w:cs="Arial"/>
                <w:sz w:val="20"/>
                <w:szCs w:val="20"/>
              </w:rPr>
            </w:pPr>
            <w:r w:rsidRPr="00896987">
              <w:rPr>
                <w:rFonts w:ascii="Arial" w:hAnsi="Arial" w:cs="Arial"/>
                <w:b/>
                <w:bCs/>
                <w:sz w:val="20"/>
                <w:szCs w:val="20"/>
              </w:rPr>
              <w:t>E</w:t>
            </w:r>
            <w:r>
              <w:rPr>
                <w:rFonts w:ascii="Arial" w:hAnsi="Arial" w:cs="Arial"/>
                <w:b/>
                <w:bCs/>
                <w:sz w:val="20"/>
                <w:szCs w:val="20"/>
              </w:rPr>
              <w:t>xploding snowman</w:t>
            </w:r>
            <w:r w:rsidRPr="00896987">
              <w:rPr>
                <w:rFonts w:ascii="Arial" w:hAnsi="Arial" w:cs="Arial"/>
                <w:b/>
                <w:bCs/>
                <w:sz w:val="20"/>
                <w:szCs w:val="20"/>
              </w:rPr>
              <w:t xml:space="preserve"> activity</w:t>
            </w:r>
            <w:r>
              <w:rPr>
                <w:rFonts w:ascii="Arial" w:hAnsi="Arial" w:cs="Arial"/>
                <w:sz w:val="20"/>
                <w:szCs w:val="20"/>
              </w:rPr>
              <w:t xml:space="preserve"> </w:t>
            </w:r>
            <w:r w:rsidRPr="00A83D6D">
              <w:rPr>
                <w:rFonts w:ascii="Arial" w:hAnsi="Arial" w:cs="Arial"/>
                <w:b/>
                <w:bCs/>
                <w:sz w:val="20"/>
                <w:szCs w:val="20"/>
              </w:rPr>
              <w:t>(30</w:t>
            </w:r>
            <w:r w:rsidR="001D6731">
              <w:rPr>
                <w:rFonts w:ascii="Arial" w:hAnsi="Arial" w:cs="Arial"/>
                <w:b/>
                <w:bCs/>
                <w:sz w:val="20"/>
                <w:szCs w:val="20"/>
              </w:rPr>
              <w:t>-</w:t>
            </w:r>
            <w:r w:rsidRPr="00A83D6D">
              <w:rPr>
                <w:rFonts w:ascii="Arial" w:hAnsi="Arial" w:cs="Arial"/>
                <w:b/>
                <w:bCs/>
                <w:sz w:val="20"/>
                <w:szCs w:val="20"/>
              </w:rPr>
              <w:t>45 min</w:t>
            </w:r>
            <w:r w:rsidR="001D6731">
              <w:rPr>
                <w:rFonts w:ascii="Arial" w:hAnsi="Arial" w:cs="Arial"/>
                <w:b/>
                <w:bCs/>
                <w:sz w:val="20"/>
                <w:szCs w:val="20"/>
              </w:rPr>
              <w:t>utes</w:t>
            </w:r>
            <w:r w:rsidRPr="00A83D6D">
              <w:rPr>
                <w:rFonts w:ascii="Arial" w:hAnsi="Arial" w:cs="Arial"/>
                <w:b/>
                <w:bCs/>
                <w:sz w:val="20"/>
                <w:szCs w:val="20"/>
              </w:rPr>
              <w:t>)</w:t>
            </w:r>
          </w:p>
          <w:p w14:paraId="140316CF" w14:textId="77777777" w:rsidR="005A5BCF" w:rsidRDefault="005A5BCF" w:rsidP="003F3305">
            <w:pPr>
              <w:pStyle w:val="ListParagraph"/>
              <w:numPr>
                <w:ilvl w:val="0"/>
                <w:numId w:val="8"/>
              </w:numPr>
              <w:ind w:left="314" w:hanging="284"/>
              <w:rPr>
                <w:rFonts w:ascii="Arial" w:hAnsi="Arial" w:cs="Arial"/>
                <w:sz w:val="20"/>
                <w:szCs w:val="20"/>
              </w:rPr>
            </w:pPr>
            <w:r w:rsidRPr="00896987">
              <w:rPr>
                <w:rFonts w:ascii="Arial" w:hAnsi="Arial" w:cs="Arial"/>
                <w:sz w:val="20"/>
                <w:szCs w:val="20"/>
              </w:rPr>
              <w:t>Step 1 –</w:t>
            </w:r>
            <w:r>
              <w:rPr>
                <w:rFonts w:ascii="Arial" w:hAnsi="Arial" w:cs="Arial"/>
                <w:sz w:val="20"/>
                <w:szCs w:val="20"/>
              </w:rPr>
              <w:t xml:space="preserve"> Learner to add colour to decorate the snowman.</w:t>
            </w:r>
          </w:p>
          <w:p w14:paraId="558EACEF" w14:textId="55052DC5" w:rsidR="005A5BCF" w:rsidRDefault="005A5BCF" w:rsidP="003F3305">
            <w:pPr>
              <w:pStyle w:val="ListParagraph"/>
              <w:numPr>
                <w:ilvl w:val="0"/>
                <w:numId w:val="8"/>
              </w:numPr>
              <w:ind w:left="314" w:hanging="284"/>
              <w:rPr>
                <w:rFonts w:ascii="Arial" w:hAnsi="Arial" w:cs="Arial"/>
                <w:sz w:val="20"/>
                <w:szCs w:val="20"/>
              </w:rPr>
            </w:pPr>
            <w:r>
              <w:rPr>
                <w:rFonts w:ascii="Arial" w:hAnsi="Arial" w:cs="Arial"/>
                <w:sz w:val="20"/>
                <w:szCs w:val="20"/>
              </w:rPr>
              <w:t xml:space="preserve">Step 2 – </w:t>
            </w:r>
            <w:r w:rsidRPr="00896987">
              <w:rPr>
                <w:rFonts w:ascii="Arial" w:hAnsi="Arial" w:cs="Arial"/>
                <w:sz w:val="20"/>
                <w:szCs w:val="20"/>
              </w:rPr>
              <w:t>Learner</w:t>
            </w:r>
            <w:r>
              <w:rPr>
                <w:rFonts w:ascii="Arial" w:hAnsi="Arial" w:cs="Arial"/>
                <w:sz w:val="20"/>
                <w:szCs w:val="20"/>
              </w:rPr>
              <w:t>s</w:t>
            </w:r>
            <w:r w:rsidRPr="00896987">
              <w:rPr>
                <w:rFonts w:ascii="Arial" w:hAnsi="Arial" w:cs="Arial"/>
                <w:sz w:val="20"/>
                <w:szCs w:val="20"/>
              </w:rPr>
              <w:t xml:space="preserve"> to </w:t>
            </w:r>
            <w:r>
              <w:rPr>
                <w:rFonts w:ascii="Arial" w:hAnsi="Arial" w:cs="Arial"/>
                <w:sz w:val="20"/>
                <w:szCs w:val="20"/>
              </w:rPr>
              <w:t>c</w:t>
            </w:r>
            <w:r w:rsidRPr="00896987">
              <w:rPr>
                <w:rFonts w:ascii="Arial" w:hAnsi="Arial" w:cs="Arial"/>
                <w:sz w:val="20"/>
                <w:szCs w:val="20"/>
              </w:rPr>
              <w:t xml:space="preserve">arefully cut out the </w:t>
            </w:r>
            <w:r>
              <w:rPr>
                <w:rFonts w:ascii="Arial" w:hAnsi="Arial" w:cs="Arial"/>
                <w:sz w:val="20"/>
                <w:szCs w:val="20"/>
              </w:rPr>
              <w:t>templates</w:t>
            </w:r>
            <w:r w:rsidRPr="00896987">
              <w:rPr>
                <w:rFonts w:ascii="Arial" w:hAnsi="Arial" w:cs="Arial"/>
                <w:sz w:val="20"/>
                <w:szCs w:val="20"/>
              </w:rPr>
              <w:t xml:space="preserve"> with scissors</w:t>
            </w:r>
            <w:r>
              <w:rPr>
                <w:rFonts w:ascii="Arial" w:hAnsi="Arial" w:cs="Arial"/>
                <w:sz w:val="20"/>
                <w:szCs w:val="20"/>
              </w:rPr>
              <w:t xml:space="preserve"> on the solid lines. Fold the tabs on the dotted lines and then put glue on tabs A to C.</w:t>
            </w:r>
            <w:r w:rsidR="00D63BF3">
              <w:rPr>
                <w:rFonts w:ascii="Arial" w:hAnsi="Arial" w:cs="Arial"/>
                <w:sz w:val="20"/>
                <w:szCs w:val="20"/>
              </w:rPr>
              <w:t xml:space="preserve"> </w:t>
            </w:r>
            <w:r w:rsidR="00D63BF3" w:rsidRPr="00121F76">
              <w:rPr>
                <w:rFonts w:ascii="Segoe UI Emoji" w:hAnsi="Segoe UI Emoji" w:cs="Segoe UI Emoji"/>
                <w:sz w:val="20"/>
                <w:szCs w:val="20"/>
              </w:rPr>
              <w:t>⚠</w:t>
            </w:r>
          </w:p>
          <w:p w14:paraId="5D8D2D55" w14:textId="2BAAB6F2" w:rsidR="005A5BCF" w:rsidRDefault="005A5BCF" w:rsidP="003F3305">
            <w:pPr>
              <w:pStyle w:val="ListParagraph"/>
              <w:numPr>
                <w:ilvl w:val="0"/>
                <w:numId w:val="8"/>
              </w:numPr>
              <w:ind w:left="314" w:hanging="284"/>
              <w:rPr>
                <w:rFonts w:ascii="Arial" w:hAnsi="Arial" w:cs="Arial"/>
                <w:sz w:val="20"/>
                <w:szCs w:val="20"/>
              </w:rPr>
            </w:pPr>
            <w:r>
              <w:rPr>
                <w:rFonts w:ascii="Arial" w:hAnsi="Arial" w:cs="Arial"/>
                <w:sz w:val="20"/>
                <w:szCs w:val="20"/>
              </w:rPr>
              <w:t>Step 3 – Join the snowman together and stick tabs A and B. Then join the base together and stick tab C.</w:t>
            </w:r>
            <w:r w:rsidR="00D63BF3">
              <w:rPr>
                <w:rFonts w:ascii="Arial" w:hAnsi="Arial" w:cs="Arial"/>
                <w:sz w:val="20"/>
                <w:szCs w:val="20"/>
              </w:rPr>
              <w:t xml:space="preserve"> </w:t>
            </w:r>
            <w:r w:rsidR="00D63BF3" w:rsidRPr="00121F76">
              <w:rPr>
                <w:rFonts w:ascii="Segoe UI Emoji" w:hAnsi="Segoe UI Emoji" w:cs="Segoe UI Emoji"/>
                <w:sz w:val="20"/>
                <w:szCs w:val="20"/>
              </w:rPr>
              <w:t>⚠</w:t>
            </w:r>
          </w:p>
          <w:p w14:paraId="0C10EDEC" w14:textId="7DF85CBF" w:rsidR="005A5BCF" w:rsidRDefault="005A5BCF" w:rsidP="003F3305">
            <w:pPr>
              <w:pStyle w:val="ListParagraph"/>
              <w:numPr>
                <w:ilvl w:val="0"/>
                <w:numId w:val="8"/>
              </w:numPr>
              <w:ind w:left="314" w:hanging="284"/>
              <w:rPr>
                <w:rFonts w:ascii="Arial" w:hAnsi="Arial" w:cs="Arial"/>
                <w:sz w:val="20"/>
                <w:szCs w:val="20"/>
              </w:rPr>
            </w:pPr>
            <w:r>
              <w:rPr>
                <w:rFonts w:ascii="Arial" w:hAnsi="Arial" w:cs="Arial"/>
                <w:sz w:val="20"/>
                <w:szCs w:val="20"/>
              </w:rPr>
              <w:t>Step 4 – Turn the base over and place on a 50 g container. Place the snowman on top of the base and check the fit is ok.</w:t>
            </w:r>
          </w:p>
          <w:p w14:paraId="00843AA0" w14:textId="1DE9F264" w:rsidR="005A5BCF" w:rsidRDefault="005A5BCF" w:rsidP="003F3305">
            <w:pPr>
              <w:pStyle w:val="ListParagraph"/>
              <w:numPr>
                <w:ilvl w:val="0"/>
                <w:numId w:val="8"/>
              </w:numPr>
              <w:ind w:left="314" w:hanging="284"/>
              <w:rPr>
                <w:rFonts w:ascii="Arial" w:hAnsi="Arial" w:cs="Arial"/>
                <w:sz w:val="20"/>
                <w:szCs w:val="20"/>
              </w:rPr>
            </w:pPr>
            <w:r>
              <w:rPr>
                <w:rFonts w:ascii="Arial" w:hAnsi="Arial" w:cs="Arial"/>
                <w:sz w:val="20"/>
                <w:szCs w:val="20"/>
              </w:rPr>
              <w:t xml:space="preserve">Step 5 – Make the mixture by mixing </w:t>
            </w:r>
            <w:r w:rsidRPr="006E5764">
              <w:rPr>
                <w:rFonts w:ascii="Arial" w:hAnsi="Arial" w:cs="Arial"/>
                <w:b/>
                <w:bCs/>
                <w:sz w:val="20"/>
                <w:szCs w:val="20"/>
              </w:rPr>
              <w:t>one</w:t>
            </w:r>
            <w:r>
              <w:rPr>
                <w:rFonts w:ascii="Arial" w:hAnsi="Arial" w:cs="Arial"/>
                <w:sz w:val="20"/>
                <w:szCs w:val="20"/>
              </w:rPr>
              <w:t xml:space="preserve"> tbsp each of bicarbonate and washing-up liquid. Add </w:t>
            </w:r>
            <w:r w:rsidRPr="006E5764">
              <w:rPr>
                <w:rFonts w:ascii="Arial" w:hAnsi="Arial" w:cs="Arial"/>
                <w:b/>
                <w:bCs/>
                <w:sz w:val="20"/>
                <w:szCs w:val="20"/>
              </w:rPr>
              <w:t>two</w:t>
            </w:r>
            <w:r>
              <w:rPr>
                <w:rFonts w:ascii="Arial" w:hAnsi="Arial" w:cs="Arial"/>
                <w:sz w:val="20"/>
                <w:szCs w:val="20"/>
              </w:rPr>
              <w:t xml:space="preserve"> tbsps of water and mix together. Pour the mixture into the container.</w:t>
            </w:r>
            <w:r w:rsidR="00D63BF3">
              <w:rPr>
                <w:rFonts w:ascii="Arial" w:hAnsi="Arial" w:cs="Arial"/>
                <w:sz w:val="20"/>
                <w:szCs w:val="20"/>
              </w:rPr>
              <w:t xml:space="preserve"> </w:t>
            </w:r>
            <w:r w:rsidR="00D63BF3" w:rsidRPr="00121F76">
              <w:rPr>
                <w:rFonts w:ascii="Segoe UI Emoji" w:hAnsi="Segoe UI Emoji" w:cs="Segoe UI Emoji"/>
                <w:sz w:val="20"/>
                <w:szCs w:val="20"/>
              </w:rPr>
              <w:t>⚠</w:t>
            </w:r>
          </w:p>
          <w:p w14:paraId="6BC9AEF7" w14:textId="561F6BD9" w:rsidR="005A5BCF" w:rsidRDefault="005A5BCF" w:rsidP="003F3305">
            <w:pPr>
              <w:pStyle w:val="ListParagraph"/>
              <w:numPr>
                <w:ilvl w:val="0"/>
                <w:numId w:val="8"/>
              </w:numPr>
              <w:ind w:left="314" w:hanging="284"/>
              <w:rPr>
                <w:rFonts w:ascii="Arial" w:hAnsi="Arial" w:cs="Arial"/>
                <w:sz w:val="20"/>
                <w:szCs w:val="20"/>
              </w:rPr>
            </w:pPr>
            <w:r>
              <w:rPr>
                <w:rFonts w:ascii="Arial" w:hAnsi="Arial" w:cs="Arial"/>
                <w:sz w:val="20"/>
                <w:szCs w:val="20"/>
              </w:rPr>
              <w:t xml:space="preserve">Step 6 – Place the snowman model on the container. To test the exploding mixture, add </w:t>
            </w:r>
            <w:r w:rsidRPr="006E5764">
              <w:rPr>
                <w:rFonts w:ascii="Arial" w:hAnsi="Arial" w:cs="Arial"/>
                <w:b/>
                <w:bCs/>
                <w:sz w:val="20"/>
                <w:szCs w:val="20"/>
              </w:rPr>
              <w:t>one</w:t>
            </w:r>
            <w:r>
              <w:rPr>
                <w:rFonts w:ascii="Arial" w:hAnsi="Arial" w:cs="Arial"/>
                <w:sz w:val="20"/>
                <w:szCs w:val="20"/>
              </w:rPr>
              <w:t xml:space="preserve"> tbsp of food colouring with </w:t>
            </w:r>
            <w:r w:rsidRPr="00624A5B">
              <w:rPr>
                <w:rFonts w:ascii="Arial" w:hAnsi="Arial" w:cs="Arial"/>
                <w:b/>
                <w:bCs/>
                <w:sz w:val="20"/>
                <w:szCs w:val="20"/>
              </w:rPr>
              <w:t>third of a cup</w:t>
            </w:r>
            <w:r>
              <w:rPr>
                <w:rFonts w:ascii="Arial" w:hAnsi="Arial" w:cs="Arial"/>
                <w:sz w:val="20"/>
                <w:szCs w:val="20"/>
              </w:rPr>
              <w:t xml:space="preserve"> (80 ml) of vinegar. Add the mixture to the container and watch the snowman explode!</w:t>
            </w:r>
            <w:r w:rsidR="00D63BF3">
              <w:rPr>
                <w:rFonts w:ascii="Arial" w:hAnsi="Arial" w:cs="Arial"/>
                <w:sz w:val="20"/>
                <w:szCs w:val="20"/>
              </w:rPr>
              <w:t xml:space="preserve"> </w:t>
            </w:r>
            <w:r w:rsidR="00D63BF3" w:rsidRPr="00121F76">
              <w:rPr>
                <w:rFonts w:ascii="Segoe UI Emoji" w:hAnsi="Segoe UI Emoji" w:cs="Segoe UI Emoji"/>
                <w:sz w:val="20"/>
                <w:szCs w:val="20"/>
              </w:rPr>
              <w:t>⚠</w:t>
            </w:r>
          </w:p>
          <w:p w14:paraId="334A2554" w14:textId="77777777" w:rsidR="005A5BCF" w:rsidRPr="00896987" w:rsidRDefault="005A5BCF" w:rsidP="005A5BCF">
            <w:pPr>
              <w:pStyle w:val="ListParagraph"/>
              <w:ind w:left="314"/>
              <w:rPr>
                <w:rFonts w:ascii="Arial" w:hAnsi="Arial" w:cs="Arial"/>
                <w:sz w:val="20"/>
                <w:szCs w:val="20"/>
              </w:rPr>
            </w:pPr>
          </w:p>
          <w:p w14:paraId="1C73D562" w14:textId="77777777" w:rsidR="005A5BCF" w:rsidRPr="005A5BCF" w:rsidRDefault="005A5BCF" w:rsidP="005A5BCF">
            <w:pPr>
              <w:rPr>
                <w:rFonts w:ascii="Arial" w:hAnsi="Arial" w:cs="Arial"/>
                <w:b/>
                <w:bCs/>
                <w:sz w:val="20"/>
                <w:szCs w:val="20"/>
              </w:rPr>
            </w:pPr>
            <w:r w:rsidRPr="005A5BCF">
              <w:rPr>
                <w:rFonts w:ascii="Arial" w:hAnsi="Arial" w:cs="Arial"/>
                <w:b/>
                <w:bCs/>
                <w:sz w:val="20"/>
                <w:szCs w:val="20"/>
              </w:rPr>
              <w:t>Review (5-10 minutes)</w:t>
            </w:r>
          </w:p>
          <w:p w14:paraId="51432FD6" w14:textId="22CDC534" w:rsidR="003B74AB" w:rsidRPr="005A5BCF" w:rsidRDefault="005A5BCF" w:rsidP="005A5BCF">
            <w:pPr>
              <w:rPr>
                <w:rFonts w:ascii="Arial" w:hAnsi="Arial" w:cs="Arial"/>
                <w:sz w:val="20"/>
                <w:szCs w:val="20"/>
              </w:rPr>
            </w:pPr>
            <w:r w:rsidRPr="005A5BCF">
              <w:rPr>
                <w:rFonts w:ascii="Arial" w:hAnsi="Arial" w:cs="Arial"/>
                <w:sz w:val="20"/>
                <w:szCs w:val="20"/>
              </w:rPr>
              <w:t>Discuss the exploding mixture effects with the class. How quickly did the explosion happen? How could the reaction be slowed down?</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98F0088" w14:textId="77777777" w:rsidR="00C1427B" w:rsidRPr="006200D8" w:rsidRDefault="00C1427B" w:rsidP="00C1427B">
            <w:pPr>
              <w:spacing w:after="100"/>
              <w:rPr>
                <w:sz w:val="18"/>
              </w:rPr>
            </w:pPr>
          </w:p>
        </w:tc>
        <w:tc>
          <w:tcPr>
            <w:tcW w:w="4933" w:type="dxa"/>
            <w:tcBorders>
              <w:top w:val="nil"/>
              <w:left w:val="nil"/>
              <w:bottom w:val="nil"/>
              <w:right w:val="nil"/>
            </w:tcBorders>
            <w:shd w:val="clear" w:color="auto" w:fill="FFFFFF"/>
            <w:tcMar>
              <w:top w:w="57" w:type="dxa"/>
              <w:left w:w="113" w:type="dxa"/>
              <w:bottom w:w="57" w:type="dxa"/>
              <w:right w:w="57" w:type="dxa"/>
            </w:tcMar>
          </w:tcPr>
          <w:p w14:paraId="70E2C288" w14:textId="77777777" w:rsidR="00D63BF3" w:rsidRPr="00D63BF3" w:rsidRDefault="00D63BF3" w:rsidP="00D63BF3">
            <w:pPr>
              <w:rPr>
                <w:rFonts w:ascii="Arial" w:hAnsi="Arial" w:cs="Arial"/>
                <w:sz w:val="20"/>
                <w:szCs w:val="20"/>
              </w:rPr>
            </w:pPr>
            <w:r w:rsidRPr="00D63BF3">
              <w:rPr>
                <w:rFonts w:ascii="Arial" w:hAnsi="Arial" w:cs="Arial"/>
                <w:sz w:val="20"/>
                <w:szCs w:val="20"/>
              </w:rPr>
              <w:t>Print the activity sheet.</w:t>
            </w:r>
          </w:p>
          <w:p w14:paraId="464DC8E0" w14:textId="77777777" w:rsidR="00D63BF3" w:rsidRPr="00D63BF3" w:rsidRDefault="00D63BF3" w:rsidP="00D63BF3">
            <w:pPr>
              <w:rPr>
                <w:rFonts w:ascii="Arial" w:hAnsi="Arial" w:cs="Arial"/>
                <w:sz w:val="20"/>
                <w:szCs w:val="20"/>
              </w:rPr>
            </w:pPr>
          </w:p>
          <w:p w14:paraId="312021C0" w14:textId="5E5E52C2" w:rsidR="00D63BF3" w:rsidRPr="00D63BF3" w:rsidRDefault="00D63BF3" w:rsidP="00D63BF3">
            <w:pPr>
              <w:rPr>
                <w:rFonts w:ascii="Arial" w:hAnsi="Arial" w:cs="Arial"/>
                <w:sz w:val="20"/>
                <w:szCs w:val="20"/>
              </w:rPr>
            </w:pPr>
            <w:r w:rsidRPr="00D63BF3">
              <w:rPr>
                <w:rFonts w:ascii="Arial" w:hAnsi="Arial" w:cs="Arial"/>
                <w:sz w:val="20"/>
                <w:szCs w:val="20"/>
              </w:rPr>
              <w:t>Small cake decorating 50</w:t>
            </w:r>
            <w:r>
              <w:rPr>
                <w:rFonts w:ascii="Arial" w:hAnsi="Arial" w:cs="Arial"/>
                <w:sz w:val="20"/>
                <w:szCs w:val="20"/>
              </w:rPr>
              <w:t xml:space="preserve"> </w:t>
            </w:r>
            <w:r w:rsidRPr="00D63BF3">
              <w:rPr>
                <w:rFonts w:ascii="Arial" w:hAnsi="Arial" w:cs="Arial"/>
                <w:sz w:val="20"/>
                <w:szCs w:val="20"/>
              </w:rPr>
              <w:t xml:space="preserve">g containers are best for this activity. Teacher may either bring in small plastic bottles or get the learners to bring in the bottles/containers. </w:t>
            </w:r>
          </w:p>
          <w:p w14:paraId="38BB9D90" w14:textId="77777777" w:rsidR="00D63BF3" w:rsidRPr="00D63BF3" w:rsidRDefault="00D63BF3" w:rsidP="00D63BF3">
            <w:pPr>
              <w:rPr>
                <w:rFonts w:ascii="Arial" w:hAnsi="Arial" w:cs="Arial"/>
                <w:sz w:val="20"/>
                <w:szCs w:val="20"/>
              </w:rPr>
            </w:pPr>
          </w:p>
          <w:p w14:paraId="10987CD9" w14:textId="01356377" w:rsidR="00D63BF3" w:rsidRPr="00D63BF3" w:rsidRDefault="00D63BF3" w:rsidP="00D63BF3">
            <w:pPr>
              <w:rPr>
                <w:rFonts w:ascii="Arial" w:hAnsi="Arial" w:cs="Arial"/>
                <w:sz w:val="20"/>
                <w:szCs w:val="20"/>
              </w:rPr>
            </w:pPr>
            <w:r w:rsidRPr="00D63BF3">
              <w:rPr>
                <w:rFonts w:ascii="Arial" w:hAnsi="Arial" w:cs="Arial"/>
                <w:sz w:val="20"/>
                <w:szCs w:val="20"/>
              </w:rPr>
              <w:t>Steps 5 – 6. Teacher to ensure covers are placed on work surfaces or trays are used to prevent spills and catch the exploding liquid.</w:t>
            </w:r>
            <w:r>
              <w:rPr>
                <w:rFonts w:ascii="Arial" w:hAnsi="Arial" w:cs="Arial"/>
                <w:sz w:val="20"/>
                <w:szCs w:val="20"/>
              </w:rPr>
              <w:t xml:space="preserve"> </w:t>
            </w:r>
            <w:r w:rsidRPr="00121F76">
              <w:rPr>
                <w:rFonts w:ascii="Segoe UI Emoji" w:hAnsi="Segoe UI Emoji" w:cs="Segoe UI Emoji"/>
                <w:sz w:val="20"/>
                <w:szCs w:val="20"/>
              </w:rPr>
              <w:t>⚠</w:t>
            </w:r>
          </w:p>
          <w:p w14:paraId="44FA5B03" w14:textId="77777777" w:rsidR="00D63BF3" w:rsidRPr="00D63BF3" w:rsidRDefault="00D63BF3" w:rsidP="00D63BF3">
            <w:pPr>
              <w:rPr>
                <w:rFonts w:ascii="Arial" w:hAnsi="Arial" w:cs="Arial"/>
                <w:sz w:val="20"/>
                <w:szCs w:val="20"/>
              </w:rPr>
            </w:pPr>
          </w:p>
          <w:p w14:paraId="5382552F" w14:textId="39E0FBB5" w:rsidR="00D63BF3" w:rsidRPr="00D63BF3" w:rsidRDefault="00D63BF3" w:rsidP="00D63BF3">
            <w:pPr>
              <w:rPr>
                <w:rFonts w:ascii="Arial" w:hAnsi="Arial" w:cs="Arial"/>
                <w:sz w:val="20"/>
                <w:szCs w:val="20"/>
              </w:rPr>
            </w:pPr>
            <w:r w:rsidRPr="00D63BF3">
              <w:rPr>
                <w:rFonts w:ascii="Arial" w:hAnsi="Arial" w:cs="Arial"/>
                <w:sz w:val="20"/>
                <w:szCs w:val="20"/>
              </w:rPr>
              <w:t xml:space="preserve">When using the food colouring learners </w:t>
            </w:r>
            <w:r w:rsidR="00155223">
              <w:rPr>
                <w:rFonts w:ascii="Arial" w:hAnsi="Arial" w:cs="Arial"/>
                <w:sz w:val="20"/>
                <w:szCs w:val="20"/>
              </w:rPr>
              <w:t>can</w:t>
            </w:r>
            <w:r w:rsidRPr="00D63BF3">
              <w:rPr>
                <w:rFonts w:ascii="Arial" w:hAnsi="Arial" w:cs="Arial"/>
                <w:sz w:val="20"/>
                <w:szCs w:val="20"/>
              </w:rPr>
              <w:t xml:space="preserve"> use non-latex gloves to prevent colouring fingers.</w:t>
            </w:r>
            <w:r>
              <w:rPr>
                <w:rFonts w:ascii="Arial" w:hAnsi="Arial" w:cs="Arial"/>
                <w:sz w:val="20"/>
                <w:szCs w:val="20"/>
              </w:rPr>
              <w:t xml:space="preserve"> </w:t>
            </w:r>
            <w:r w:rsidRPr="00121F76">
              <w:rPr>
                <w:rFonts w:ascii="Segoe UI Emoji" w:hAnsi="Segoe UI Emoji" w:cs="Segoe UI Emoji"/>
                <w:sz w:val="20"/>
                <w:szCs w:val="20"/>
              </w:rPr>
              <w:t>⚠</w:t>
            </w:r>
          </w:p>
          <w:p w14:paraId="4A0AD6C6" w14:textId="77777777" w:rsidR="00D63BF3" w:rsidRPr="00D63BF3" w:rsidRDefault="00D63BF3" w:rsidP="00D63BF3">
            <w:pPr>
              <w:rPr>
                <w:rFonts w:ascii="Arial" w:hAnsi="Arial" w:cs="Arial"/>
                <w:sz w:val="20"/>
                <w:szCs w:val="20"/>
              </w:rPr>
            </w:pPr>
          </w:p>
          <w:p w14:paraId="1CDE3695" w14:textId="4AA5759A" w:rsidR="00D63BF3" w:rsidRPr="00D63BF3" w:rsidRDefault="00D63BF3" w:rsidP="00D63BF3">
            <w:pPr>
              <w:rPr>
                <w:rFonts w:ascii="Arial" w:hAnsi="Arial" w:cs="Arial"/>
                <w:sz w:val="20"/>
                <w:szCs w:val="20"/>
              </w:rPr>
            </w:pPr>
            <w:r w:rsidRPr="00D63BF3">
              <w:rPr>
                <w:rFonts w:ascii="Arial" w:hAnsi="Arial" w:cs="Arial"/>
                <w:sz w:val="20"/>
                <w:szCs w:val="20"/>
              </w:rPr>
              <w:t>The bicarbonate and vinegar mix produces carbon dioxide gas, which is evident because of the formation of bubbles in the foaming mixture. Eventually all of the solid dissolve</w:t>
            </w:r>
            <w:r w:rsidR="00D10BE7">
              <w:rPr>
                <w:rFonts w:ascii="Arial" w:hAnsi="Arial" w:cs="Arial"/>
                <w:sz w:val="20"/>
                <w:szCs w:val="20"/>
              </w:rPr>
              <w:t>s</w:t>
            </w:r>
            <w:r w:rsidRPr="00D63BF3">
              <w:rPr>
                <w:rFonts w:ascii="Arial" w:hAnsi="Arial" w:cs="Arial"/>
                <w:sz w:val="20"/>
                <w:szCs w:val="20"/>
              </w:rPr>
              <w:t xml:space="preserve"> and react</w:t>
            </w:r>
            <w:r w:rsidR="00D10BE7">
              <w:rPr>
                <w:rFonts w:ascii="Arial" w:hAnsi="Arial" w:cs="Arial"/>
                <w:sz w:val="20"/>
                <w:szCs w:val="20"/>
              </w:rPr>
              <w:t>s</w:t>
            </w:r>
            <w:r w:rsidRPr="00D63BF3">
              <w:rPr>
                <w:rFonts w:ascii="Arial" w:hAnsi="Arial" w:cs="Arial"/>
                <w:sz w:val="20"/>
                <w:szCs w:val="20"/>
              </w:rPr>
              <w:t xml:space="preserve"> producing a new liquid solution.</w:t>
            </w:r>
            <w:r>
              <w:rPr>
                <w:rFonts w:ascii="Arial" w:hAnsi="Arial" w:cs="Arial"/>
                <w:sz w:val="20"/>
                <w:szCs w:val="20"/>
              </w:rPr>
              <w:t xml:space="preserve"> </w:t>
            </w:r>
            <w:r w:rsidRPr="00121F76">
              <w:rPr>
                <w:rFonts w:ascii="Segoe UI Emoji" w:hAnsi="Segoe UI Emoji" w:cs="Segoe UI Emoji"/>
                <w:sz w:val="20"/>
                <w:szCs w:val="20"/>
              </w:rPr>
              <w:t>⚠</w:t>
            </w:r>
          </w:p>
          <w:p w14:paraId="13E0C501" w14:textId="77777777" w:rsidR="00D63BF3" w:rsidRPr="00D63BF3" w:rsidRDefault="00D63BF3" w:rsidP="00D63BF3">
            <w:pPr>
              <w:rPr>
                <w:rFonts w:ascii="Arial" w:hAnsi="Arial" w:cs="Arial"/>
                <w:sz w:val="20"/>
                <w:szCs w:val="20"/>
              </w:rPr>
            </w:pPr>
          </w:p>
          <w:p w14:paraId="06603206" w14:textId="5898AC9B" w:rsidR="009A6E69" w:rsidRPr="00FF0212" w:rsidRDefault="00D63BF3" w:rsidP="00D63BF3">
            <w:pPr>
              <w:rPr>
                <w:rFonts w:ascii="Arial" w:hAnsi="Arial" w:cs="Arial"/>
                <w:sz w:val="20"/>
                <w:szCs w:val="20"/>
              </w:rPr>
            </w:pPr>
            <w:r w:rsidRPr="00D63BF3">
              <w:rPr>
                <w:rFonts w:ascii="Arial" w:hAnsi="Arial" w:cs="Arial"/>
                <w:sz w:val="20"/>
                <w:szCs w:val="20"/>
              </w:rPr>
              <w:t>The products of the reaction are relatively safe though caution should be taken not to get splashes in the eyes and clothes should be protected. The exploding mixture produced can be disposed of by washing down the sink with plenty of water.</w:t>
            </w:r>
            <w:r>
              <w:rPr>
                <w:rFonts w:ascii="Arial" w:hAnsi="Arial" w:cs="Arial"/>
                <w:sz w:val="20"/>
                <w:szCs w:val="20"/>
              </w:rPr>
              <w:t xml:space="preserve"> </w:t>
            </w:r>
            <w:r w:rsidRPr="00121F76">
              <w:rPr>
                <w:rFonts w:ascii="Segoe UI Emoji" w:hAnsi="Segoe UI Emoji" w:cs="Segoe UI Emoji"/>
                <w:sz w:val="20"/>
                <w:szCs w:val="20"/>
              </w:rPr>
              <w:t>⚠</w:t>
            </w:r>
          </w:p>
        </w:tc>
      </w:tr>
      <w:tr w:rsidR="00C1427B" w:rsidRPr="00822FD6" w14:paraId="5A529AA1" w14:textId="77777777" w:rsidTr="00D41DA2">
        <w:trPr>
          <w:trHeight w:val="83"/>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7F5F8F0" w14:textId="00209367" w:rsidR="002A747C" w:rsidRPr="00822FD6" w:rsidRDefault="002A747C" w:rsidP="00C1427B">
            <w:pPr>
              <w:rPr>
                <w:rFonts w:ascii="Arial" w:hAnsi="Arial"/>
                <w:sz w:val="10"/>
                <w:szCs w:val="14"/>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25BDC84" w14:textId="77777777" w:rsidR="00C1427B" w:rsidRPr="00822FD6" w:rsidRDefault="00C1427B" w:rsidP="00C1427B">
            <w:pPr>
              <w:rPr>
                <w:sz w:val="10"/>
                <w:szCs w:val="14"/>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592778D0" w14:textId="77777777" w:rsidR="00C1427B" w:rsidRPr="00822FD6" w:rsidRDefault="00C1427B" w:rsidP="00C1427B">
            <w:pPr>
              <w:rPr>
                <w:rFonts w:ascii="Arial" w:hAnsi="Arial"/>
                <w:sz w:val="10"/>
                <w:szCs w:val="14"/>
              </w:rPr>
            </w:pPr>
          </w:p>
        </w:tc>
      </w:tr>
      <w:tr w:rsidR="00C1427B" w14:paraId="2E3C2023" w14:textId="77777777" w:rsidTr="00D41DA2">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70E50EA" w14:textId="77777777" w:rsidR="00DA28C9" w:rsidRDefault="00DA28C9" w:rsidP="00C1427B">
            <w:pPr>
              <w:rPr>
                <w:rFonts w:ascii="Arial" w:hAnsi="Arial" w:cs="Century Gothic"/>
                <w:b/>
                <w:color w:val="000000"/>
                <w:szCs w:val="20"/>
              </w:rPr>
            </w:pPr>
          </w:p>
          <w:p w14:paraId="2E02EEE0" w14:textId="48DA3ACB" w:rsidR="00C1427B" w:rsidRPr="006200D8" w:rsidRDefault="00C1427B" w:rsidP="00C1427B">
            <w:pPr>
              <w:rPr>
                <w:rFonts w:ascii="Arial" w:hAnsi="Arial"/>
              </w:rPr>
            </w:pPr>
            <w:r w:rsidRPr="006200D8">
              <w:rPr>
                <w:rFonts w:ascii="Arial" w:hAnsi="Arial" w:cs="Century Gothic"/>
                <w:b/>
                <w:color w:val="000000"/>
                <w:szCs w:val="20"/>
              </w:rPr>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192DFCA" w14:textId="77777777" w:rsidR="00C1427B" w:rsidRPr="006200D8" w:rsidRDefault="00C1427B" w:rsidP="00C1427B">
            <w:pPr>
              <w:rPr>
                <w:sz w:val="20"/>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3AA02F1C" w14:textId="77777777" w:rsidR="00C1427B" w:rsidRPr="006200D8" w:rsidRDefault="00C1427B" w:rsidP="00C1427B">
            <w:pPr>
              <w:rPr>
                <w:rFonts w:ascii="Arial" w:hAnsi="Arial"/>
                <w:sz w:val="20"/>
              </w:rPr>
            </w:pPr>
          </w:p>
        </w:tc>
      </w:tr>
      <w:tr w:rsidR="00C1427B" w14:paraId="1D3073AF" w14:textId="77777777" w:rsidTr="00BF05D1">
        <w:tc>
          <w:tcPr>
            <w:tcW w:w="5216" w:type="dxa"/>
            <w:tcBorders>
              <w:top w:val="nil"/>
              <w:left w:val="nil"/>
              <w:bottom w:val="nil"/>
              <w:right w:val="nil"/>
            </w:tcBorders>
            <w:shd w:val="clear" w:color="auto" w:fill="AAC81E"/>
            <w:tcMar>
              <w:top w:w="57" w:type="dxa"/>
              <w:left w:w="113" w:type="dxa"/>
              <w:bottom w:w="57" w:type="dxa"/>
              <w:right w:w="57" w:type="dxa"/>
            </w:tcMar>
            <w:vAlign w:val="center"/>
          </w:tcPr>
          <w:p w14:paraId="53A9A5D2" w14:textId="77777777" w:rsidR="00C1427B" w:rsidRPr="000C298A" w:rsidRDefault="00C1427B" w:rsidP="00C1427B">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E4B5197" w14:textId="77777777" w:rsidR="00C1427B" w:rsidRPr="006200D8" w:rsidRDefault="00C1427B" w:rsidP="00C1427B">
            <w:pPr>
              <w:rPr>
                <w:sz w:val="20"/>
              </w:rPr>
            </w:pPr>
          </w:p>
        </w:tc>
        <w:tc>
          <w:tcPr>
            <w:tcW w:w="4933" w:type="dxa"/>
            <w:tcBorders>
              <w:top w:val="nil"/>
              <w:left w:val="nil"/>
              <w:bottom w:val="nil"/>
              <w:right w:val="nil"/>
            </w:tcBorders>
            <w:shd w:val="clear" w:color="auto" w:fill="AAC81E"/>
            <w:tcMar>
              <w:top w:w="57" w:type="dxa"/>
              <w:left w:w="113" w:type="dxa"/>
              <w:bottom w:w="57" w:type="dxa"/>
              <w:right w:w="57" w:type="dxa"/>
            </w:tcMar>
            <w:vAlign w:val="center"/>
          </w:tcPr>
          <w:p w14:paraId="1A85E1B4" w14:textId="77777777" w:rsidR="00C1427B" w:rsidRPr="000C298A" w:rsidRDefault="00C1427B" w:rsidP="00C1427B">
            <w:pPr>
              <w:rPr>
                <w:rFonts w:ascii="Arial" w:hAnsi="Arial"/>
                <w:b/>
                <w:color w:val="FFFFFF"/>
              </w:rPr>
            </w:pPr>
            <w:r w:rsidRPr="000C298A">
              <w:rPr>
                <w:rFonts w:ascii="Arial" w:hAnsi="Arial"/>
                <w:b/>
                <w:color w:val="FFFFFF"/>
                <w:szCs w:val="20"/>
              </w:rPr>
              <w:t>Extension</w:t>
            </w:r>
          </w:p>
        </w:tc>
      </w:tr>
      <w:tr w:rsidR="00C1427B" w14:paraId="4E814447" w14:textId="77777777" w:rsidTr="00D41DA2">
        <w:tc>
          <w:tcPr>
            <w:tcW w:w="5216" w:type="dxa"/>
            <w:tcBorders>
              <w:top w:val="nil"/>
              <w:left w:val="nil"/>
              <w:bottom w:val="nil"/>
              <w:right w:val="nil"/>
            </w:tcBorders>
            <w:shd w:val="clear" w:color="auto" w:fill="FFFFFF"/>
            <w:tcMar>
              <w:top w:w="57" w:type="dxa"/>
              <w:left w:w="113" w:type="dxa"/>
              <w:bottom w:w="57" w:type="dxa"/>
              <w:right w:w="57" w:type="dxa"/>
            </w:tcMar>
          </w:tcPr>
          <w:p w14:paraId="3B797C3F" w14:textId="77777777" w:rsidR="001B3062" w:rsidRDefault="001B3062" w:rsidP="003F3305">
            <w:pPr>
              <w:pStyle w:val="ListParagraph"/>
              <w:numPr>
                <w:ilvl w:val="0"/>
                <w:numId w:val="7"/>
              </w:numPr>
              <w:rPr>
                <w:rFonts w:ascii="Arial" w:hAnsi="Arial"/>
                <w:sz w:val="20"/>
              </w:rPr>
            </w:pPr>
            <w:r w:rsidRPr="001B3062">
              <w:rPr>
                <w:rFonts w:ascii="Arial" w:hAnsi="Arial"/>
                <w:sz w:val="20"/>
              </w:rPr>
              <w:t>Pre-cut the snowman templates on the activity sheets.</w:t>
            </w:r>
            <w:r>
              <w:rPr>
                <w:rFonts w:ascii="Arial" w:hAnsi="Arial"/>
                <w:sz w:val="20"/>
              </w:rPr>
              <w:t xml:space="preserve"> </w:t>
            </w:r>
          </w:p>
          <w:p w14:paraId="66D2CA60" w14:textId="31B9FF16" w:rsidR="003F1C3D" w:rsidRPr="00757928" w:rsidRDefault="001B3062" w:rsidP="003F3305">
            <w:pPr>
              <w:pStyle w:val="ListParagraph"/>
              <w:numPr>
                <w:ilvl w:val="0"/>
                <w:numId w:val="7"/>
              </w:numPr>
              <w:rPr>
                <w:rFonts w:ascii="Arial" w:hAnsi="Arial"/>
                <w:sz w:val="20"/>
              </w:rPr>
            </w:pPr>
            <w:r w:rsidRPr="001B3062">
              <w:rPr>
                <w:rFonts w:ascii="Arial" w:hAnsi="Arial"/>
                <w:sz w:val="20"/>
              </w:rPr>
              <w:t xml:space="preserve">Learners may </w:t>
            </w:r>
            <w:r>
              <w:rPr>
                <w:rFonts w:ascii="Arial" w:hAnsi="Arial"/>
                <w:sz w:val="20"/>
              </w:rPr>
              <w:t xml:space="preserve">also </w:t>
            </w:r>
            <w:r w:rsidRPr="001B3062">
              <w:rPr>
                <w:rFonts w:ascii="Arial" w:hAnsi="Arial"/>
                <w:sz w:val="20"/>
              </w:rPr>
              <w:t>need assistance to steadily pour the mixtures into the container.</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3FAAC1DB" w14:textId="77777777" w:rsidR="00C1427B" w:rsidRPr="006200D8" w:rsidRDefault="00C1427B" w:rsidP="00FA2283">
            <w:pPr>
              <w:rPr>
                <w:sz w:val="20"/>
              </w:rPr>
            </w:pPr>
          </w:p>
        </w:tc>
        <w:tc>
          <w:tcPr>
            <w:tcW w:w="4933" w:type="dxa"/>
            <w:tcBorders>
              <w:top w:val="nil"/>
              <w:left w:val="nil"/>
              <w:bottom w:val="nil"/>
              <w:right w:val="nil"/>
            </w:tcBorders>
            <w:shd w:val="clear" w:color="auto" w:fill="FFFFFF"/>
            <w:tcMar>
              <w:top w:w="57" w:type="dxa"/>
              <w:left w:w="113" w:type="dxa"/>
              <w:bottom w:w="57" w:type="dxa"/>
              <w:right w:w="57" w:type="dxa"/>
            </w:tcMar>
          </w:tcPr>
          <w:p w14:paraId="27B9662B" w14:textId="77777777" w:rsidR="00BD13D4" w:rsidRPr="00BD13D4" w:rsidRDefault="00BD13D4" w:rsidP="003F3305">
            <w:pPr>
              <w:pStyle w:val="ListParagraph"/>
              <w:numPr>
                <w:ilvl w:val="0"/>
                <w:numId w:val="7"/>
              </w:numPr>
              <w:rPr>
                <w:rFonts w:ascii="Arial" w:hAnsi="Arial"/>
                <w:sz w:val="20"/>
              </w:rPr>
            </w:pPr>
            <w:r w:rsidRPr="00BD13D4">
              <w:rPr>
                <w:rFonts w:ascii="Arial" w:hAnsi="Arial"/>
                <w:sz w:val="20"/>
              </w:rPr>
              <w:t>Learners to create their own snowman designs using the activity sheet.</w:t>
            </w:r>
          </w:p>
          <w:p w14:paraId="14DBC780" w14:textId="2313851B" w:rsidR="0035765C" w:rsidRPr="00BD13D4" w:rsidRDefault="00BD13D4" w:rsidP="003F3305">
            <w:pPr>
              <w:pStyle w:val="ListParagraph"/>
              <w:numPr>
                <w:ilvl w:val="0"/>
                <w:numId w:val="7"/>
              </w:numPr>
              <w:rPr>
                <w:rFonts w:ascii="Arial" w:hAnsi="Arial"/>
                <w:sz w:val="20"/>
              </w:rPr>
            </w:pPr>
            <w:r w:rsidRPr="00BD13D4">
              <w:rPr>
                <w:rFonts w:ascii="Arial" w:hAnsi="Arial"/>
                <w:sz w:val="20"/>
              </w:rPr>
              <w:t xml:space="preserve">Watch YouTube – Chemical changes: </w:t>
            </w:r>
            <w:hyperlink r:id="rId7" w:history="1">
              <w:r w:rsidRPr="00A92902">
                <w:rPr>
                  <w:rStyle w:val="Hyperlink"/>
                  <w:rFonts w:ascii="Arial" w:hAnsi="Arial"/>
                  <w:sz w:val="20"/>
                </w:rPr>
                <w:t>https://www.youtube.com/watch?v=37pir0ej_SE</w:t>
              </w:r>
            </w:hyperlink>
            <w:r>
              <w:rPr>
                <w:rFonts w:ascii="Arial" w:hAnsi="Arial"/>
                <w:sz w:val="20"/>
              </w:rPr>
              <w:t xml:space="preserve"> and discuss the key points.</w:t>
            </w:r>
          </w:p>
        </w:tc>
      </w:tr>
      <w:tr w:rsidR="00C1427B" w14:paraId="4A88408F" w14:textId="77777777" w:rsidTr="00D41DA2">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7422462" w14:textId="77777777" w:rsidR="00757928" w:rsidRDefault="00757928" w:rsidP="00C1427B">
            <w:pPr>
              <w:rPr>
                <w:rFonts w:ascii="Arial" w:hAnsi="Arial"/>
                <w:b/>
                <w:sz w:val="12"/>
                <w:szCs w:val="14"/>
              </w:rPr>
            </w:pPr>
          </w:p>
          <w:p w14:paraId="50253C45" w14:textId="6CD66088" w:rsidR="00757928" w:rsidRPr="00822FD6" w:rsidRDefault="00757928" w:rsidP="00C1427B">
            <w:pPr>
              <w:rPr>
                <w:rFonts w:ascii="Arial" w:hAnsi="Arial"/>
                <w:b/>
                <w:sz w:val="12"/>
                <w:szCs w:val="14"/>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F861329" w14:textId="77777777" w:rsidR="00C1427B" w:rsidRPr="00822FD6" w:rsidRDefault="00C1427B" w:rsidP="00C1427B">
            <w:pPr>
              <w:rPr>
                <w:sz w:val="12"/>
                <w:szCs w:val="14"/>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1599DB8C" w14:textId="77777777" w:rsidR="00C1427B" w:rsidRPr="00822FD6" w:rsidRDefault="00C1427B" w:rsidP="00C1427B">
            <w:pPr>
              <w:rPr>
                <w:rFonts w:ascii="Arial" w:hAnsi="Arial"/>
                <w:b/>
                <w:sz w:val="12"/>
                <w:szCs w:val="14"/>
              </w:rPr>
            </w:pPr>
          </w:p>
        </w:tc>
      </w:tr>
      <w:tr w:rsidR="00C1427B" w14:paraId="4D0028C6" w14:textId="77777777" w:rsidTr="00BF05D1">
        <w:tc>
          <w:tcPr>
            <w:tcW w:w="5216" w:type="dxa"/>
            <w:tcBorders>
              <w:top w:val="nil"/>
              <w:left w:val="nil"/>
              <w:bottom w:val="nil"/>
              <w:right w:val="nil"/>
            </w:tcBorders>
            <w:shd w:val="clear" w:color="auto" w:fill="AAC81E"/>
            <w:tcMar>
              <w:top w:w="57" w:type="dxa"/>
              <w:left w:w="113" w:type="dxa"/>
              <w:bottom w:w="57" w:type="dxa"/>
              <w:right w:w="57" w:type="dxa"/>
            </w:tcMar>
            <w:vAlign w:val="bottom"/>
          </w:tcPr>
          <w:p w14:paraId="6821785A" w14:textId="77777777" w:rsidR="00C1427B" w:rsidRPr="00383552" w:rsidRDefault="00C1427B" w:rsidP="00C1427B">
            <w:pPr>
              <w:rPr>
                <w:rFonts w:ascii="Arial" w:hAnsi="Arial"/>
                <w:b/>
                <w:color w:val="FFFFFF"/>
              </w:rPr>
            </w:pPr>
            <w:r w:rsidRPr="00383552">
              <w:rPr>
                <w:rFonts w:ascii="Arial" w:hAnsi="Arial"/>
                <w:b/>
                <w:color w:val="FFFFFF"/>
              </w:rPr>
              <w:lastRenderedPageBreak/>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712FCB2" w14:textId="77777777" w:rsidR="00C1427B" w:rsidRPr="006200D8" w:rsidRDefault="00C1427B" w:rsidP="00C1427B">
            <w:pPr>
              <w:rPr>
                <w:sz w:val="20"/>
              </w:rPr>
            </w:pPr>
          </w:p>
        </w:tc>
        <w:tc>
          <w:tcPr>
            <w:tcW w:w="4933" w:type="dxa"/>
            <w:tcBorders>
              <w:top w:val="nil"/>
              <w:left w:val="nil"/>
              <w:bottom w:val="nil"/>
              <w:right w:val="nil"/>
            </w:tcBorders>
            <w:shd w:val="clear" w:color="auto" w:fill="AAC81E"/>
            <w:tcMar>
              <w:top w:w="57" w:type="dxa"/>
              <w:left w:w="113" w:type="dxa"/>
              <w:bottom w:w="57" w:type="dxa"/>
              <w:right w:w="57" w:type="dxa"/>
            </w:tcMar>
            <w:vAlign w:val="center"/>
          </w:tcPr>
          <w:p w14:paraId="5E7516FF" w14:textId="7BDBE2B2" w:rsidR="00C1427B" w:rsidRPr="00383552" w:rsidRDefault="00791287" w:rsidP="00C1427B">
            <w:pPr>
              <w:rPr>
                <w:rFonts w:ascii="Arial" w:hAnsi="Arial"/>
                <w:b/>
                <w:color w:val="FFFFFF"/>
              </w:rPr>
            </w:pPr>
            <w:r w:rsidRPr="00383552">
              <w:rPr>
                <w:rFonts w:ascii="Arial" w:hAnsi="Arial" w:cs="Arial"/>
                <w:noProof/>
                <w:color w:val="FFFFFF"/>
                <w:sz w:val="18"/>
                <w:szCs w:val="18"/>
                <w:lang w:eastAsia="en-GB"/>
              </w:rPr>
              <w:drawing>
                <wp:anchor distT="0" distB="0" distL="114300" distR="114300" simplePos="0" relativeHeight="251658240" behindDoc="0" locked="0" layoutInCell="1" allowOverlap="1" wp14:anchorId="7CD7E8C6" wp14:editId="55EA174B">
                  <wp:simplePos x="0" y="0"/>
                  <wp:positionH relativeFrom="column">
                    <wp:posOffset>1946910</wp:posOffset>
                  </wp:positionH>
                  <wp:positionV relativeFrom="paragraph">
                    <wp:posOffset>3810</wp:posOffset>
                  </wp:positionV>
                  <wp:extent cx="295910" cy="313690"/>
                  <wp:effectExtent l="0" t="0" r="8890" b="0"/>
                  <wp:wrapNone/>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427B" w:rsidRPr="00383552">
              <w:rPr>
                <w:rFonts w:ascii="Arial" w:hAnsi="Arial"/>
                <w:b/>
                <w:color w:val="FFFFFF"/>
              </w:rPr>
              <w:t xml:space="preserve">Required files                              </w:t>
            </w:r>
            <w:r w:rsidR="00767241" w:rsidRPr="00383552">
              <w:rPr>
                <w:rFonts w:ascii="Arial" w:hAnsi="Arial" w:cs="Arial"/>
                <w:noProof/>
                <w:color w:val="FFFFFF"/>
                <w:sz w:val="18"/>
                <w:szCs w:val="18"/>
                <w:lang w:eastAsia="en-GB"/>
              </w:rPr>
              <w:drawing>
                <wp:inline distT="0" distB="0" distL="0" distR="0" wp14:anchorId="53C7C403" wp14:editId="31B778EA">
                  <wp:extent cx="295910" cy="313690"/>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383552">
              <w:rPr>
                <w:rFonts w:ascii="Arial" w:hAnsi="Arial" w:cs="Arial"/>
                <w:noProof/>
                <w:color w:val="FFFFFF"/>
                <w:sz w:val="18"/>
                <w:szCs w:val="18"/>
                <w:lang w:eastAsia="en-GB"/>
              </w:rPr>
              <w:drawing>
                <wp:inline distT="0" distB="0" distL="0" distR="0" wp14:anchorId="66A680F9" wp14:editId="1CAEB3BD">
                  <wp:extent cx="295910" cy="313690"/>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p>
        </w:tc>
      </w:tr>
      <w:tr w:rsidR="00C1427B" w14:paraId="15FA80D2" w14:textId="77777777" w:rsidTr="00D41DA2">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40A4F3FC" w14:textId="77777777" w:rsidR="00DA28C9" w:rsidRPr="00DA28C9" w:rsidRDefault="00DA28C9" w:rsidP="003F3305">
            <w:pPr>
              <w:pStyle w:val="ListParagraph"/>
              <w:numPr>
                <w:ilvl w:val="0"/>
                <w:numId w:val="9"/>
              </w:numPr>
              <w:ind w:left="360"/>
              <w:rPr>
                <w:rFonts w:ascii="Arial" w:hAnsi="Arial"/>
                <w:sz w:val="20"/>
                <w:szCs w:val="20"/>
              </w:rPr>
            </w:pPr>
            <w:r w:rsidRPr="00DA28C9">
              <w:rPr>
                <w:rFonts w:ascii="Arial" w:hAnsi="Arial"/>
                <w:sz w:val="20"/>
                <w:szCs w:val="20"/>
              </w:rPr>
              <w:t>Plastic container 50 g</w:t>
            </w:r>
          </w:p>
          <w:p w14:paraId="1330E78A" w14:textId="77777777" w:rsidR="00DA28C9" w:rsidRPr="00DA28C9" w:rsidRDefault="00DA28C9" w:rsidP="003F3305">
            <w:pPr>
              <w:pStyle w:val="ListParagraph"/>
              <w:numPr>
                <w:ilvl w:val="0"/>
                <w:numId w:val="9"/>
              </w:numPr>
              <w:ind w:left="360"/>
              <w:rPr>
                <w:rFonts w:ascii="Arial" w:hAnsi="Arial"/>
                <w:sz w:val="20"/>
                <w:szCs w:val="20"/>
              </w:rPr>
            </w:pPr>
            <w:r w:rsidRPr="00DA28C9">
              <w:rPr>
                <w:rFonts w:ascii="Arial" w:hAnsi="Arial"/>
                <w:sz w:val="20"/>
                <w:szCs w:val="20"/>
              </w:rPr>
              <w:t>Paper or thin card</w:t>
            </w:r>
          </w:p>
          <w:p w14:paraId="562F4497" w14:textId="77777777" w:rsidR="00DA28C9" w:rsidRPr="00DA28C9" w:rsidRDefault="00DA28C9" w:rsidP="003F3305">
            <w:pPr>
              <w:pStyle w:val="ListParagraph"/>
              <w:numPr>
                <w:ilvl w:val="0"/>
                <w:numId w:val="9"/>
              </w:numPr>
              <w:ind w:left="360"/>
              <w:rPr>
                <w:rFonts w:ascii="Arial" w:hAnsi="Arial"/>
                <w:sz w:val="20"/>
                <w:szCs w:val="20"/>
              </w:rPr>
            </w:pPr>
            <w:r w:rsidRPr="00DA28C9">
              <w:rPr>
                <w:rFonts w:ascii="Arial" w:hAnsi="Arial"/>
                <w:sz w:val="20"/>
                <w:szCs w:val="20"/>
              </w:rPr>
              <w:t>Paint and brushes</w:t>
            </w:r>
          </w:p>
          <w:p w14:paraId="6E673C2E" w14:textId="77777777" w:rsidR="00DA28C9" w:rsidRPr="00DA28C9" w:rsidRDefault="00DA28C9" w:rsidP="003F3305">
            <w:pPr>
              <w:pStyle w:val="ListParagraph"/>
              <w:numPr>
                <w:ilvl w:val="0"/>
                <w:numId w:val="9"/>
              </w:numPr>
              <w:ind w:left="360"/>
              <w:rPr>
                <w:rFonts w:ascii="Arial" w:hAnsi="Arial"/>
                <w:sz w:val="20"/>
                <w:szCs w:val="20"/>
              </w:rPr>
            </w:pPr>
            <w:r w:rsidRPr="00DA28C9">
              <w:rPr>
                <w:rFonts w:ascii="Arial" w:hAnsi="Arial"/>
                <w:sz w:val="20"/>
                <w:szCs w:val="20"/>
              </w:rPr>
              <w:t>Coloured pencils</w:t>
            </w:r>
          </w:p>
          <w:p w14:paraId="097C9D10" w14:textId="77777777" w:rsidR="00DA28C9" w:rsidRPr="00DA28C9" w:rsidRDefault="00DA28C9" w:rsidP="003F3305">
            <w:pPr>
              <w:pStyle w:val="ListParagraph"/>
              <w:numPr>
                <w:ilvl w:val="0"/>
                <w:numId w:val="9"/>
              </w:numPr>
              <w:ind w:left="360"/>
              <w:rPr>
                <w:rFonts w:ascii="Arial" w:hAnsi="Arial"/>
                <w:sz w:val="20"/>
                <w:szCs w:val="20"/>
              </w:rPr>
            </w:pPr>
            <w:r w:rsidRPr="00DA28C9">
              <w:rPr>
                <w:rFonts w:ascii="Arial" w:hAnsi="Arial"/>
                <w:sz w:val="20"/>
                <w:szCs w:val="20"/>
              </w:rPr>
              <w:t>Scissors</w:t>
            </w:r>
          </w:p>
          <w:p w14:paraId="0CA2151B" w14:textId="77777777" w:rsidR="00DA28C9" w:rsidRPr="00DA28C9" w:rsidRDefault="00DA28C9" w:rsidP="003F3305">
            <w:pPr>
              <w:pStyle w:val="ListParagraph"/>
              <w:numPr>
                <w:ilvl w:val="0"/>
                <w:numId w:val="9"/>
              </w:numPr>
              <w:ind w:left="360"/>
              <w:rPr>
                <w:rFonts w:ascii="Arial" w:hAnsi="Arial"/>
                <w:sz w:val="20"/>
                <w:szCs w:val="20"/>
              </w:rPr>
            </w:pPr>
            <w:r w:rsidRPr="00DA28C9">
              <w:rPr>
                <w:rFonts w:ascii="Arial" w:hAnsi="Arial"/>
                <w:sz w:val="20"/>
                <w:szCs w:val="20"/>
              </w:rPr>
              <w:t>Glue sticks</w:t>
            </w:r>
          </w:p>
          <w:p w14:paraId="518391A5" w14:textId="77777777" w:rsidR="00DA28C9" w:rsidRPr="00DA28C9" w:rsidRDefault="00DA28C9" w:rsidP="00DA28C9">
            <w:pPr>
              <w:rPr>
                <w:rFonts w:ascii="Arial" w:hAnsi="Arial"/>
                <w:sz w:val="20"/>
                <w:szCs w:val="20"/>
              </w:rPr>
            </w:pPr>
          </w:p>
          <w:p w14:paraId="41105951" w14:textId="70E6637C" w:rsidR="00DA28C9" w:rsidRPr="00DA28C9" w:rsidRDefault="00DA28C9" w:rsidP="00DA28C9">
            <w:pPr>
              <w:rPr>
                <w:rFonts w:ascii="Arial" w:hAnsi="Arial"/>
                <w:sz w:val="20"/>
                <w:szCs w:val="20"/>
              </w:rPr>
            </w:pPr>
            <w:r w:rsidRPr="00DA28C9">
              <w:rPr>
                <w:rFonts w:ascii="Arial" w:hAnsi="Arial"/>
                <w:sz w:val="20"/>
                <w:szCs w:val="20"/>
              </w:rPr>
              <w:t>For exploding mixture:</w:t>
            </w:r>
          </w:p>
          <w:p w14:paraId="73F14E57" w14:textId="77777777" w:rsidR="00DA28C9" w:rsidRDefault="00DA28C9" w:rsidP="003F3305">
            <w:pPr>
              <w:pStyle w:val="ListParagraph"/>
              <w:numPr>
                <w:ilvl w:val="0"/>
                <w:numId w:val="10"/>
              </w:numPr>
              <w:rPr>
                <w:rFonts w:ascii="Arial" w:hAnsi="Arial"/>
                <w:sz w:val="20"/>
                <w:szCs w:val="20"/>
              </w:rPr>
            </w:pPr>
            <w:r w:rsidRPr="00DA28C9">
              <w:rPr>
                <w:rFonts w:ascii="Arial" w:hAnsi="Arial"/>
                <w:sz w:val="20"/>
                <w:szCs w:val="20"/>
              </w:rPr>
              <w:t>Food colouring</w:t>
            </w:r>
          </w:p>
          <w:p w14:paraId="10CDD6EA" w14:textId="77777777" w:rsidR="00DA28C9" w:rsidRDefault="00DA28C9" w:rsidP="003F3305">
            <w:pPr>
              <w:pStyle w:val="ListParagraph"/>
              <w:numPr>
                <w:ilvl w:val="0"/>
                <w:numId w:val="10"/>
              </w:numPr>
              <w:rPr>
                <w:rFonts w:ascii="Arial" w:hAnsi="Arial"/>
                <w:sz w:val="20"/>
                <w:szCs w:val="20"/>
              </w:rPr>
            </w:pPr>
            <w:r w:rsidRPr="00DA28C9">
              <w:rPr>
                <w:rFonts w:ascii="Arial" w:hAnsi="Arial"/>
                <w:sz w:val="20"/>
                <w:szCs w:val="20"/>
              </w:rPr>
              <w:t>Water</w:t>
            </w:r>
          </w:p>
          <w:p w14:paraId="7E8EAE96" w14:textId="77777777" w:rsidR="00DA28C9" w:rsidRDefault="00DA28C9" w:rsidP="003F3305">
            <w:pPr>
              <w:pStyle w:val="ListParagraph"/>
              <w:numPr>
                <w:ilvl w:val="0"/>
                <w:numId w:val="10"/>
              </w:numPr>
              <w:rPr>
                <w:rFonts w:ascii="Arial" w:hAnsi="Arial"/>
                <w:sz w:val="20"/>
                <w:szCs w:val="20"/>
              </w:rPr>
            </w:pPr>
            <w:r w:rsidRPr="00DA28C9">
              <w:rPr>
                <w:rFonts w:ascii="Arial" w:hAnsi="Arial"/>
                <w:sz w:val="20"/>
                <w:szCs w:val="20"/>
              </w:rPr>
              <w:t>Washing-up liquid</w:t>
            </w:r>
          </w:p>
          <w:p w14:paraId="13FDC02A" w14:textId="77777777" w:rsidR="00DA28C9" w:rsidRDefault="00DA28C9" w:rsidP="003F3305">
            <w:pPr>
              <w:pStyle w:val="ListParagraph"/>
              <w:numPr>
                <w:ilvl w:val="0"/>
                <w:numId w:val="10"/>
              </w:numPr>
              <w:rPr>
                <w:rFonts w:ascii="Arial" w:hAnsi="Arial"/>
                <w:sz w:val="20"/>
                <w:szCs w:val="20"/>
              </w:rPr>
            </w:pPr>
            <w:r w:rsidRPr="00DA28C9">
              <w:rPr>
                <w:rFonts w:ascii="Arial" w:hAnsi="Arial"/>
                <w:sz w:val="20"/>
                <w:szCs w:val="20"/>
              </w:rPr>
              <w:t>Bicarbonate</w:t>
            </w:r>
          </w:p>
          <w:p w14:paraId="1A29229A" w14:textId="1E53E826" w:rsidR="00D37DF3" w:rsidRPr="00DA28C9" w:rsidRDefault="00DA28C9" w:rsidP="003F3305">
            <w:pPr>
              <w:pStyle w:val="ListParagraph"/>
              <w:numPr>
                <w:ilvl w:val="0"/>
                <w:numId w:val="10"/>
              </w:numPr>
              <w:rPr>
                <w:rFonts w:ascii="Arial" w:hAnsi="Arial"/>
                <w:sz w:val="20"/>
                <w:szCs w:val="20"/>
              </w:rPr>
            </w:pPr>
            <w:r w:rsidRPr="00DA28C9">
              <w:rPr>
                <w:rFonts w:ascii="Arial" w:hAnsi="Arial"/>
                <w:sz w:val="20"/>
                <w:szCs w:val="20"/>
              </w:rPr>
              <w:t>Vinegar</w:t>
            </w: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37212C49" w14:textId="77777777" w:rsidR="00C1427B" w:rsidRPr="006200D8" w:rsidRDefault="00C1427B" w:rsidP="00C1427B">
            <w:pPr>
              <w:rPr>
                <w:sz w:val="18"/>
              </w:rPr>
            </w:pPr>
          </w:p>
        </w:tc>
        <w:tc>
          <w:tcPr>
            <w:tcW w:w="4933" w:type="dxa"/>
            <w:tcBorders>
              <w:top w:val="nil"/>
              <w:left w:val="nil"/>
              <w:bottom w:val="nil"/>
              <w:right w:val="nil"/>
            </w:tcBorders>
            <w:shd w:val="clear" w:color="auto" w:fill="FFFFFF"/>
            <w:tcMar>
              <w:top w:w="57" w:type="dxa"/>
              <w:left w:w="113" w:type="dxa"/>
              <w:bottom w:w="57" w:type="dxa"/>
              <w:right w:w="57" w:type="dxa"/>
            </w:tcMar>
          </w:tcPr>
          <w:p w14:paraId="3DB0DC49" w14:textId="28251315" w:rsidR="00472EB2" w:rsidRDefault="00D37DF3" w:rsidP="00472EB2">
            <w:pPr>
              <w:rPr>
                <w:rFonts w:ascii="Arial" w:hAnsi="Arial"/>
                <w:sz w:val="20"/>
                <w:szCs w:val="20"/>
              </w:rPr>
            </w:pPr>
            <w:r>
              <w:rPr>
                <w:rFonts w:ascii="Arial" w:hAnsi="Arial" w:cs="Arial"/>
                <w:noProof/>
                <w:sz w:val="18"/>
                <w:szCs w:val="18"/>
                <w:lang w:eastAsia="en-GB"/>
              </w:rPr>
              <w:drawing>
                <wp:inline distT="0" distB="0" distL="0" distR="0" wp14:anchorId="161EDEB2" wp14:editId="39520DB5">
                  <wp:extent cx="298450" cy="316865"/>
                  <wp:effectExtent l="0" t="0" r="635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450" cy="316865"/>
                          </a:xfrm>
                          <a:prstGeom prst="rect">
                            <a:avLst/>
                          </a:prstGeom>
                          <a:noFill/>
                        </pic:spPr>
                      </pic:pic>
                    </a:graphicData>
                  </a:graphic>
                </wp:inline>
              </w:drawing>
            </w:r>
            <w:r>
              <w:rPr>
                <w:rFonts w:ascii="Arial" w:hAnsi="Arial" w:cs="Arial"/>
                <w:iCs/>
                <w:color w:val="000000"/>
                <w:sz w:val="20"/>
                <w:szCs w:val="20"/>
              </w:rPr>
              <w:t xml:space="preserve"> </w:t>
            </w:r>
            <w:r w:rsidR="00472EB2">
              <w:rPr>
                <w:rFonts w:ascii="Arial" w:hAnsi="Arial" w:cs="Arial"/>
                <w:iCs/>
                <w:color w:val="000000"/>
                <w:sz w:val="20"/>
                <w:szCs w:val="20"/>
              </w:rPr>
              <w:t xml:space="preserve"> </w:t>
            </w:r>
            <w:r w:rsidR="00DA28C9" w:rsidRPr="00DA28C9">
              <w:rPr>
                <w:rFonts w:ascii="Arial" w:hAnsi="Arial"/>
                <w:sz w:val="20"/>
                <w:szCs w:val="20"/>
              </w:rPr>
              <w:t>Teacher presentation – Exploding snowman</w:t>
            </w:r>
          </w:p>
          <w:p w14:paraId="3159E678" w14:textId="60EB5B44" w:rsidR="007053F2" w:rsidRDefault="007053F2" w:rsidP="00472EB2">
            <w:pPr>
              <w:rPr>
                <w:rFonts w:ascii="Arial" w:hAnsi="Arial"/>
                <w:sz w:val="20"/>
                <w:szCs w:val="20"/>
              </w:rPr>
            </w:pPr>
          </w:p>
          <w:p w14:paraId="6302CC60" w14:textId="63B00CEF" w:rsidR="00EB120C" w:rsidRPr="007053F2" w:rsidRDefault="007053F2" w:rsidP="00EB120C">
            <w:pPr>
              <w:rPr>
                <w:rFonts w:ascii="Arial" w:hAnsi="Arial" w:cs="Arial"/>
                <w:noProof/>
                <w:sz w:val="20"/>
                <w:szCs w:val="20"/>
                <w:lang w:eastAsia="en-GB"/>
              </w:rPr>
            </w:pPr>
            <w:r w:rsidRPr="00DA5A81">
              <w:rPr>
                <w:rFonts w:ascii="Arial" w:hAnsi="Arial" w:cs="Arial"/>
                <w:noProof/>
                <w:color w:val="FFFFFF"/>
                <w:sz w:val="18"/>
                <w:szCs w:val="18"/>
                <w:lang w:eastAsia="en-GB"/>
              </w:rPr>
              <w:drawing>
                <wp:inline distT="0" distB="0" distL="0" distR="0" wp14:anchorId="6173BEAA" wp14:editId="08E2B086">
                  <wp:extent cx="298450" cy="318135"/>
                  <wp:effectExtent l="0" t="0" r="6350" b="5715"/>
                  <wp:docPr id="8"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Pr>
                <w:rFonts w:ascii="Arial" w:hAnsi="Arial" w:cs="Arial"/>
                <w:noProof/>
                <w:sz w:val="20"/>
                <w:szCs w:val="20"/>
                <w:lang w:eastAsia="en-GB"/>
              </w:rPr>
              <w:t xml:space="preserve">  </w:t>
            </w:r>
            <w:r>
              <w:rPr>
                <w:rFonts w:ascii="Arial" w:hAnsi="Arial" w:cs="Arial"/>
                <w:iCs/>
                <w:color w:val="000000"/>
                <w:sz w:val="20"/>
                <w:szCs w:val="20"/>
              </w:rPr>
              <w:t>Exploding snowman activity sheet</w:t>
            </w:r>
          </w:p>
          <w:p w14:paraId="0EACCB28" w14:textId="11D1DA6B" w:rsidR="00D37DF3" w:rsidRPr="00D17227" w:rsidRDefault="00752F3A" w:rsidP="00472EB2">
            <w:pPr>
              <w:rPr>
                <w:rFonts w:ascii="Arial" w:hAnsi="Arial" w:cs="Arial"/>
                <w:iCs/>
                <w:color w:val="000000"/>
                <w:sz w:val="20"/>
                <w:szCs w:val="20"/>
              </w:rPr>
            </w:pPr>
            <w:r>
              <w:rPr>
                <w:rFonts w:ascii="Arial" w:hAnsi="Arial" w:cs="Arial"/>
                <w:iCs/>
                <w:color w:val="000000"/>
                <w:sz w:val="20"/>
                <w:szCs w:val="20"/>
              </w:rPr>
              <w:t xml:space="preserve"> </w:t>
            </w:r>
          </w:p>
        </w:tc>
      </w:tr>
      <w:tr w:rsidR="00C1427B" w:rsidRPr="00822FD6" w14:paraId="1D13E231" w14:textId="77777777" w:rsidTr="00D41DA2">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62CB01C" w14:textId="77777777" w:rsidR="00C1427B" w:rsidRPr="00822FD6" w:rsidRDefault="00C1427B" w:rsidP="00C1427B">
            <w:pPr>
              <w:rPr>
                <w:rFonts w:ascii="Arial" w:hAnsi="Arial"/>
                <w:sz w:val="8"/>
                <w:szCs w:val="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B6D0860" w14:textId="77777777" w:rsidR="00C1427B" w:rsidRPr="00822FD6" w:rsidRDefault="00C1427B" w:rsidP="00C1427B">
            <w:pPr>
              <w:rPr>
                <w:sz w:val="8"/>
                <w:szCs w:val="8"/>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60E71B6C" w14:textId="77777777" w:rsidR="00C1427B" w:rsidRPr="00822FD6" w:rsidRDefault="00C1427B" w:rsidP="00C1427B">
            <w:pPr>
              <w:rPr>
                <w:rFonts w:ascii="Arial" w:hAnsi="Arial"/>
                <w:sz w:val="8"/>
                <w:szCs w:val="8"/>
              </w:rPr>
            </w:pPr>
          </w:p>
        </w:tc>
      </w:tr>
      <w:tr w:rsidR="00C1427B" w14:paraId="2C28EE07" w14:textId="77777777" w:rsidTr="00D41DA2">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ED9311E" w14:textId="77777777" w:rsidR="00C1427B" w:rsidRPr="006200D8" w:rsidRDefault="00C1427B" w:rsidP="00C1427B">
            <w:pPr>
              <w:rPr>
                <w:rFonts w:ascii="Arial" w:hAnsi="Arial"/>
                <w:b/>
              </w:rPr>
            </w:pPr>
            <w:r w:rsidRPr="006200D8">
              <w:rPr>
                <w:rFonts w:ascii="Arial" w:hAnsi="Arial"/>
                <w:b/>
              </w:rPr>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D3E1209" w14:textId="77777777" w:rsidR="00C1427B" w:rsidRPr="006200D8" w:rsidRDefault="00C1427B" w:rsidP="00C1427B">
            <w:pPr>
              <w:rPr>
                <w:sz w:val="20"/>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21469759" w14:textId="77777777" w:rsidR="00C1427B" w:rsidRPr="006200D8" w:rsidRDefault="00C1427B" w:rsidP="00C1427B">
            <w:pPr>
              <w:rPr>
                <w:rFonts w:ascii="Arial" w:hAnsi="Arial"/>
                <w:sz w:val="20"/>
              </w:rPr>
            </w:pPr>
          </w:p>
        </w:tc>
      </w:tr>
      <w:tr w:rsidR="00C1427B" w14:paraId="7022E6F3" w14:textId="77777777" w:rsidTr="00D41DA2">
        <w:tc>
          <w:tcPr>
            <w:tcW w:w="10773" w:type="dxa"/>
            <w:gridSpan w:val="4"/>
            <w:tcBorders>
              <w:top w:val="nil"/>
              <w:left w:val="nil"/>
              <w:bottom w:val="nil"/>
              <w:right w:val="nil"/>
            </w:tcBorders>
            <w:shd w:val="clear" w:color="auto" w:fill="auto"/>
            <w:tcMar>
              <w:top w:w="57" w:type="dxa"/>
              <w:left w:w="113" w:type="dxa"/>
              <w:bottom w:w="57" w:type="dxa"/>
              <w:right w:w="57" w:type="dxa"/>
            </w:tcMar>
            <w:vAlign w:val="center"/>
          </w:tcPr>
          <w:p w14:paraId="51145BB4" w14:textId="2779BC8E" w:rsidR="00C6404B" w:rsidRPr="004F17C2" w:rsidRDefault="00C6404B" w:rsidP="003F3305">
            <w:pPr>
              <w:pStyle w:val="ListParagraph"/>
              <w:numPr>
                <w:ilvl w:val="0"/>
                <w:numId w:val="2"/>
              </w:numPr>
              <w:rPr>
                <w:rFonts w:ascii="Arial" w:hAnsi="Arial" w:cs="Arial"/>
                <w:sz w:val="20"/>
                <w:szCs w:val="20"/>
              </w:rPr>
            </w:pPr>
            <w:r w:rsidRPr="004F17C2">
              <w:rPr>
                <w:rFonts w:ascii="Arial" w:hAnsi="Arial" w:cs="Arial"/>
                <w:b/>
                <w:bCs/>
                <w:sz w:val="20"/>
                <w:szCs w:val="20"/>
              </w:rPr>
              <w:t xml:space="preserve">YouTube </w:t>
            </w:r>
            <w:r w:rsidRPr="004F17C2">
              <w:rPr>
                <w:rFonts w:ascii="Arial" w:hAnsi="Arial" w:cs="Arial"/>
                <w:sz w:val="20"/>
                <w:szCs w:val="20"/>
              </w:rPr>
              <w:t xml:space="preserve">– </w:t>
            </w:r>
            <w:r w:rsidRPr="004F17C2">
              <w:rPr>
                <w:rFonts w:ascii="Arial" w:hAnsi="Arial" w:cs="Arial"/>
                <w:b/>
                <w:bCs/>
                <w:sz w:val="20"/>
                <w:szCs w:val="20"/>
              </w:rPr>
              <w:t>Chemical changes:</w:t>
            </w:r>
            <w:r w:rsidR="004F17C2" w:rsidRPr="004F17C2">
              <w:rPr>
                <w:rFonts w:ascii="Arial" w:hAnsi="Arial" w:cs="Arial"/>
                <w:sz w:val="20"/>
                <w:szCs w:val="20"/>
              </w:rPr>
              <w:t xml:space="preserve"> Video explaining how chemical changes are identified. </w:t>
            </w:r>
            <w:r w:rsidRPr="004F17C2">
              <w:rPr>
                <w:rFonts w:ascii="Arial" w:hAnsi="Arial" w:cs="Arial"/>
                <w:sz w:val="20"/>
                <w:szCs w:val="20"/>
              </w:rPr>
              <w:t xml:space="preserve"> </w:t>
            </w:r>
            <w:hyperlink r:id="rId12" w:history="1">
              <w:r w:rsidRPr="004F17C2">
                <w:rPr>
                  <w:rStyle w:val="Hyperlink"/>
                  <w:rFonts w:ascii="Arial" w:hAnsi="Arial" w:cs="Arial"/>
                  <w:sz w:val="20"/>
                  <w:szCs w:val="20"/>
                </w:rPr>
                <w:t>https://www.youtube.com/watch?v=37pir0ej_SE</w:t>
              </w:r>
            </w:hyperlink>
          </w:p>
          <w:p w14:paraId="39403AF7" w14:textId="27DB9106" w:rsidR="00C6404B" w:rsidRPr="00757928" w:rsidRDefault="004F17C2" w:rsidP="003F3305">
            <w:pPr>
              <w:numPr>
                <w:ilvl w:val="0"/>
                <w:numId w:val="2"/>
              </w:numPr>
              <w:rPr>
                <w:rFonts w:ascii="Arial" w:hAnsi="Arial" w:cs="Arial"/>
                <w:bCs/>
                <w:sz w:val="20"/>
              </w:rPr>
            </w:pPr>
            <w:r w:rsidRPr="002D6EE4">
              <w:rPr>
                <w:rFonts w:ascii="Arial" w:hAnsi="Arial" w:cs="Arial"/>
                <w:b/>
                <w:sz w:val="20"/>
              </w:rPr>
              <w:t xml:space="preserve">BBC </w:t>
            </w:r>
            <w:r w:rsidR="002D6EE4" w:rsidRPr="002D6EE4">
              <w:rPr>
                <w:rFonts w:ascii="Arial" w:hAnsi="Arial" w:cs="Arial"/>
                <w:b/>
                <w:sz w:val="20"/>
              </w:rPr>
              <w:t>Bitesize</w:t>
            </w:r>
            <w:r w:rsidRPr="002D6EE4">
              <w:rPr>
                <w:rFonts w:ascii="Arial" w:hAnsi="Arial" w:cs="Arial"/>
                <w:b/>
                <w:sz w:val="20"/>
              </w:rPr>
              <w:t xml:space="preserve"> – Types of reaction</w:t>
            </w:r>
            <w:r>
              <w:rPr>
                <w:rFonts w:ascii="Arial" w:hAnsi="Arial" w:cs="Arial"/>
                <w:bCs/>
                <w:sz w:val="20"/>
              </w:rPr>
              <w:t>: Notes explaining different types</w:t>
            </w:r>
            <w:r w:rsidR="002D6EE4">
              <w:rPr>
                <w:rFonts w:ascii="Arial" w:hAnsi="Arial" w:cs="Arial"/>
                <w:bCs/>
                <w:sz w:val="20"/>
              </w:rPr>
              <w:t xml:space="preserve"> </w:t>
            </w:r>
            <w:r>
              <w:rPr>
                <w:rFonts w:ascii="Arial" w:hAnsi="Arial" w:cs="Arial"/>
                <w:bCs/>
                <w:sz w:val="20"/>
              </w:rPr>
              <w:t>of</w:t>
            </w:r>
            <w:r w:rsidR="002D6EE4">
              <w:rPr>
                <w:rFonts w:ascii="Arial" w:hAnsi="Arial" w:cs="Arial"/>
                <w:bCs/>
                <w:sz w:val="20"/>
              </w:rPr>
              <w:t xml:space="preserve"> chemical</w:t>
            </w:r>
            <w:r>
              <w:rPr>
                <w:rFonts w:ascii="Arial" w:hAnsi="Arial" w:cs="Arial"/>
                <w:bCs/>
                <w:sz w:val="20"/>
              </w:rPr>
              <w:t xml:space="preserve"> reactions</w:t>
            </w:r>
            <w:r w:rsidR="002D6EE4">
              <w:rPr>
                <w:rFonts w:ascii="Arial" w:hAnsi="Arial" w:cs="Arial"/>
                <w:bCs/>
                <w:sz w:val="20"/>
              </w:rPr>
              <w:t xml:space="preserve"> – useful for high ability learners to extend their knowledge</w:t>
            </w:r>
            <w:r>
              <w:rPr>
                <w:rFonts w:ascii="Arial" w:hAnsi="Arial" w:cs="Arial"/>
                <w:bCs/>
                <w:sz w:val="20"/>
              </w:rPr>
              <w:t xml:space="preserve">. </w:t>
            </w:r>
            <w:hyperlink r:id="rId13" w:history="1">
              <w:r w:rsidR="002D6EE4" w:rsidRPr="00A92902">
                <w:rPr>
                  <w:rStyle w:val="Hyperlink"/>
                  <w:rFonts w:ascii="Arial" w:hAnsi="Arial" w:cs="Arial"/>
                  <w:bCs/>
                  <w:sz w:val="20"/>
                </w:rPr>
                <w:t>https://www.bbc.co.uk/bitesize/guides/zqd2mp3/revision/1</w:t>
              </w:r>
            </w:hyperlink>
            <w:r w:rsidR="002D6EE4">
              <w:rPr>
                <w:rFonts w:ascii="Arial" w:hAnsi="Arial" w:cs="Arial"/>
                <w:bCs/>
                <w:sz w:val="20"/>
              </w:rPr>
              <w:t xml:space="preserve"> </w:t>
            </w:r>
          </w:p>
        </w:tc>
      </w:tr>
      <w:tr w:rsidR="00C1427B" w14:paraId="1A834D5A" w14:textId="77777777" w:rsidTr="00D41DA2">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602F496" w14:textId="380FC7A4" w:rsidR="002D6EE4" w:rsidRPr="006200D8" w:rsidRDefault="002D6EE4" w:rsidP="00C1427B">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A6DDF28" w14:textId="77777777" w:rsidR="00C1427B" w:rsidRPr="006200D8" w:rsidRDefault="00C1427B" w:rsidP="00C1427B">
            <w:pPr>
              <w:rPr>
                <w:sz w:val="20"/>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2416D202" w14:textId="77777777" w:rsidR="00C1427B" w:rsidRPr="006200D8" w:rsidRDefault="00C1427B" w:rsidP="00C1427B">
            <w:pPr>
              <w:rPr>
                <w:rFonts w:ascii="Arial" w:hAnsi="Arial"/>
                <w:sz w:val="20"/>
              </w:rPr>
            </w:pPr>
          </w:p>
        </w:tc>
      </w:tr>
      <w:tr w:rsidR="00C1427B" w14:paraId="6F4224A5" w14:textId="77777777" w:rsidTr="00BF05D1">
        <w:tc>
          <w:tcPr>
            <w:tcW w:w="5216" w:type="dxa"/>
            <w:tcBorders>
              <w:top w:val="nil"/>
              <w:left w:val="nil"/>
              <w:bottom w:val="nil"/>
              <w:right w:val="nil"/>
            </w:tcBorders>
            <w:shd w:val="clear" w:color="auto" w:fill="AAC81E"/>
            <w:tcMar>
              <w:top w:w="57" w:type="dxa"/>
              <w:left w:w="113" w:type="dxa"/>
              <w:bottom w:w="57" w:type="dxa"/>
              <w:right w:w="57" w:type="dxa"/>
            </w:tcMar>
            <w:vAlign w:val="center"/>
          </w:tcPr>
          <w:p w14:paraId="3A3B3922" w14:textId="77777777" w:rsidR="00C1427B" w:rsidRPr="00383552" w:rsidRDefault="00C1427B" w:rsidP="00C1427B">
            <w:pPr>
              <w:rPr>
                <w:rFonts w:ascii="Arial" w:hAnsi="Arial"/>
                <w:b/>
                <w:color w:val="FFFFFF"/>
              </w:rPr>
            </w:pPr>
            <w:r w:rsidRPr="00383552">
              <w:rPr>
                <w:rFonts w:ascii="Arial" w:hAnsi="Arial"/>
                <w:b/>
                <w:color w:val="FFFFFF"/>
              </w:rPr>
              <w:t>Related activities (to build a full lesson)</w:t>
            </w:r>
          </w:p>
        </w:tc>
        <w:tc>
          <w:tcPr>
            <w:tcW w:w="624" w:type="dxa"/>
            <w:gridSpan w:val="2"/>
            <w:tcBorders>
              <w:top w:val="nil"/>
              <w:left w:val="nil"/>
              <w:bottom w:val="nil"/>
              <w:right w:val="nil"/>
            </w:tcBorders>
            <w:shd w:val="clear" w:color="auto" w:fill="AAC81E"/>
            <w:tcMar>
              <w:top w:w="57" w:type="dxa"/>
              <w:left w:w="113" w:type="dxa"/>
              <w:bottom w:w="57" w:type="dxa"/>
              <w:right w:w="57" w:type="dxa"/>
            </w:tcMar>
            <w:vAlign w:val="center"/>
          </w:tcPr>
          <w:p w14:paraId="0D0B931D" w14:textId="77777777" w:rsidR="00C1427B" w:rsidRPr="006200D8" w:rsidRDefault="00C1427B" w:rsidP="00C1427B">
            <w:pPr>
              <w:rPr>
                <w:sz w:val="20"/>
              </w:rPr>
            </w:pPr>
          </w:p>
        </w:tc>
        <w:tc>
          <w:tcPr>
            <w:tcW w:w="4933" w:type="dxa"/>
            <w:tcBorders>
              <w:top w:val="nil"/>
              <w:left w:val="nil"/>
              <w:bottom w:val="nil"/>
              <w:right w:val="nil"/>
            </w:tcBorders>
            <w:shd w:val="clear" w:color="auto" w:fill="AAC81E"/>
            <w:tcMar>
              <w:top w:w="57" w:type="dxa"/>
              <w:left w:w="113" w:type="dxa"/>
              <w:bottom w:w="57" w:type="dxa"/>
              <w:right w:w="57" w:type="dxa"/>
            </w:tcMar>
            <w:vAlign w:val="center"/>
          </w:tcPr>
          <w:p w14:paraId="10177723" w14:textId="77777777" w:rsidR="00C1427B" w:rsidRPr="006200D8" w:rsidRDefault="00C1427B" w:rsidP="00C1427B">
            <w:pPr>
              <w:rPr>
                <w:rFonts w:ascii="Arial" w:hAnsi="Arial"/>
                <w:sz w:val="20"/>
              </w:rPr>
            </w:pPr>
          </w:p>
        </w:tc>
      </w:tr>
      <w:tr w:rsidR="00C1427B" w14:paraId="0875334B" w14:textId="77777777" w:rsidTr="00D41DA2">
        <w:tc>
          <w:tcPr>
            <w:tcW w:w="5528" w:type="dxa"/>
            <w:gridSpan w:val="2"/>
            <w:tcBorders>
              <w:top w:val="nil"/>
              <w:left w:val="nil"/>
              <w:bottom w:val="nil"/>
              <w:right w:val="nil"/>
            </w:tcBorders>
            <w:shd w:val="clear" w:color="auto" w:fill="auto"/>
            <w:tcMar>
              <w:top w:w="57" w:type="dxa"/>
              <w:left w:w="113" w:type="dxa"/>
              <w:bottom w:w="57" w:type="dxa"/>
              <w:right w:w="57" w:type="dxa"/>
            </w:tcMar>
          </w:tcPr>
          <w:p w14:paraId="7C461B8B" w14:textId="2D39BA56" w:rsidR="00C1427B" w:rsidRPr="008675F8" w:rsidRDefault="00C1427B" w:rsidP="008675F8">
            <w:pPr>
              <w:rPr>
                <w:rFonts w:ascii="Arial" w:hAnsi="Arial"/>
                <w:sz w:val="20"/>
                <w:szCs w:val="22"/>
              </w:rPr>
            </w:pPr>
            <w:r w:rsidRPr="007514B3">
              <w:rPr>
                <w:rFonts w:ascii="Arial" w:hAnsi="Arial"/>
                <w:b/>
                <w:sz w:val="20"/>
                <w:szCs w:val="22"/>
              </w:rPr>
              <w:t xml:space="preserve">Starters </w:t>
            </w:r>
            <w:r w:rsidRPr="007514B3">
              <w:rPr>
                <w:rFonts w:ascii="Arial" w:hAnsi="Arial"/>
                <w:sz w:val="20"/>
                <w:szCs w:val="22"/>
              </w:rPr>
              <w:t xml:space="preserve">(Options) </w:t>
            </w:r>
          </w:p>
          <w:p w14:paraId="1D5B0DD0" w14:textId="249008B1" w:rsidR="000B2404" w:rsidRPr="00FF6285" w:rsidRDefault="00FF6285" w:rsidP="003F3305">
            <w:pPr>
              <w:pStyle w:val="ListParagraph"/>
              <w:numPr>
                <w:ilvl w:val="0"/>
                <w:numId w:val="3"/>
              </w:numPr>
              <w:rPr>
                <w:rFonts w:ascii="Arial" w:hAnsi="Arial"/>
                <w:sz w:val="20"/>
                <w:szCs w:val="20"/>
              </w:rPr>
            </w:pPr>
            <w:r w:rsidRPr="00FF6285">
              <w:rPr>
                <w:rFonts w:ascii="Arial" w:hAnsi="Arial"/>
                <w:sz w:val="20"/>
                <w:szCs w:val="20"/>
              </w:rPr>
              <w:t xml:space="preserve">Show the video: Chemical changes: </w:t>
            </w:r>
            <w:hyperlink r:id="rId14" w:history="1">
              <w:r w:rsidRPr="00A92902">
                <w:rPr>
                  <w:rStyle w:val="Hyperlink"/>
                  <w:rFonts w:ascii="Arial" w:hAnsi="Arial"/>
                  <w:sz w:val="20"/>
                  <w:szCs w:val="20"/>
                </w:rPr>
                <w:t>https://www.youtube.com/watch?v=37pir0ej_SE</w:t>
              </w:r>
            </w:hyperlink>
            <w:r>
              <w:rPr>
                <w:rFonts w:ascii="Arial" w:hAnsi="Arial"/>
                <w:sz w:val="20"/>
                <w:szCs w:val="20"/>
              </w:rPr>
              <w:t xml:space="preserve"> and </w:t>
            </w:r>
            <w:r>
              <w:rPr>
                <w:rFonts w:ascii="Arial" w:hAnsi="Arial"/>
                <w:bCs/>
                <w:sz w:val="20"/>
                <w:szCs w:val="22"/>
              </w:rPr>
              <w:t>d</w:t>
            </w:r>
            <w:r w:rsidRPr="00FF6285">
              <w:rPr>
                <w:rFonts w:ascii="Arial" w:hAnsi="Arial"/>
                <w:bCs/>
                <w:sz w:val="20"/>
                <w:szCs w:val="22"/>
              </w:rPr>
              <w:t>iscuss the key points of the video.</w:t>
            </w:r>
          </w:p>
        </w:tc>
        <w:tc>
          <w:tcPr>
            <w:tcW w:w="5245" w:type="dxa"/>
            <w:gridSpan w:val="2"/>
            <w:tcBorders>
              <w:top w:val="nil"/>
              <w:left w:val="nil"/>
              <w:bottom w:val="nil"/>
              <w:right w:val="nil"/>
            </w:tcBorders>
            <w:shd w:val="clear" w:color="auto" w:fill="auto"/>
            <w:tcMar>
              <w:top w:w="57" w:type="dxa"/>
              <w:left w:w="113" w:type="dxa"/>
              <w:bottom w:w="57" w:type="dxa"/>
              <w:right w:w="57" w:type="dxa"/>
            </w:tcMar>
          </w:tcPr>
          <w:p w14:paraId="452022B6" w14:textId="77777777" w:rsidR="00757928" w:rsidRDefault="00757928" w:rsidP="00757928">
            <w:pPr>
              <w:rPr>
                <w:rFonts w:ascii="Arial" w:hAnsi="Arial"/>
                <w:sz w:val="20"/>
                <w:szCs w:val="20"/>
              </w:rPr>
            </w:pPr>
            <w:r w:rsidRPr="00955D3F">
              <w:rPr>
                <w:rFonts w:ascii="Arial" w:hAnsi="Arial"/>
                <w:b/>
                <w:sz w:val="20"/>
                <w:szCs w:val="20"/>
              </w:rPr>
              <w:t xml:space="preserve">Extension </w:t>
            </w:r>
            <w:r w:rsidRPr="00955D3F">
              <w:rPr>
                <w:rFonts w:ascii="Arial" w:hAnsi="Arial"/>
                <w:sz w:val="20"/>
                <w:szCs w:val="20"/>
              </w:rPr>
              <w:t>(Options)</w:t>
            </w:r>
          </w:p>
          <w:p w14:paraId="164DD9A7" w14:textId="77777777" w:rsidR="0083074A" w:rsidRPr="0083074A" w:rsidRDefault="0083074A" w:rsidP="003F3305">
            <w:pPr>
              <w:pStyle w:val="ListParagraph"/>
              <w:numPr>
                <w:ilvl w:val="0"/>
                <w:numId w:val="3"/>
              </w:numPr>
              <w:rPr>
                <w:rFonts w:ascii="Arial" w:hAnsi="Arial"/>
                <w:sz w:val="20"/>
                <w:szCs w:val="20"/>
              </w:rPr>
            </w:pPr>
            <w:r w:rsidRPr="0083074A">
              <w:rPr>
                <w:rFonts w:ascii="Arial" w:hAnsi="Arial"/>
                <w:sz w:val="20"/>
                <w:szCs w:val="20"/>
              </w:rPr>
              <w:t>Learners to create their own snowman designs using the activity sheet.</w:t>
            </w:r>
          </w:p>
          <w:p w14:paraId="2F45F9A7" w14:textId="77777777" w:rsidR="00757928" w:rsidRPr="00955D3F" w:rsidRDefault="00757928" w:rsidP="00757928">
            <w:pPr>
              <w:pStyle w:val="ListParagraph"/>
              <w:ind w:left="313"/>
              <w:rPr>
                <w:rFonts w:ascii="Arial" w:hAnsi="Arial"/>
                <w:b/>
                <w:sz w:val="20"/>
                <w:szCs w:val="20"/>
              </w:rPr>
            </w:pPr>
          </w:p>
          <w:p w14:paraId="2A8754D6" w14:textId="77777777" w:rsidR="00757928" w:rsidRPr="00955D3F" w:rsidRDefault="00757928" w:rsidP="00757928">
            <w:pPr>
              <w:rPr>
                <w:rFonts w:ascii="Arial" w:hAnsi="Arial"/>
                <w:b/>
                <w:sz w:val="20"/>
                <w:szCs w:val="20"/>
              </w:rPr>
            </w:pPr>
            <w:r w:rsidRPr="00955D3F">
              <w:rPr>
                <w:rFonts w:ascii="Arial" w:hAnsi="Arial"/>
                <w:b/>
                <w:sz w:val="20"/>
                <w:szCs w:val="20"/>
              </w:rPr>
              <w:t>Plenary</w:t>
            </w:r>
          </w:p>
          <w:p w14:paraId="6AD50030" w14:textId="4C6F6BF7" w:rsidR="00C1427B" w:rsidRPr="00334CD2" w:rsidRDefault="0083074A" w:rsidP="003F3305">
            <w:pPr>
              <w:pStyle w:val="ListParagraph"/>
              <w:numPr>
                <w:ilvl w:val="0"/>
                <w:numId w:val="3"/>
              </w:numPr>
              <w:rPr>
                <w:rFonts w:ascii="Arial" w:hAnsi="Arial"/>
                <w:sz w:val="20"/>
                <w:szCs w:val="22"/>
              </w:rPr>
            </w:pPr>
            <w:r w:rsidRPr="0083074A">
              <w:rPr>
                <w:rFonts w:ascii="Arial" w:hAnsi="Arial"/>
                <w:sz w:val="20"/>
                <w:szCs w:val="20"/>
              </w:rPr>
              <w:t>Discuss the exploding mixture effects with the class. How quickly did the explosion happen? How could the reaction be slowed down?</w:t>
            </w:r>
          </w:p>
        </w:tc>
      </w:tr>
      <w:tr w:rsidR="00C1427B" w14:paraId="2A99A3E9" w14:textId="77777777" w:rsidTr="00D41DA2">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523969A" w14:textId="77777777" w:rsidR="008E64DB" w:rsidRDefault="008E64DB" w:rsidP="00C1427B">
            <w:pPr>
              <w:rPr>
                <w:rFonts w:ascii="Arial" w:hAnsi="Arial"/>
                <w:sz w:val="18"/>
                <w:szCs w:val="18"/>
              </w:rPr>
            </w:pPr>
          </w:p>
          <w:p w14:paraId="133D6F7C" w14:textId="44B60FA3" w:rsidR="008E64DB" w:rsidRPr="006200D8" w:rsidRDefault="008E64DB" w:rsidP="00C1427B">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6EA941B" w14:textId="77777777" w:rsidR="00C1427B" w:rsidRPr="006200D8" w:rsidRDefault="00C1427B" w:rsidP="00C1427B">
            <w:pPr>
              <w:rPr>
                <w:sz w:val="20"/>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6040A227" w14:textId="57F6429A" w:rsidR="00BD3779" w:rsidRPr="006200D8" w:rsidRDefault="00BD3779" w:rsidP="00C1427B">
            <w:pPr>
              <w:rPr>
                <w:rFonts w:ascii="Arial" w:hAnsi="Arial"/>
                <w:sz w:val="20"/>
              </w:rPr>
            </w:pPr>
          </w:p>
        </w:tc>
      </w:tr>
    </w:tbl>
    <w:p w14:paraId="6331F124" w14:textId="77777777" w:rsidR="00C1427B" w:rsidRPr="006200D8" w:rsidRDefault="00C1427B" w:rsidP="00C1427B">
      <w:pPr>
        <w:rPr>
          <w:vanish/>
        </w:rPr>
      </w:pPr>
    </w:p>
    <w:tbl>
      <w:tblPr>
        <w:tblW w:w="10773" w:type="dxa"/>
        <w:tblLayout w:type="fixed"/>
        <w:tblLook w:val="00A0" w:firstRow="1" w:lastRow="0" w:firstColumn="1" w:lastColumn="0" w:noHBand="0" w:noVBand="0"/>
      </w:tblPr>
      <w:tblGrid>
        <w:gridCol w:w="10773"/>
      </w:tblGrid>
      <w:tr w:rsidR="00C1427B" w:rsidRPr="00494AD6" w14:paraId="3A4C7853" w14:textId="77777777" w:rsidTr="00BF05D1">
        <w:tc>
          <w:tcPr>
            <w:tcW w:w="10773" w:type="dxa"/>
            <w:shd w:val="clear" w:color="auto" w:fill="AAC81E"/>
            <w:tcMar>
              <w:top w:w="57" w:type="dxa"/>
              <w:left w:w="113" w:type="dxa"/>
              <w:bottom w:w="57" w:type="dxa"/>
              <w:right w:w="57" w:type="dxa"/>
            </w:tcMar>
            <w:vAlign w:val="bottom"/>
          </w:tcPr>
          <w:p w14:paraId="0DFCE792" w14:textId="77777777" w:rsidR="00C1427B" w:rsidRPr="00494AD6" w:rsidRDefault="00C1427B" w:rsidP="00C1427B">
            <w:pPr>
              <w:rPr>
                <w:rFonts w:ascii="Arial" w:hAnsi="Arial"/>
                <w:color w:val="FFFFFF"/>
              </w:rPr>
            </w:pPr>
            <w:r w:rsidRPr="00494AD6">
              <w:rPr>
                <w:rFonts w:ascii="Arial" w:hAnsi="Arial"/>
                <w:b/>
                <w:color w:val="FFFFFF"/>
              </w:rPr>
              <w:t xml:space="preserve">The Engineering Context    </w:t>
            </w:r>
            <w:r w:rsidR="00767241" w:rsidRPr="002772BA">
              <w:rPr>
                <w:rFonts w:ascii="Arial" w:hAnsi="Arial" w:cs="Arial"/>
                <w:noProof/>
                <w:sz w:val="20"/>
                <w:szCs w:val="20"/>
                <w:lang w:eastAsia="en-GB"/>
              </w:rPr>
              <w:drawing>
                <wp:inline distT="0" distB="0" distL="0" distR="0" wp14:anchorId="753226FC" wp14:editId="200E7CC6">
                  <wp:extent cx="313690" cy="313690"/>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a:ln>
                            <a:noFill/>
                          </a:ln>
                        </pic:spPr>
                      </pic:pic>
                    </a:graphicData>
                  </a:graphic>
                </wp:inline>
              </w:drawing>
            </w:r>
          </w:p>
        </w:tc>
      </w:tr>
      <w:tr w:rsidR="00C1427B" w:rsidRPr="005A68EB" w14:paraId="731D6A02" w14:textId="77777777" w:rsidTr="00D41DA2">
        <w:tc>
          <w:tcPr>
            <w:tcW w:w="10773" w:type="dxa"/>
            <w:shd w:val="clear" w:color="auto" w:fill="FFFFFF"/>
            <w:tcMar>
              <w:top w:w="57" w:type="dxa"/>
              <w:left w:w="113" w:type="dxa"/>
              <w:bottom w:w="57" w:type="dxa"/>
              <w:right w:w="57" w:type="dxa"/>
            </w:tcMar>
            <w:vAlign w:val="center"/>
          </w:tcPr>
          <w:p w14:paraId="22B0C90B" w14:textId="2559E9BA" w:rsidR="0049725E" w:rsidRPr="0049725E" w:rsidRDefault="0083074A" w:rsidP="003F3305">
            <w:pPr>
              <w:numPr>
                <w:ilvl w:val="0"/>
                <w:numId w:val="4"/>
              </w:numPr>
              <w:rPr>
                <w:rFonts w:ascii="Arial" w:hAnsi="Arial"/>
                <w:sz w:val="20"/>
                <w:szCs w:val="20"/>
              </w:rPr>
            </w:pPr>
            <w:r w:rsidRPr="0083074A">
              <w:rPr>
                <w:rFonts w:ascii="Arial" w:hAnsi="Arial"/>
                <w:sz w:val="20"/>
                <w:szCs w:val="20"/>
              </w:rPr>
              <w:t>Engineers use chemical reactions to help solve a number of problems. For example, rocket engineers mix chemicals together to make a reaction that powers a space rocket.</w:t>
            </w:r>
          </w:p>
        </w:tc>
      </w:tr>
    </w:tbl>
    <w:p w14:paraId="4A78C5B6" w14:textId="77777777" w:rsidR="00C1427B" w:rsidRPr="006200D8" w:rsidRDefault="00C1427B" w:rsidP="00C1427B">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14:paraId="7DAF869D"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EC4B23C" w14:textId="77777777" w:rsidR="000334E6" w:rsidRDefault="000334E6" w:rsidP="00C1427B">
            <w:pPr>
              <w:rPr>
                <w:rFonts w:ascii="Arial" w:hAnsi="Arial"/>
                <w:sz w:val="18"/>
                <w:szCs w:val="18"/>
              </w:rPr>
            </w:pPr>
          </w:p>
          <w:p w14:paraId="1B3782C7" w14:textId="77777777" w:rsidR="000334E6" w:rsidRDefault="000334E6" w:rsidP="00C1427B">
            <w:pPr>
              <w:rPr>
                <w:rFonts w:ascii="Arial" w:hAnsi="Arial"/>
                <w:sz w:val="18"/>
                <w:szCs w:val="18"/>
              </w:rPr>
            </w:pPr>
          </w:p>
          <w:p w14:paraId="223CEAFB" w14:textId="77777777" w:rsidR="005D4BFB" w:rsidRDefault="005D4BFB" w:rsidP="00C1427B">
            <w:pPr>
              <w:rPr>
                <w:rFonts w:ascii="Arial" w:hAnsi="Arial"/>
                <w:sz w:val="18"/>
                <w:szCs w:val="18"/>
              </w:rPr>
            </w:pPr>
          </w:p>
          <w:p w14:paraId="66AEDA5F" w14:textId="77777777" w:rsidR="005D4BFB" w:rsidRDefault="005D4BFB" w:rsidP="00C1427B">
            <w:pPr>
              <w:rPr>
                <w:rFonts w:ascii="Arial" w:hAnsi="Arial"/>
                <w:sz w:val="18"/>
                <w:szCs w:val="18"/>
              </w:rPr>
            </w:pPr>
          </w:p>
          <w:p w14:paraId="1645C20B" w14:textId="160F5EA7" w:rsidR="005D4BFB" w:rsidRPr="006200D8" w:rsidRDefault="005D4BFB" w:rsidP="00C1427B">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D31DB31"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CB2AD4F" w14:textId="77777777" w:rsidR="00C1427B" w:rsidRPr="006200D8" w:rsidRDefault="00C1427B" w:rsidP="00C1427B">
            <w:pPr>
              <w:rPr>
                <w:rFonts w:ascii="Arial" w:hAnsi="Arial"/>
                <w:sz w:val="20"/>
              </w:rPr>
            </w:pPr>
          </w:p>
        </w:tc>
      </w:tr>
    </w:tbl>
    <w:p w14:paraId="51CC29D9" w14:textId="77777777" w:rsidR="00C1427B" w:rsidRPr="006200D8" w:rsidRDefault="00C1427B" w:rsidP="00C1427B">
      <w:pPr>
        <w:rPr>
          <w:vanish/>
        </w:rPr>
      </w:pPr>
    </w:p>
    <w:tbl>
      <w:tblPr>
        <w:tblW w:w="10773" w:type="dxa"/>
        <w:tblLayout w:type="fixed"/>
        <w:tblLook w:val="00A0" w:firstRow="1" w:lastRow="0" w:firstColumn="1" w:lastColumn="0" w:noHBand="0" w:noVBand="0"/>
      </w:tblPr>
      <w:tblGrid>
        <w:gridCol w:w="5387"/>
        <w:gridCol w:w="5386"/>
      </w:tblGrid>
      <w:tr w:rsidR="00C1427B" w:rsidRPr="00494AD6" w14:paraId="422F6342" w14:textId="77777777" w:rsidTr="00BF05D1">
        <w:tc>
          <w:tcPr>
            <w:tcW w:w="10773" w:type="dxa"/>
            <w:gridSpan w:val="2"/>
            <w:shd w:val="clear" w:color="auto" w:fill="AAC81E"/>
            <w:tcMar>
              <w:top w:w="57" w:type="dxa"/>
              <w:left w:w="113" w:type="dxa"/>
              <w:bottom w:w="57" w:type="dxa"/>
              <w:right w:w="57" w:type="dxa"/>
            </w:tcMar>
            <w:vAlign w:val="bottom"/>
          </w:tcPr>
          <w:p w14:paraId="206E4A91" w14:textId="5D82274B" w:rsidR="00C1427B" w:rsidRPr="00383552" w:rsidRDefault="00C1427B" w:rsidP="00C1427B">
            <w:pPr>
              <w:rPr>
                <w:rFonts w:ascii="Arial" w:hAnsi="Arial"/>
                <w:color w:val="FFFFFF"/>
              </w:rPr>
            </w:pPr>
            <w:r w:rsidRPr="00383552">
              <w:rPr>
                <w:rFonts w:ascii="Arial" w:hAnsi="Arial"/>
                <w:b/>
                <w:color w:val="FFFFFF"/>
              </w:rPr>
              <w:lastRenderedPageBreak/>
              <w:t xml:space="preserve">Curriculum links </w:t>
            </w:r>
          </w:p>
        </w:tc>
      </w:tr>
      <w:tr w:rsidR="00EF3222" w:rsidRPr="0026339D" w14:paraId="78AB08FE" w14:textId="77777777" w:rsidTr="000334E6">
        <w:tc>
          <w:tcPr>
            <w:tcW w:w="5387" w:type="dxa"/>
            <w:shd w:val="clear" w:color="auto" w:fill="FFFFFF"/>
            <w:tcMar>
              <w:top w:w="57" w:type="dxa"/>
              <w:left w:w="113" w:type="dxa"/>
              <w:bottom w:w="57" w:type="dxa"/>
              <w:right w:w="57" w:type="dxa"/>
            </w:tcMar>
          </w:tcPr>
          <w:p w14:paraId="0BA74B06" w14:textId="7122EC5B" w:rsidR="00EF3222" w:rsidRPr="00EF3222" w:rsidRDefault="00EF3222" w:rsidP="00EF3222">
            <w:pPr>
              <w:rPr>
                <w:rFonts w:ascii="Arial" w:hAnsi="Arial"/>
                <w:b/>
                <w:bCs/>
                <w:sz w:val="20"/>
                <w:szCs w:val="20"/>
              </w:rPr>
            </w:pPr>
            <w:r w:rsidRPr="00E53135">
              <w:rPr>
                <w:rFonts w:ascii="Arial" w:hAnsi="Arial"/>
                <w:b/>
                <w:sz w:val="20"/>
                <w:szCs w:val="20"/>
              </w:rPr>
              <w:t xml:space="preserve">England: </w:t>
            </w:r>
            <w:r w:rsidRPr="00E53135">
              <w:rPr>
                <w:rFonts w:ascii="Arial" w:hAnsi="Arial"/>
                <w:b/>
                <w:bCs/>
                <w:sz w:val="20"/>
                <w:szCs w:val="20"/>
              </w:rPr>
              <w:t>National Curriculum</w:t>
            </w:r>
          </w:p>
          <w:p w14:paraId="2BF5DF53" w14:textId="77777777" w:rsidR="00EF3222" w:rsidRPr="00822FD6" w:rsidRDefault="00EF3222" w:rsidP="00EF3222">
            <w:pPr>
              <w:rPr>
                <w:rFonts w:ascii="Arial" w:hAnsi="Arial"/>
                <w:sz w:val="20"/>
                <w:szCs w:val="20"/>
              </w:rPr>
            </w:pPr>
            <w:r>
              <w:rPr>
                <w:rFonts w:ascii="Arial" w:hAnsi="Arial"/>
                <w:sz w:val="20"/>
                <w:szCs w:val="20"/>
              </w:rPr>
              <w:t>Science</w:t>
            </w:r>
          </w:p>
          <w:p w14:paraId="12854B32" w14:textId="77777777" w:rsidR="00EF3222" w:rsidRDefault="00EF3222" w:rsidP="00EF3222">
            <w:pPr>
              <w:rPr>
                <w:rFonts w:ascii="Arial" w:hAnsi="Arial"/>
                <w:sz w:val="20"/>
                <w:szCs w:val="20"/>
              </w:rPr>
            </w:pPr>
            <w:r w:rsidRPr="00822FD6">
              <w:rPr>
                <w:rFonts w:ascii="Arial" w:hAnsi="Arial"/>
                <w:sz w:val="20"/>
                <w:szCs w:val="20"/>
              </w:rPr>
              <w:t>KS2</w:t>
            </w:r>
            <w:r>
              <w:rPr>
                <w:rFonts w:ascii="Arial" w:hAnsi="Arial"/>
                <w:sz w:val="20"/>
                <w:szCs w:val="20"/>
              </w:rPr>
              <w:t xml:space="preserve"> Properties and changes of materials</w:t>
            </w:r>
          </w:p>
          <w:p w14:paraId="59F2CD4E" w14:textId="24F77619" w:rsidR="00EF3222" w:rsidRPr="00FF62F8" w:rsidRDefault="00EF3222" w:rsidP="003F3305">
            <w:pPr>
              <w:pStyle w:val="ListParagraph"/>
              <w:numPr>
                <w:ilvl w:val="0"/>
                <w:numId w:val="11"/>
              </w:numPr>
              <w:rPr>
                <w:rFonts w:ascii="Arial" w:hAnsi="Arial" w:cs="Arial"/>
                <w:sz w:val="20"/>
                <w:szCs w:val="20"/>
              </w:rPr>
            </w:pPr>
            <w:r w:rsidRPr="00FF62F8">
              <w:rPr>
                <w:rFonts w:ascii="Arial" w:hAnsi="Arial" w:cs="Arial"/>
                <w:sz w:val="20"/>
                <w:szCs w:val="20"/>
              </w:rPr>
              <w:t>explain that some changes result in the formation of new materials, and that this kind of change is not usually reversible, including changes associated with burning and the action of acid on bicarbonate of soda</w:t>
            </w:r>
            <w:r w:rsidR="00666DBA" w:rsidRPr="00FF62F8">
              <w:rPr>
                <w:rFonts w:ascii="Arial" w:hAnsi="Arial" w:cs="Arial"/>
                <w:sz w:val="20"/>
                <w:szCs w:val="20"/>
              </w:rPr>
              <w:t>.</w:t>
            </w:r>
          </w:p>
          <w:p w14:paraId="44E12811" w14:textId="4E276FA4" w:rsidR="00EF3222" w:rsidRPr="00992BB4" w:rsidRDefault="00EF3222" w:rsidP="00EF3222">
            <w:pPr>
              <w:pStyle w:val="ListParagraph"/>
              <w:ind w:left="284"/>
              <w:rPr>
                <w:rFonts w:ascii="Arial" w:hAnsi="Arial" w:cs="Arial"/>
                <w:sz w:val="20"/>
                <w:szCs w:val="20"/>
              </w:rPr>
            </w:pPr>
          </w:p>
        </w:tc>
        <w:tc>
          <w:tcPr>
            <w:tcW w:w="5386" w:type="dxa"/>
            <w:shd w:val="clear" w:color="auto" w:fill="FFFFFF"/>
          </w:tcPr>
          <w:p w14:paraId="7AAB375D" w14:textId="76945873" w:rsidR="00EF3222" w:rsidRPr="00EF3222" w:rsidRDefault="00EF3222" w:rsidP="00EF3222">
            <w:pPr>
              <w:rPr>
                <w:rFonts w:ascii="Arial" w:hAnsi="Arial"/>
                <w:b/>
                <w:bCs/>
                <w:sz w:val="20"/>
                <w:szCs w:val="20"/>
              </w:rPr>
            </w:pPr>
            <w:r w:rsidRPr="00E53135">
              <w:rPr>
                <w:rFonts w:ascii="Arial" w:hAnsi="Arial"/>
                <w:b/>
                <w:bCs/>
                <w:sz w:val="20"/>
                <w:szCs w:val="20"/>
              </w:rPr>
              <w:t>Northern Ireland Curriculum</w:t>
            </w:r>
          </w:p>
          <w:p w14:paraId="1577F2C8" w14:textId="77777777" w:rsidR="00EF3222" w:rsidRDefault="00EF3222" w:rsidP="00EF3222">
            <w:pPr>
              <w:rPr>
                <w:rFonts w:ascii="Arial" w:hAnsi="Arial"/>
                <w:sz w:val="20"/>
                <w:szCs w:val="20"/>
              </w:rPr>
            </w:pPr>
            <w:r>
              <w:rPr>
                <w:rFonts w:ascii="Arial" w:hAnsi="Arial"/>
                <w:sz w:val="20"/>
                <w:szCs w:val="20"/>
              </w:rPr>
              <w:t>The World Around Us</w:t>
            </w:r>
          </w:p>
          <w:p w14:paraId="49D9BB05" w14:textId="3412358E" w:rsidR="00EF3222" w:rsidRPr="00E53135" w:rsidRDefault="00EF3222" w:rsidP="00EF3222">
            <w:pPr>
              <w:rPr>
                <w:rFonts w:ascii="Arial" w:hAnsi="Arial"/>
                <w:sz w:val="20"/>
                <w:szCs w:val="20"/>
              </w:rPr>
            </w:pPr>
            <w:r>
              <w:rPr>
                <w:rFonts w:ascii="Arial" w:hAnsi="Arial"/>
                <w:sz w:val="20"/>
                <w:szCs w:val="20"/>
              </w:rPr>
              <w:t>Science and Technology</w:t>
            </w:r>
          </w:p>
          <w:p w14:paraId="657FF370" w14:textId="7AD6FEBC" w:rsidR="00EF3222" w:rsidRPr="00CC54F6" w:rsidRDefault="00EF3222" w:rsidP="003F3305">
            <w:pPr>
              <w:pStyle w:val="ListParagraph"/>
              <w:numPr>
                <w:ilvl w:val="0"/>
                <w:numId w:val="6"/>
              </w:numPr>
              <w:autoSpaceDE w:val="0"/>
              <w:autoSpaceDN w:val="0"/>
              <w:adjustRightInd w:val="0"/>
              <w:ind w:left="350"/>
              <w:rPr>
                <w:rFonts w:ascii="Arial" w:hAnsi="Arial" w:cs="Arial"/>
                <w:sz w:val="20"/>
                <w:szCs w:val="20"/>
              </w:rPr>
            </w:pPr>
            <w:r w:rsidRPr="00042ED3">
              <w:rPr>
                <w:rFonts w:ascii="Arial" w:hAnsi="Arial" w:cs="Arial"/>
                <w:sz w:val="20"/>
                <w:szCs w:val="20"/>
              </w:rPr>
              <w:t>Changes that occur to everyday substances</w:t>
            </w:r>
            <w:r w:rsidR="00666DBA">
              <w:rPr>
                <w:rFonts w:ascii="Arial" w:hAnsi="Arial" w:cs="Arial"/>
                <w:sz w:val="20"/>
                <w:szCs w:val="20"/>
              </w:rPr>
              <w:t>.</w:t>
            </w:r>
          </w:p>
        </w:tc>
      </w:tr>
      <w:tr w:rsidR="00EF3222" w:rsidRPr="00D109A3" w14:paraId="0550A1E4" w14:textId="77777777" w:rsidTr="000334E6">
        <w:tc>
          <w:tcPr>
            <w:tcW w:w="5387" w:type="dxa"/>
            <w:shd w:val="clear" w:color="auto" w:fill="FFFFFF"/>
            <w:tcMar>
              <w:top w:w="57" w:type="dxa"/>
              <w:left w:w="113" w:type="dxa"/>
              <w:bottom w:w="57" w:type="dxa"/>
              <w:right w:w="57" w:type="dxa"/>
            </w:tcMar>
          </w:tcPr>
          <w:p w14:paraId="705C7E65" w14:textId="63D25299" w:rsidR="00EF3222" w:rsidRPr="00EF3222" w:rsidRDefault="00EF3222" w:rsidP="00EF3222">
            <w:pPr>
              <w:rPr>
                <w:rFonts w:ascii="Arial" w:hAnsi="Arial"/>
                <w:b/>
                <w:sz w:val="20"/>
                <w:szCs w:val="20"/>
              </w:rPr>
            </w:pPr>
            <w:r w:rsidRPr="00E53135">
              <w:rPr>
                <w:rFonts w:ascii="Arial" w:hAnsi="Arial"/>
                <w:b/>
                <w:sz w:val="20"/>
                <w:szCs w:val="20"/>
              </w:rPr>
              <w:t>Scotland: Curriculum for Excellence</w:t>
            </w:r>
          </w:p>
          <w:p w14:paraId="2769E958" w14:textId="77777777" w:rsidR="00EF3222" w:rsidRDefault="00EF3222" w:rsidP="00EF3222">
            <w:pPr>
              <w:rPr>
                <w:rFonts w:ascii="Arial" w:hAnsi="Arial" w:cs="Arial"/>
                <w:sz w:val="20"/>
                <w:szCs w:val="20"/>
              </w:rPr>
            </w:pPr>
            <w:r>
              <w:rPr>
                <w:rFonts w:ascii="Arial" w:hAnsi="Arial" w:cs="Arial"/>
                <w:sz w:val="20"/>
                <w:szCs w:val="20"/>
              </w:rPr>
              <w:t>Materials</w:t>
            </w:r>
          </w:p>
          <w:p w14:paraId="2529AA2A" w14:textId="77777777" w:rsidR="00EF3222" w:rsidRPr="000067F3" w:rsidRDefault="00EF3222" w:rsidP="00EF3222">
            <w:pPr>
              <w:rPr>
                <w:rFonts w:ascii="Arial" w:hAnsi="Arial" w:cs="Arial"/>
                <w:sz w:val="20"/>
                <w:szCs w:val="20"/>
              </w:rPr>
            </w:pPr>
            <w:r>
              <w:rPr>
                <w:rFonts w:ascii="Arial" w:hAnsi="Arial" w:cs="Arial"/>
                <w:sz w:val="20"/>
                <w:szCs w:val="20"/>
              </w:rPr>
              <w:t>Properties and uses of substances</w:t>
            </w:r>
          </w:p>
          <w:p w14:paraId="6F739823" w14:textId="4A71D4E4" w:rsidR="00EF3222" w:rsidRPr="003F1A2B" w:rsidRDefault="00EF3222" w:rsidP="003F3305">
            <w:pPr>
              <w:pStyle w:val="ListParagraph"/>
              <w:numPr>
                <w:ilvl w:val="0"/>
                <w:numId w:val="4"/>
              </w:numPr>
              <w:rPr>
                <w:rFonts w:ascii="Arial" w:hAnsi="Arial" w:cs="Arial"/>
                <w:sz w:val="16"/>
                <w:szCs w:val="16"/>
              </w:rPr>
            </w:pPr>
            <w:r w:rsidRPr="003F1A2B">
              <w:rPr>
                <w:rFonts w:ascii="Arial" w:hAnsi="Arial" w:cs="Arial"/>
                <w:sz w:val="20"/>
                <w:szCs w:val="20"/>
              </w:rPr>
              <w:t xml:space="preserve">SCN 2-15a </w:t>
            </w:r>
          </w:p>
        </w:tc>
        <w:tc>
          <w:tcPr>
            <w:tcW w:w="5386" w:type="dxa"/>
            <w:shd w:val="clear" w:color="auto" w:fill="FFFFFF"/>
          </w:tcPr>
          <w:p w14:paraId="331452DE" w14:textId="54293E4C" w:rsidR="00EF3222" w:rsidRPr="00666DBA" w:rsidRDefault="00EF3222" w:rsidP="00EF3222">
            <w:pPr>
              <w:rPr>
                <w:rFonts w:ascii="Arial" w:hAnsi="Arial"/>
                <w:b/>
                <w:bCs/>
                <w:sz w:val="20"/>
                <w:szCs w:val="20"/>
              </w:rPr>
            </w:pPr>
            <w:r w:rsidRPr="00E53135">
              <w:rPr>
                <w:rFonts w:ascii="Arial" w:hAnsi="Arial"/>
                <w:b/>
                <w:bCs/>
                <w:sz w:val="20"/>
                <w:szCs w:val="20"/>
              </w:rPr>
              <w:t xml:space="preserve">Wales: National Curriculum </w:t>
            </w:r>
          </w:p>
          <w:p w14:paraId="48CBA3AA" w14:textId="77777777" w:rsidR="00EF3222" w:rsidRDefault="00EF3222" w:rsidP="00EF3222">
            <w:pPr>
              <w:rPr>
                <w:rFonts w:ascii="Arial" w:hAnsi="Arial"/>
                <w:bCs/>
                <w:sz w:val="18"/>
                <w:szCs w:val="18"/>
              </w:rPr>
            </w:pPr>
            <w:r>
              <w:rPr>
                <w:rFonts w:ascii="Arial" w:hAnsi="Arial" w:cs="Arial"/>
                <w:bCs/>
                <w:sz w:val="20"/>
                <w:szCs w:val="20"/>
              </w:rPr>
              <w:t>KS2 The Sustainable Earth</w:t>
            </w:r>
          </w:p>
          <w:p w14:paraId="34B455E9" w14:textId="40BB9F4A" w:rsidR="00EF3222" w:rsidRPr="00EF3222" w:rsidRDefault="00EF3222" w:rsidP="003F3305">
            <w:pPr>
              <w:pStyle w:val="ListParagraph"/>
              <w:numPr>
                <w:ilvl w:val="0"/>
                <w:numId w:val="4"/>
              </w:numPr>
              <w:rPr>
                <w:rFonts w:ascii="Arial" w:hAnsi="Arial"/>
                <w:bCs/>
                <w:sz w:val="18"/>
                <w:szCs w:val="18"/>
              </w:rPr>
            </w:pPr>
            <w:r w:rsidRPr="00EF3222">
              <w:rPr>
                <w:rFonts w:ascii="Arial" w:hAnsi="Arial" w:cs="Arial"/>
                <w:color w:val="231F20"/>
                <w:sz w:val="20"/>
                <w:szCs w:val="20"/>
              </w:rPr>
              <w:t>chemical changes using</w:t>
            </w:r>
            <w:r w:rsidRPr="00EF3222">
              <w:rPr>
                <w:rFonts w:ascii="FrutigerLT-Light" w:hAnsi="FrutigerLT-Light" w:cs="FrutigerLT-Light"/>
                <w:color w:val="231F20"/>
                <w:sz w:val="20"/>
                <w:szCs w:val="20"/>
              </w:rPr>
              <w:t xml:space="preserve"> </w:t>
            </w:r>
            <w:r w:rsidRPr="00EF3222">
              <w:rPr>
                <w:rFonts w:ascii="Arial" w:hAnsi="Arial" w:cs="Arial"/>
                <w:color w:val="231F20"/>
                <w:sz w:val="20"/>
                <w:szCs w:val="20"/>
              </w:rPr>
              <w:t>some common examples</w:t>
            </w:r>
            <w:r w:rsidR="00666DBA">
              <w:rPr>
                <w:rFonts w:ascii="Arial" w:hAnsi="Arial" w:cs="Arial"/>
                <w:color w:val="231F20"/>
                <w:sz w:val="20"/>
                <w:szCs w:val="20"/>
              </w:rPr>
              <w:t>.</w:t>
            </w:r>
          </w:p>
        </w:tc>
      </w:tr>
      <w:tr w:rsidR="00C1427B" w:rsidRPr="00D109A3" w14:paraId="08EE4D4B" w14:textId="77777777" w:rsidTr="000334E6">
        <w:tc>
          <w:tcPr>
            <w:tcW w:w="5387" w:type="dxa"/>
            <w:shd w:val="clear" w:color="auto" w:fill="auto"/>
            <w:tcMar>
              <w:top w:w="57" w:type="dxa"/>
              <w:left w:w="113" w:type="dxa"/>
              <w:bottom w:w="57" w:type="dxa"/>
              <w:right w:w="57" w:type="dxa"/>
            </w:tcMar>
          </w:tcPr>
          <w:p w14:paraId="7292474D" w14:textId="77777777" w:rsidR="005446EA" w:rsidRDefault="005446EA" w:rsidP="00C1427B">
            <w:pPr>
              <w:rPr>
                <w:rFonts w:ascii="Arial" w:hAnsi="Arial"/>
                <w:b/>
                <w:sz w:val="18"/>
                <w:szCs w:val="18"/>
              </w:rPr>
            </w:pPr>
          </w:p>
          <w:p w14:paraId="015F5DEE" w14:textId="699E222F" w:rsidR="005446EA" w:rsidRPr="00DF4A2C" w:rsidRDefault="005446EA" w:rsidP="00C1427B">
            <w:pPr>
              <w:rPr>
                <w:rFonts w:ascii="Arial" w:hAnsi="Arial"/>
                <w:b/>
                <w:sz w:val="18"/>
                <w:szCs w:val="18"/>
              </w:rPr>
            </w:pPr>
          </w:p>
        </w:tc>
        <w:tc>
          <w:tcPr>
            <w:tcW w:w="5386" w:type="dxa"/>
            <w:shd w:val="clear" w:color="auto" w:fill="auto"/>
          </w:tcPr>
          <w:p w14:paraId="42A32C7B" w14:textId="77777777" w:rsidR="00C1427B" w:rsidRDefault="00C1427B" w:rsidP="00C1427B">
            <w:pPr>
              <w:rPr>
                <w:rFonts w:ascii="Arial" w:hAnsi="Arial"/>
                <w:b/>
                <w:bCs/>
                <w:sz w:val="20"/>
                <w:szCs w:val="20"/>
              </w:rPr>
            </w:pPr>
          </w:p>
        </w:tc>
      </w:tr>
    </w:tbl>
    <w:p w14:paraId="3917F6AF" w14:textId="77777777" w:rsidR="00C1427B" w:rsidRPr="006200D8" w:rsidRDefault="00C1427B" w:rsidP="00C1427B">
      <w:pPr>
        <w:rPr>
          <w:vanish/>
        </w:rPr>
      </w:pPr>
    </w:p>
    <w:tbl>
      <w:tblPr>
        <w:tblW w:w="10773" w:type="dxa"/>
        <w:tblLayout w:type="fixed"/>
        <w:tblLook w:val="00A0" w:firstRow="1" w:lastRow="0" w:firstColumn="1" w:lastColumn="0" w:noHBand="0" w:noVBand="0"/>
      </w:tblPr>
      <w:tblGrid>
        <w:gridCol w:w="5216"/>
        <w:gridCol w:w="624"/>
        <w:gridCol w:w="4933"/>
      </w:tblGrid>
      <w:tr w:rsidR="00C1427B" w14:paraId="54C53336" w14:textId="77777777" w:rsidTr="00BF05D1">
        <w:tc>
          <w:tcPr>
            <w:tcW w:w="10773" w:type="dxa"/>
            <w:gridSpan w:val="3"/>
            <w:shd w:val="clear" w:color="auto" w:fill="AAC81E"/>
            <w:tcMar>
              <w:top w:w="57" w:type="dxa"/>
              <w:left w:w="113" w:type="dxa"/>
              <w:bottom w:w="57" w:type="dxa"/>
              <w:right w:w="57" w:type="dxa"/>
            </w:tcMar>
            <w:vAlign w:val="center"/>
          </w:tcPr>
          <w:p w14:paraId="675F7981" w14:textId="77777777" w:rsidR="00C1427B" w:rsidRPr="000C298A" w:rsidRDefault="00C1427B" w:rsidP="00C1427B">
            <w:pPr>
              <w:rPr>
                <w:rFonts w:ascii="Arial" w:hAnsi="Arial"/>
                <w:color w:val="FFFFFF"/>
              </w:rPr>
            </w:pPr>
            <w:r w:rsidRPr="000C298A">
              <w:rPr>
                <w:rFonts w:ascii="Arial" w:hAnsi="Arial"/>
                <w:b/>
                <w:color w:val="FFFFFF"/>
              </w:rPr>
              <w:t>Assessment opportunities</w:t>
            </w:r>
          </w:p>
        </w:tc>
      </w:tr>
      <w:tr w:rsidR="00C1427B" w14:paraId="42351892" w14:textId="77777777" w:rsidTr="00D41DA2">
        <w:tc>
          <w:tcPr>
            <w:tcW w:w="10773" w:type="dxa"/>
            <w:gridSpan w:val="3"/>
            <w:shd w:val="clear" w:color="auto" w:fill="FFFFFF"/>
            <w:tcMar>
              <w:top w:w="57" w:type="dxa"/>
              <w:left w:w="113" w:type="dxa"/>
              <w:bottom w:w="57" w:type="dxa"/>
              <w:right w:w="57" w:type="dxa"/>
            </w:tcMar>
            <w:vAlign w:val="center"/>
          </w:tcPr>
          <w:p w14:paraId="48AADF89" w14:textId="49990103" w:rsidR="00FD2026" w:rsidRDefault="00FD2026" w:rsidP="003F3305">
            <w:pPr>
              <w:numPr>
                <w:ilvl w:val="0"/>
                <w:numId w:val="5"/>
              </w:numPr>
              <w:rPr>
                <w:rFonts w:ascii="Arial" w:hAnsi="Arial" w:cs="Arial"/>
                <w:sz w:val="20"/>
                <w:szCs w:val="20"/>
              </w:rPr>
            </w:pPr>
            <w:r w:rsidRPr="00FD2026">
              <w:rPr>
                <w:rFonts w:ascii="Arial" w:hAnsi="Arial" w:cs="Arial"/>
                <w:sz w:val="20"/>
                <w:szCs w:val="20"/>
              </w:rPr>
              <w:t xml:space="preserve">Formal teacher assessment </w:t>
            </w:r>
            <w:r>
              <w:rPr>
                <w:rFonts w:ascii="Arial" w:hAnsi="Arial" w:cs="Arial"/>
                <w:sz w:val="20"/>
                <w:szCs w:val="20"/>
              </w:rPr>
              <w:t>of finished snowmen and the results of the experiment.</w:t>
            </w:r>
          </w:p>
          <w:p w14:paraId="0DC8B1E0" w14:textId="7F4240B4" w:rsidR="00F843D7" w:rsidRPr="00FD2026" w:rsidRDefault="00F843D7" w:rsidP="003F3305">
            <w:pPr>
              <w:numPr>
                <w:ilvl w:val="0"/>
                <w:numId w:val="5"/>
              </w:numPr>
              <w:rPr>
                <w:rFonts w:ascii="Arial" w:hAnsi="Arial" w:cs="Arial"/>
                <w:sz w:val="20"/>
                <w:szCs w:val="20"/>
              </w:rPr>
            </w:pPr>
            <w:r>
              <w:rPr>
                <w:rFonts w:ascii="Arial" w:hAnsi="Arial" w:cs="Arial"/>
                <w:sz w:val="20"/>
                <w:szCs w:val="20"/>
              </w:rPr>
              <w:t>Self/peer assessment of finished snowmen.</w:t>
            </w:r>
          </w:p>
          <w:p w14:paraId="2C4A874B" w14:textId="590ADFDD" w:rsidR="00D579CF" w:rsidRPr="00822FD6" w:rsidRDefault="00FD2026" w:rsidP="003F3305">
            <w:pPr>
              <w:numPr>
                <w:ilvl w:val="0"/>
                <w:numId w:val="5"/>
              </w:numPr>
              <w:rPr>
                <w:rFonts w:ascii="Arial" w:hAnsi="Arial"/>
                <w:sz w:val="20"/>
                <w:szCs w:val="28"/>
              </w:rPr>
            </w:pPr>
            <w:r>
              <w:rPr>
                <w:rFonts w:ascii="Arial" w:hAnsi="Arial" w:cs="Arial"/>
                <w:sz w:val="20"/>
                <w:szCs w:val="20"/>
              </w:rPr>
              <w:t xml:space="preserve">Formative verbal </w:t>
            </w:r>
            <w:r w:rsidRPr="00FD2026">
              <w:rPr>
                <w:rFonts w:ascii="Arial" w:hAnsi="Arial" w:cs="Arial"/>
                <w:sz w:val="20"/>
                <w:szCs w:val="20"/>
              </w:rPr>
              <w:t>teacher feedback during the activities.</w:t>
            </w:r>
          </w:p>
        </w:tc>
      </w:tr>
      <w:tr w:rsidR="00C1427B" w14:paraId="226124CC" w14:textId="77777777" w:rsidTr="00D41DA2">
        <w:tc>
          <w:tcPr>
            <w:tcW w:w="5216" w:type="dxa"/>
            <w:shd w:val="clear" w:color="auto" w:fill="auto"/>
            <w:tcMar>
              <w:top w:w="57" w:type="dxa"/>
              <w:left w:w="113" w:type="dxa"/>
              <w:bottom w:w="57" w:type="dxa"/>
              <w:right w:w="57" w:type="dxa"/>
            </w:tcMar>
            <w:vAlign w:val="center"/>
          </w:tcPr>
          <w:p w14:paraId="09FC6818" w14:textId="77777777" w:rsidR="00C1427B" w:rsidRPr="006200D8" w:rsidRDefault="00C1427B" w:rsidP="00C1427B">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33320609" w14:textId="77777777" w:rsidR="00C1427B" w:rsidRPr="006200D8" w:rsidRDefault="00C1427B" w:rsidP="00C1427B">
            <w:pPr>
              <w:rPr>
                <w:sz w:val="20"/>
              </w:rPr>
            </w:pPr>
          </w:p>
        </w:tc>
        <w:tc>
          <w:tcPr>
            <w:tcW w:w="4933" w:type="dxa"/>
            <w:shd w:val="clear" w:color="auto" w:fill="auto"/>
            <w:tcMar>
              <w:top w:w="57" w:type="dxa"/>
              <w:left w:w="113" w:type="dxa"/>
              <w:bottom w:w="57" w:type="dxa"/>
              <w:right w:w="57" w:type="dxa"/>
            </w:tcMar>
            <w:vAlign w:val="center"/>
          </w:tcPr>
          <w:p w14:paraId="211E4C48" w14:textId="77777777" w:rsidR="00C1427B" w:rsidRPr="006200D8" w:rsidRDefault="00C1427B" w:rsidP="00C1427B">
            <w:pPr>
              <w:rPr>
                <w:rFonts w:ascii="Arial" w:hAnsi="Arial"/>
                <w:sz w:val="20"/>
              </w:rPr>
            </w:pPr>
          </w:p>
        </w:tc>
      </w:tr>
    </w:tbl>
    <w:p w14:paraId="03CD7A42" w14:textId="77777777" w:rsidR="00C1427B" w:rsidRPr="0088426B" w:rsidRDefault="00C1427B" w:rsidP="00C1427B">
      <w:pPr>
        <w:rPr>
          <w:rFonts w:ascii="Arial" w:hAnsi="Arial" w:cs="Arial"/>
          <w:sz w:val="22"/>
          <w:szCs w:val="22"/>
        </w:rPr>
      </w:pPr>
    </w:p>
    <w:sectPr w:rsidR="00C1427B" w:rsidRPr="0088426B" w:rsidSect="00C1427B">
      <w:headerReference w:type="even" r:id="rId16"/>
      <w:headerReference w:type="default" r:id="rId17"/>
      <w:footerReference w:type="default" r:id="rId18"/>
      <w:headerReference w:type="first" r:id="rId19"/>
      <w:pgSz w:w="11900" w:h="16840"/>
      <w:pgMar w:top="3119" w:right="567" w:bottom="1985"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D65F78" w14:textId="77777777" w:rsidR="00306730" w:rsidRDefault="00306730">
      <w:r>
        <w:separator/>
      </w:r>
    </w:p>
  </w:endnote>
  <w:endnote w:type="continuationSeparator" w:id="0">
    <w:p w14:paraId="3C69054A" w14:textId="77777777" w:rsidR="00306730" w:rsidRDefault="00306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FrutigerLT-Ligh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8FDD0" w14:textId="1EACC9BF" w:rsidR="001603EA" w:rsidRDefault="00D90D15">
    <w:pPr>
      <w:pStyle w:val="Footer"/>
    </w:pPr>
    <w:r>
      <w:rPr>
        <w:noProof/>
      </w:rPr>
      <w:drawing>
        <wp:anchor distT="0" distB="0" distL="114300" distR="114300" simplePos="0" relativeHeight="251660288" behindDoc="1" locked="0" layoutInCell="1" allowOverlap="1" wp14:anchorId="65C45BD5" wp14:editId="19B82D20">
          <wp:simplePos x="0" y="0"/>
          <wp:positionH relativeFrom="page">
            <wp:align>left</wp:align>
          </wp:positionH>
          <wp:positionV relativeFrom="page">
            <wp:align>bottom</wp:align>
          </wp:positionV>
          <wp:extent cx="7560000" cy="151200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FFDECB" w14:textId="77777777" w:rsidR="00306730" w:rsidRDefault="00306730">
      <w:r>
        <w:separator/>
      </w:r>
    </w:p>
  </w:footnote>
  <w:footnote w:type="continuationSeparator" w:id="0">
    <w:p w14:paraId="187184D4" w14:textId="77777777" w:rsidR="00306730" w:rsidRDefault="003067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AC01C" w14:textId="77777777" w:rsidR="001603EA" w:rsidRDefault="00630B58">
    <w:pPr>
      <w:pStyle w:val="Header"/>
    </w:pPr>
    <w:r>
      <w:rPr>
        <w:szCs w:val="20"/>
        <w:lang w:eastAsia="en-GB"/>
      </w:rPr>
      <w:pict w14:anchorId="12719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A6C25" w14:textId="2F11B70B" w:rsidR="001603EA" w:rsidRDefault="00840BB2">
    <w:pPr>
      <w:pStyle w:val="Header"/>
    </w:pPr>
    <w:r>
      <w:rPr>
        <w:noProof/>
      </w:rPr>
      <w:drawing>
        <wp:anchor distT="0" distB="0" distL="114300" distR="114300" simplePos="0" relativeHeight="251661312" behindDoc="1" locked="0" layoutInCell="1" allowOverlap="1" wp14:anchorId="55A7F3A4" wp14:editId="4078B55A">
          <wp:simplePos x="0" y="0"/>
          <wp:positionH relativeFrom="page">
            <wp:align>left</wp:align>
          </wp:positionH>
          <wp:positionV relativeFrom="paragraph">
            <wp:posOffset>0</wp:posOffset>
          </wp:positionV>
          <wp:extent cx="7562850" cy="1952625"/>
          <wp:effectExtent l="0" t="0" r="0" b="9525"/>
          <wp:wrapTight wrapText="bothSides">
            <wp:wrapPolygon edited="0">
              <wp:start x="0" y="0"/>
              <wp:lineTo x="0" y="21495"/>
              <wp:lineTo x="21546" y="21495"/>
              <wp:lineTo x="21546" y="0"/>
              <wp:lineTo x="0" y="0"/>
            </wp:wrapPolygon>
          </wp:wrapTight>
          <wp:docPr id="5" name="Picture 5" descr="A person wearing a costu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orable advent.jpg"/>
                  <pic:cNvPicPr/>
                </pic:nvPicPr>
                <pic:blipFill rotWithShape="1">
                  <a:blip r:embed="rId1">
                    <a:extLst>
                      <a:ext uri="{28A0092B-C50C-407E-A947-70E740481C1C}">
                        <a14:useLocalDpi xmlns:a14="http://schemas.microsoft.com/office/drawing/2010/main" val="0"/>
                      </a:ext>
                    </a:extLst>
                  </a:blip>
                  <a:srcRect t="24874" b="18688"/>
                  <a:stretch/>
                </pic:blipFill>
                <pic:spPr bwMode="auto">
                  <a:xfrm>
                    <a:off x="0" y="0"/>
                    <a:ext cx="7562850" cy="195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03EA">
      <w:rPr>
        <w:noProof/>
      </w:rPr>
      <w:drawing>
        <wp:anchor distT="0" distB="0" distL="114300" distR="114300" simplePos="0" relativeHeight="251658240" behindDoc="1" locked="0" layoutInCell="1" allowOverlap="1" wp14:anchorId="2CA73887" wp14:editId="7DD36DFB">
          <wp:simplePos x="0" y="0"/>
          <wp:positionH relativeFrom="column">
            <wp:align>center</wp:align>
          </wp:positionH>
          <wp:positionV relativeFrom="page">
            <wp:posOffset>0</wp:posOffset>
          </wp:positionV>
          <wp:extent cx="7562215" cy="1801495"/>
          <wp:effectExtent l="0" t="0" r="635" b="8255"/>
          <wp:wrapNone/>
          <wp:docPr id="18" name="Picture 18"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60805" w14:textId="77777777" w:rsidR="001603EA" w:rsidRDefault="00630B58">
    <w:pPr>
      <w:pStyle w:val="Header"/>
    </w:pPr>
    <w:r>
      <w:rPr>
        <w:szCs w:val="20"/>
        <w:lang w:eastAsia="en-GB"/>
      </w:rPr>
      <w:pict w14:anchorId="5F906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90999"/>
    <w:multiLevelType w:val="hybridMultilevel"/>
    <w:tmpl w:val="DF042EB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775652"/>
    <w:multiLevelType w:val="hybridMultilevel"/>
    <w:tmpl w:val="51B28682"/>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5709A6"/>
    <w:multiLevelType w:val="hybridMultilevel"/>
    <w:tmpl w:val="444A1AD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BBE05EA"/>
    <w:multiLevelType w:val="hybridMultilevel"/>
    <w:tmpl w:val="0736EF0A"/>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36033A"/>
    <w:multiLevelType w:val="hybridMultilevel"/>
    <w:tmpl w:val="6274592C"/>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3F86CA7"/>
    <w:multiLevelType w:val="hybridMultilevel"/>
    <w:tmpl w:val="2766C32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DE2550F"/>
    <w:multiLevelType w:val="hybridMultilevel"/>
    <w:tmpl w:val="CBBEC72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3427F3"/>
    <w:multiLevelType w:val="hybridMultilevel"/>
    <w:tmpl w:val="D908AD9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166152"/>
    <w:multiLevelType w:val="hybridMultilevel"/>
    <w:tmpl w:val="15C0B8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10"/>
  </w:num>
  <w:num w:numId="4">
    <w:abstractNumId w:val="6"/>
  </w:num>
  <w:num w:numId="5">
    <w:abstractNumId w:val="4"/>
  </w:num>
  <w:num w:numId="6">
    <w:abstractNumId w:val="9"/>
  </w:num>
  <w:num w:numId="7">
    <w:abstractNumId w:val="2"/>
  </w:num>
  <w:num w:numId="8">
    <w:abstractNumId w:val="5"/>
  </w:num>
  <w:num w:numId="9">
    <w:abstractNumId w:val="8"/>
  </w:num>
  <w:num w:numId="10">
    <w:abstractNumId w:val="0"/>
  </w:num>
  <w:num w:numId="11">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141D5"/>
    <w:rsid w:val="00024C09"/>
    <w:rsid w:val="0002577C"/>
    <w:rsid w:val="000334E6"/>
    <w:rsid w:val="0004154E"/>
    <w:rsid w:val="00072FAB"/>
    <w:rsid w:val="000806ED"/>
    <w:rsid w:val="00081029"/>
    <w:rsid w:val="00087091"/>
    <w:rsid w:val="00090CD4"/>
    <w:rsid w:val="00091379"/>
    <w:rsid w:val="000B0595"/>
    <w:rsid w:val="000B2404"/>
    <w:rsid w:val="000B4879"/>
    <w:rsid w:val="000C4A34"/>
    <w:rsid w:val="000E498B"/>
    <w:rsid w:val="000F2879"/>
    <w:rsid w:val="000F292D"/>
    <w:rsid w:val="00115AA6"/>
    <w:rsid w:val="001165C4"/>
    <w:rsid w:val="00126405"/>
    <w:rsid w:val="00130EE8"/>
    <w:rsid w:val="00136297"/>
    <w:rsid w:val="00155223"/>
    <w:rsid w:val="00155B2F"/>
    <w:rsid w:val="001603EA"/>
    <w:rsid w:val="00167736"/>
    <w:rsid w:val="00170A02"/>
    <w:rsid w:val="00175B3C"/>
    <w:rsid w:val="00175FEE"/>
    <w:rsid w:val="00182E49"/>
    <w:rsid w:val="001A1273"/>
    <w:rsid w:val="001A19B9"/>
    <w:rsid w:val="001B3062"/>
    <w:rsid w:val="001B6BE2"/>
    <w:rsid w:val="001C1843"/>
    <w:rsid w:val="001D2470"/>
    <w:rsid w:val="001D495A"/>
    <w:rsid w:val="001D6731"/>
    <w:rsid w:val="001E2719"/>
    <w:rsid w:val="001F1BD1"/>
    <w:rsid w:val="001F2F27"/>
    <w:rsid w:val="001F637D"/>
    <w:rsid w:val="001F7C90"/>
    <w:rsid w:val="00202E4B"/>
    <w:rsid w:val="00211FD9"/>
    <w:rsid w:val="00221DA6"/>
    <w:rsid w:val="00222352"/>
    <w:rsid w:val="00223E45"/>
    <w:rsid w:val="00226F29"/>
    <w:rsid w:val="00227288"/>
    <w:rsid w:val="00231B7A"/>
    <w:rsid w:val="00231FAA"/>
    <w:rsid w:val="00233CE2"/>
    <w:rsid w:val="0024403F"/>
    <w:rsid w:val="00245641"/>
    <w:rsid w:val="00265281"/>
    <w:rsid w:val="00266860"/>
    <w:rsid w:val="00281D4B"/>
    <w:rsid w:val="00284C99"/>
    <w:rsid w:val="00284DC0"/>
    <w:rsid w:val="002964CB"/>
    <w:rsid w:val="002A0C23"/>
    <w:rsid w:val="002A5F53"/>
    <w:rsid w:val="002A747C"/>
    <w:rsid w:val="002B02E9"/>
    <w:rsid w:val="002B31A8"/>
    <w:rsid w:val="002B5D48"/>
    <w:rsid w:val="002B618D"/>
    <w:rsid w:val="002B7130"/>
    <w:rsid w:val="002D6EE4"/>
    <w:rsid w:val="002E2D47"/>
    <w:rsid w:val="002E7CEC"/>
    <w:rsid w:val="002F2126"/>
    <w:rsid w:val="00306730"/>
    <w:rsid w:val="00312E41"/>
    <w:rsid w:val="003341EE"/>
    <w:rsid w:val="00334CD2"/>
    <w:rsid w:val="00345CD8"/>
    <w:rsid w:val="003463E4"/>
    <w:rsid w:val="00346E51"/>
    <w:rsid w:val="0034708A"/>
    <w:rsid w:val="0035765C"/>
    <w:rsid w:val="00362B1E"/>
    <w:rsid w:val="0036345E"/>
    <w:rsid w:val="003638CE"/>
    <w:rsid w:val="00366DBB"/>
    <w:rsid w:val="0037375B"/>
    <w:rsid w:val="00380A11"/>
    <w:rsid w:val="003B0E25"/>
    <w:rsid w:val="003B5671"/>
    <w:rsid w:val="003B74AB"/>
    <w:rsid w:val="003C01A5"/>
    <w:rsid w:val="003D6C2E"/>
    <w:rsid w:val="003E2016"/>
    <w:rsid w:val="003E43AE"/>
    <w:rsid w:val="003F1A2B"/>
    <w:rsid w:val="003F1C3D"/>
    <w:rsid w:val="003F3305"/>
    <w:rsid w:val="00400778"/>
    <w:rsid w:val="00407A72"/>
    <w:rsid w:val="00413BC2"/>
    <w:rsid w:val="0042479D"/>
    <w:rsid w:val="004250FD"/>
    <w:rsid w:val="0043059F"/>
    <w:rsid w:val="00433FF2"/>
    <w:rsid w:val="00452393"/>
    <w:rsid w:val="004707AA"/>
    <w:rsid w:val="0047111E"/>
    <w:rsid w:val="004724AD"/>
    <w:rsid w:val="00472EB2"/>
    <w:rsid w:val="004764FC"/>
    <w:rsid w:val="00486439"/>
    <w:rsid w:val="00494AEB"/>
    <w:rsid w:val="00496578"/>
    <w:rsid w:val="0049725E"/>
    <w:rsid w:val="004B5709"/>
    <w:rsid w:val="004B5EA7"/>
    <w:rsid w:val="004C2EC0"/>
    <w:rsid w:val="004C589A"/>
    <w:rsid w:val="004D77DC"/>
    <w:rsid w:val="004E1F30"/>
    <w:rsid w:val="004E446E"/>
    <w:rsid w:val="004F17C2"/>
    <w:rsid w:val="00502DE2"/>
    <w:rsid w:val="005369FB"/>
    <w:rsid w:val="005446EA"/>
    <w:rsid w:val="005527C4"/>
    <w:rsid w:val="00577A61"/>
    <w:rsid w:val="005848EA"/>
    <w:rsid w:val="00597F5A"/>
    <w:rsid w:val="005A5BCF"/>
    <w:rsid w:val="005B0AA7"/>
    <w:rsid w:val="005D0FC2"/>
    <w:rsid w:val="005D4BFB"/>
    <w:rsid w:val="005D4F65"/>
    <w:rsid w:val="005E3EC8"/>
    <w:rsid w:val="006071DF"/>
    <w:rsid w:val="006145AC"/>
    <w:rsid w:val="00620436"/>
    <w:rsid w:val="006251DE"/>
    <w:rsid w:val="00630B58"/>
    <w:rsid w:val="00634284"/>
    <w:rsid w:val="0063696E"/>
    <w:rsid w:val="00641786"/>
    <w:rsid w:val="00666DBA"/>
    <w:rsid w:val="00670102"/>
    <w:rsid w:val="00685AD5"/>
    <w:rsid w:val="0069454D"/>
    <w:rsid w:val="006A6B75"/>
    <w:rsid w:val="006B332E"/>
    <w:rsid w:val="006B3F83"/>
    <w:rsid w:val="006D0441"/>
    <w:rsid w:val="006D6FE8"/>
    <w:rsid w:val="006E6FB2"/>
    <w:rsid w:val="007053F2"/>
    <w:rsid w:val="00721938"/>
    <w:rsid w:val="00723A5A"/>
    <w:rsid w:val="00723CF8"/>
    <w:rsid w:val="0073753C"/>
    <w:rsid w:val="007414BF"/>
    <w:rsid w:val="00750351"/>
    <w:rsid w:val="007514B3"/>
    <w:rsid w:val="00752E50"/>
    <w:rsid w:val="00752F3A"/>
    <w:rsid w:val="00757928"/>
    <w:rsid w:val="0076240D"/>
    <w:rsid w:val="0076270A"/>
    <w:rsid w:val="00767241"/>
    <w:rsid w:val="00786AB5"/>
    <w:rsid w:val="00791287"/>
    <w:rsid w:val="007A2BAD"/>
    <w:rsid w:val="007A3075"/>
    <w:rsid w:val="007A768C"/>
    <w:rsid w:val="007B797C"/>
    <w:rsid w:val="007D27F4"/>
    <w:rsid w:val="007D3E39"/>
    <w:rsid w:val="007D78D0"/>
    <w:rsid w:val="00816490"/>
    <w:rsid w:val="00816B70"/>
    <w:rsid w:val="00822FD6"/>
    <w:rsid w:val="0082337B"/>
    <w:rsid w:val="008243A6"/>
    <w:rsid w:val="0083074A"/>
    <w:rsid w:val="008344C3"/>
    <w:rsid w:val="00840BB2"/>
    <w:rsid w:val="00840DC5"/>
    <w:rsid w:val="00846A74"/>
    <w:rsid w:val="00847A2C"/>
    <w:rsid w:val="00852792"/>
    <w:rsid w:val="0085298D"/>
    <w:rsid w:val="00855197"/>
    <w:rsid w:val="008675F8"/>
    <w:rsid w:val="0086794E"/>
    <w:rsid w:val="008728E0"/>
    <w:rsid w:val="00876257"/>
    <w:rsid w:val="008A0796"/>
    <w:rsid w:val="008D00DD"/>
    <w:rsid w:val="008D0707"/>
    <w:rsid w:val="008E3877"/>
    <w:rsid w:val="008E64DB"/>
    <w:rsid w:val="008F0869"/>
    <w:rsid w:val="008F76E3"/>
    <w:rsid w:val="009179B0"/>
    <w:rsid w:val="00924B55"/>
    <w:rsid w:val="00934077"/>
    <w:rsid w:val="009519C4"/>
    <w:rsid w:val="00963758"/>
    <w:rsid w:val="00992BB4"/>
    <w:rsid w:val="00993681"/>
    <w:rsid w:val="00997E05"/>
    <w:rsid w:val="009A04C4"/>
    <w:rsid w:val="009A6E69"/>
    <w:rsid w:val="009B3844"/>
    <w:rsid w:val="009C0488"/>
    <w:rsid w:val="009C05FB"/>
    <w:rsid w:val="009C4BAD"/>
    <w:rsid w:val="009D7107"/>
    <w:rsid w:val="009D7597"/>
    <w:rsid w:val="009E46C7"/>
    <w:rsid w:val="009E4B48"/>
    <w:rsid w:val="00A05598"/>
    <w:rsid w:val="00A07578"/>
    <w:rsid w:val="00A22090"/>
    <w:rsid w:val="00A31E67"/>
    <w:rsid w:val="00A3219D"/>
    <w:rsid w:val="00A51A34"/>
    <w:rsid w:val="00A540C8"/>
    <w:rsid w:val="00A555A1"/>
    <w:rsid w:val="00A57B0A"/>
    <w:rsid w:val="00A80F5C"/>
    <w:rsid w:val="00A80FC2"/>
    <w:rsid w:val="00A86EF8"/>
    <w:rsid w:val="00A939D2"/>
    <w:rsid w:val="00AA21BC"/>
    <w:rsid w:val="00AB0C93"/>
    <w:rsid w:val="00AC0625"/>
    <w:rsid w:val="00AC11CF"/>
    <w:rsid w:val="00AC370C"/>
    <w:rsid w:val="00AC3B02"/>
    <w:rsid w:val="00AC79D2"/>
    <w:rsid w:val="00AD6F82"/>
    <w:rsid w:val="00AE286E"/>
    <w:rsid w:val="00AF4180"/>
    <w:rsid w:val="00B12D92"/>
    <w:rsid w:val="00B1570F"/>
    <w:rsid w:val="00B35C34"/>
    <w:rsid w:val="00B406CD"/>
    <w:rsid w:val="00B53E5F"/>
    <w:rsid w:val="00B541FB"/>
    <w:rsid w:val="00B578CB"/>
    <w:rsid w:val="00B638C7"/>
    <w:rsid w:val="00B85B19"/>
    <w:rsid w:val="00B90CD9"/>
    <w:rsid w:val="00B97A20"/>
    <w:rsid w:val="00BA007D"/>
    <w:rsid w:val="00BD13D4"/>
    <w:rsid w:val="00BD3779"/>
    <w:rsid w:val="00BD67D8"/>
    <w:rsid w:val="00BD778A"/>
    <w:rsid w:val="00BE3FAE"/>
    <w:rsid w:val="00BE7EAE"/>
    <w:rsid w:val="00BF05D1"/>
    <w:rsid w:val="00BF5AAD"/>
    <w:rsid w:val="00BF7C38"/>
    <w:rsid w:val="00C040C8"/>
    <w:rsid w:val="00C1427B"/>
    <w:rsid w:val="00C23F25"/>
    <w:rsid w:val="00C416AC"/>
    <w:rsid w:val="00C42F17"/>
    <w:rsid w:val="00C62D73"/>
    <w:rsid w:val="00C6404B"/>
    <w:rsid w:val="00C955FC"/>
    <w:rsid w:val="00CA1113"/>
    <w:rsid w:val="00CA3055"/>
    <w:rsid w:val="00CB6608"/>
    <w:rsid w:val="00CB71E2"/>
    <w:rsid w:val="00CC17E5"/>
    <w:rsid w:val="00CC2C08"/>
    <w:rsid w:val="00CC362B"/>
    <w:rsid w:val="00CC54F6"/>
    <w:rsid w:val="00CC727C"/>
    <w:rsid w:val="00CE0376"/>
    <w:rsid w:val="00CF26A9"/>
    <w:rsid w:val="00CF3E19"/>
    <w:rsid w:val="00D05BB6"/>
    <w:rsid w:val="00D10BE7"/>
    <w:rsid w:val="00D221B1"/>
    <w:rsid w:val="00D3140A"/>
    <w:rsid w:val="00D37DF3"/>
    <w:rsid w:val="00D41DA2"/>
    <w:rsid w:val="00D55F89"/>
    <w:rsid w:val="00D579CF"/>
    <w:rsid w:val="00D63BF3"/>
    <w:rsid w:val="00D7662D"/>
    <w:rsid w:val="00D85BBC"/>
    <w:rsid w:val="00D90D15"/>
    <w:rsid w:val="00D968D9"/>
    <w:rsid w:val="00DA213A"/>
    <w:rsid w:val="00DA28C9"/>
    <w:rsid w:val="00DA2E18"/>
    <w:rsid w:val="00DA57B9"/>
    <w:rsid w:val="00DC7AAC"/>
    <w:rsid w:val="00DE79AF"/>
    <w:rsid w:val="00E070F9"/>
    <w:rsid w:val="00E23AAE"/>
    <w:rsid w:val="00E27DD0"/>
    <w:rsid w:val="00E454A8"/>
    <w:rsid w:val="00E5092B"/>
    <w:rsid w:val="00E51700"/>
    <w:rsid w:val="00E574EA"/>
    <w:rsid w:val="00E65332"/>
    <w:rsid w:val="00E93637"/>
    <w:rsid w:val="00EA5155"/>
    <w:rsid w:val="00EB120C"/>
    <w:rsid w:val="00EB723A"/>
    <w:rsid w:val="00EC5232"/>
    <w:rsid w:val="00EC5864"/>
    <w:rsid w:val="00ED0C07"/>
    <w:rsid w:val="00EE6A2E"/>
    <w:rsid w:val="00EF3222"/>
    <w:rsid w:val="00F44FAE"/>
    <w:rsid w:val="00F458FB"/>
    <w:rsid w:val="00F53195"/>
    <w:rsid w:val="00F53C84"/>
    <w:rsid w:val="00F61224"/>
    <w:rsid w:val="00F620C7"/>
    <w:rsid w:val="00F843D7"/>
    <w:rsid w:val="00F90CEF"/>
    <w:rsid w:val="00F946EE"/>
    <w:rsid w:val="00FA2283"/>
    <w:rsid w:val="00FB7505"/>
    <w:rsid w:val="00FC2F31"/>
    <w:rsid w:val="00FD2026"/>
    <w:rsid w:val="00FE606A"/>
    <w:rsid w:val="00FF38A5"/>
    <w:rsid w:val="00FF6285"/>
    <w:rsid w:val="00FF62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6C2F9C9"/>
  <w15:chartTrackingRefBased/>
  <w15:docId w15:val="{59A6C1F5-56C9-B745-871C-49257B5F6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uiPriority w:val="99"/>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221DA6"/>
    <w:pPr>
      <w:ind w:left="720"/>
      <w:contextualSpacing/>
    </w:pPr>
  </w:style>
  <w:style w:type="character" w:styleId="UnresolvedMention">
    <w:name w:val="Unresolved Mention"/>
    <w:basedOn w:val="DefaultParagraphFont"/>
    <w:uiPriority w:val="99"/>
    <w:semiHidden/>
    <w:unhideWhenUsed/>
    <w:rsid w:val="004C2EC0"/>
    <w:rPr>
      <w:color w:val="605E5C"/>
      <w:shd w:val="clear" w:color="auto" w:fill="E1DFDD"/>
    </w:rPr>
  </w:style>
  <w:style w:type="paragraph" w:styleId="NoSpacing">
    <w:name w:val="No Spacing"/>
    <w:uiPriority w:val="1"/>
    <w:qFormat/>
    <w:rsid w:val="00494AEB"/>
    <w:rPr>
      <w:rFonts w:ascii="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146421">
      <w:bodyDiv w:val="1"/>
      <w:marLeft w:val="0"/>
      <w:marRight w:val="0"/>
      <w:marTop w:val="0"/>
      <w:marBottom w:val="0"/>
      <w:divBdr>
        <w:top w:val="none" w:sz="0" w:space="0" w:color="auto"/>
        <w:left w:val="none" w:sz="0" w:space="0" w:color="auto"/>
        <w:bottom w:val="none" w:sz="0" w:space="0" w:color="auto"/>
        <w:right w:val="none" w:sz="0" w:space="0" w:color="auto"/>
      </w:divBdr>
    </w:div>
    <w:div w:id="854535332">
      <w:bodyDiv w:val="1"/>
      <w:marLeft w:val="0"/>
      <w:marRight w:val="0"/>
      <w:marTop w:val="0"/>
      <w:marBottom w:val="0"/>
      <w:divBdr>
        <w:top w:val="none" w:sz="0" w:space="0" w:color="auto"/>
        <w:left w:val="none" w:sz="0" w:space="0" w:color="auto"/>
        <w:bottom w:val="none" w:sz="0" w:space="0" w:color="auto"/>
        <w:right w:val="none" w:sz="0" w:space="0" w:color="auto"/>
      </w:divBdr>
    </w:div>
    <w:div w:id="857736603">
      <w:bodyDiv w:val="1"/>
      <w:marLeft w:val="0"/>
      <w:marRight w:val="0"/>
      <w:marTop w:val="0"/>
      <w:marBottom w:val="0"/>
      <w:divBdr>
        <w:top w:val="none" w:sz="0" w:space="0" w:color="auto"/>
        <w:left w:val="none" w:sz="0" w:space="0" w:color="auto"/>
        <w:bottom w:val="none" w:sz="0" w:space="0" w:color="auto"/>
        <w:right w:val="none" w:sz="0" w:space="0" w:color="auto"/>
      </w:divBdr>
    </w:div>
    <w:div w:id="982124425">
      <w:bodyDiv w:val="1"/>
      <w:marLeft w:val="0"/>
      <w:marRight w:val="0"/>
      <w:marTop w:val="0"/>
      <w:marBottom w:val="0"/>
      <w:divBdr>
        <w:top w:val="none" w:sz="0" w:space="0" w:color="auto"/>
        <w:left w:val="none" w:sz="0" w:space="0" w:color="auto"/>
        <w:bottom w:val="none" w:sz="0" w:space="0" w:color="auto"/>
        <w:right w:val="none" w:sz="0" w:space="0" w:color="auto"/>
      </w:divBdr>
    </w:div>
    <w:div w:id="1095202659">
      <w:bodyDiv w:val="1"/>
      <w:marLeft w:val="0"/>
      <w:marRight w:val="0"/>
      <w:marTop w:val="0"/>
      <w:marBottom w:val="0"/>
      <w:divBdr>
        <w:top w:val="none" w:sz="0" w:space="0" w:color="auto"/>
        <w:left w:val="none" w:sz="0" w:space="0" w:color="auto"/>
        <w:bottom w:val="none" w:sz="0" w:space="0" w:color="auto"/>
        <w:right w:val="none" w:sz="0" w:space="0" w:color="auto"/>
      </w:divBdr>
    </w:div>
    <w:div w:id="1151674481">
      <w:bodyDiv w:val="1"/>
      <w:marLeft w:val="0"/>
      <w:marRight w:val="0"/>
      <w:marTop w:val="0"/>
      <w:marBottom w:val="0"/>
      <w:divBdr>
        <w:top w:val="none" w:sz="0" w:space="0" w:color="auto"/>
        <w:left w:val="none" w:sz="0" w:space="0" w:color="auto"/>
        <w:bottom w:val="none" w:sz="0" w:space="0" w:color="auto"/>
        <w:right w:val="none" w:sz="0" w:space="0" w:color="auto"/>
      </w:divBdr>
    </w:div>
    <w:div w:id="1294947115">
      <w:bodyDiv w:val="1"/>
      <w:marLeft w:val="0"/>
      <w:marRight w:val="0"/>
      <w:marTop w:val="0"/>
      <w:marBottom w:val="0"/>
      <w:divBdr>
        <w:top w:val="none" w:sz="0" w:space="0" w:color="auto"/>
        <w:left w:val="none" w:sz="0" w:space="0" w:color="auto"/>
        <w:bottom w:val="none" w:sz="0" w:space="0" w:color="auto"/>
        <w:right w:val="none" w:sz="0" w:space="0" w:color="auto"/>
      </w:divBdr>
    </w:div>
    <w:div w:id="1461411620">
      <w:bodyDiv w:val="1"/>
      <w:marLeft w:val="0"/>
      <w:marRight w:val="0"/>
      <w:marTop w:val="0"/>
      <w:marBottom w:val="0"/>
      <w:divBdr>
        <w:top w:val="none" w:sz="0" w:space="0" w:color="auto"/>
        <w:left w:val="none" w:sz="0" w:space="0" w:color="auto"/>
        <w:bottom w:val="none" w:sz="0" w:space="0" w:color="auto"/>
        <w:right w:val="none" w:sz="0" w:space="0" w:color="auto"/>
      </w:divBdr>
    </w:div>
    <w:div w:id="2073691402">
      <w:bodyDiv w:val="1"/>
      <w:marLeft w:val="0"/>
      <w:marRight w:val="0"/>
      <w:marTop w:val="0"/>
      <w:marBottom w:val="0"/>
      <w:divBdr>
        <w:top w:val="none" w:sz="0" w:space="0" w:color="auto"/>
        <w:left w:val="none" w:sz="0" w:space="0" w:color="auto"/>
        <w:bottom w:val="none" w:sz="0" w:space="0" w:color="auto"/>
        <w:right w:val="none" w:sz="0" w:space="0" w:color="auto"/>
      </w:divBdr>
      <w:divsChild>
        <w:div w:id="416439528">
          <w:marLeft w:val="0"/>
          <w:marRight w:val="0"/>
          <w:marTop w:val="0"/>
          <w:marBottom w:val="0"/>
          <w:divBdr>
            <w:top w:val="none" w:sz="0" w:space="0" w:color="auto"/>
            <w:left w:val="none" w:sz="0" w:space="0" w:color="auto"/>
            <w:bottom w:val="none" w:sz="0" w:space="0" w:color="auto"/>
            <w:right w:val="none" w:sz="0" w:space="0" w:color="auto"/>
          </w:divBdr>
        </w:div>
        <w:div w:id="17149603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bc.co.uk/bitesize/guides/zqd2mp3/revision/1"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youtube.com/watch?v=37pir0ej_SE" TargetMode="External"/><Relationship Id="rId12" Type="http://schemas.openxmlformats.org/officeDocument/2006/relationships/hyperlink" Target="https://www.youtube.com/watch?v=37pir0ej_SE"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youtube.com/watch?v=37pir0ej_S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1063</Words>
  <Characters>5851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Emojination</vt:lpstr>
    </vt:vector>
  </TitlesOfParts>
  <Company>Hewlett-Packard</Company>
  <LinksUpToDate>false</LinksUpToDate>
  <CharactersWithSpaces>6901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Exploding snowman</dc:title>
  <dc:subject/>
  <dc:creator>Attainment in Education</dc:creator>
  <cp:keywords/>
  <cp:lastModifiedBy>Neighbour,Marie</cp:lastModifiedBy>
  <cp:revision>3</cp:revision>
  <cp:lastPrinted>2010-09-03T11:23:00Z</cp:lastPrinted>
  <dcterms:created xsi:type="dcterms:W3CDTF">2021-11-04T22:03:00Z</dcterms:created>
  <dcterms:modified xsi:type="dcterms:W3CDTF">2021-11-05T14:33:00Z</dcterms:modified>
</cp:coreProperties>
</file>