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283"/>
        <w:gridCol w:w="142"/>
        <w:gridCol w:w="538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65EDA66F" w:rsidR="00174AA5" w:rsidRDefault="004A330A" w:rsidP="00174AA5">
            <w:pPr>
              <w:rPr>
                <w:rFonts w:ascii="Arial" w:hAnsi="Arial"/>
                <w:b/>
                <w:sz w:val="44"/>
              </w:rPr>
            </w:pPr>
            <w:r>
              <w:rPr>
                <w:rFonts w:ascii="Arial" w:hAnsi="Arial"/>
                <w:b/>
                <w:sz w:val="44"/>
              </w:rPr>
              <w:t>Edible</w:t>
            </w:r>
            <w:r w:rsidR="00337EB9">
              <w:rPr>
                <w:rFonts w:ascii="Arial" w:hAnsi="Arial"/>
                <w:b/>
                <w:sz w:val="44"/>
              </w:rPr>
              <w:t xml:space="preserve"> stained glass </w:t>
            </w:r>
          </w:p>
          <w:p w14:paraId="7CD2B8B4" w14:textId="77777777" w:rsidR="00174AA5" w:rsidRPr="004F69B7" w:rsidRDefault="00174AA5" w:rsidP="00174AA5">
            <w:pPr>
              <w:rPr>
                <w:sz w:val="18"/>
                <w:szCs w:val="18"/>
              </w:rPr>
            </w:pPr>
          </w:p>
        </w:tc>
      </w:tr>
      <w:tr w:rsidR="00174AA5"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CA11C2" w14:paraId="7A3C7910" w14:textId="77777777" w:rsidTr="00BB527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246EBB88" w14:textId="657CE8B7" w:rsidR="00CA11C2" w:rsidRPr="001F4CAC" w:rsidRDefault="00CA11C2" w:rsidP="00BB5279">
            <w:pPr>
              <w:rPr>
                <w:rFonts w:ascii="Arial" w:hAnsi="Arial"/>
                <w:b/>
                <w:color w:val="FFFFFF"/>
              </w:rPr>
            </w:pPr>
            <w:r>
              <w:rPr>
                <w:rFonts w:ascii="Arial" w:hAnsi="Arial"/>
                <w:b/>
                <w:color w:val="FFFFFF"/>
              </w:rPr>
              <w:t>Stay safe</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471D19FC" w14:textId="77777777" w:rsidR="00CA11C2" w:rsidRPr="001F4CAC" w:rsidRDefault="00CA11C2" w:rsidP="00BB5279">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27AC09F" w14:textId="77777777" w:rsidR="00CA11C2" w:rsidRPr="001F4CAC" w:rsidRDefault="00CA11C2" w:rsidP="00BB5279">
            <w:pPr>
              <w:rPr>
                <w:rFonts w:ascii="Arial" w:hAnsi="Arial"/>
                <w:color w:val="FFFFFF"/>
                <w:sz w:val="20"/>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D6E08EF" w14:textId="77777777" w:rsidR="00E728D2" w:rsidRPr="00F54BE8" w:rsidRDefault="00E728D2" w:rsidP="00E728D2">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2159845B" w14:textId="77777777" w:rsidR="00E728D2" w:rsidRPr="00F54BE8" w:rsidRDefault="00E728D2" w:rsidP="00E728D2">
            <w:pPr>
              <w:textAlignment w:val="baseline"/>
              <w:rPr>
                <w:rFonts w:ascii="Arial" w:hAnsi="Arial" w:cs="Arial"/>
                <w:sz w:val="18"/>
                <w:szCs w:val="18"/>
              </w:rPr>
            </w:pPr>
            <w:r w:rsidRPr="00F54BE8">
              <w:rPr>
                <w:rFonts w:ascii="Arial" w:hAnsi="Arial" w:cs="Arial"/>
                <w:sz w:val="18"/>
                <w:szCs w:val="18"/>
                <w:bdr w:val="none" w:sz="0" w:space="0" w:color="auto" w:frame="1"/>
              </w:rPr>
              <w:t> </w:t>
            </w:r>
          </w:p>
          <w:p w14:paraId="02374E23" w14:textId="77777777" w:rsidR="00E728D2" w:rsidRPr="00F54BE8" w:rsidRDefault="00E728D2" w:rsidP="00E728D2">
            <w:pPr>
              <w:numPr>
                <w:ilvl w:val="0"/>
                <w:numId w:val="33"/>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1EBD353C" w14:textId="77777777" w:rsidR="00E728D2" w:rsidRPr="00F54BE8" w:rsidRDefault="00E728D2" w:rsidP="00E728D2">
            <w:pPr>
              <w:numPr>
                <w:ilvl w:val="0"/>
                <w:numId w:val="33"/>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5BB01231" w14:textId="77777777" w:rsidR="00E728D2" w:rsidRPr="00F54BE8" w:rsidRDefault="00E728D2" w:rsidP="00E728D2">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0CB6D904" w14:textId="77777777" w:rsidR="00E728D2" w:rsidRPr="00F54BE8" w:rsidRDefault="00E728D2" w:rsidP="00E728D2">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p w14:paraId="0921E4E4" w14:textId="2A6F9277" w:rsidR="00174AA5" w:rsidRPr="006200D8" w:rsidRDefault="00174AA5" w:rsidP="00174AA5">
            <w:pPr>
              <w:rPr>
                <w:sz w:val="18"/>
              </w:rPr>
            </w:pPr>
          </w:p>
        </w:tc>
      </w:tr>
      <w:tr w:rsidR="00174AA5"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03FD1947" w:rsidR="00174AA5" w:rsidRPr="006E48B3" w:rsidRDefault="00174AA5" w:rsidP="00174AA5">
            <w:pPr>
              <w:spacing w:before="120"/>
              <w:rPr>
                <w:rFonts w:ascii="Arial" w:hAnsi="Arial" w:cs="Arial"/>
                <w:b/>
                <w:sz w:val="22"/>
                <w:szCs w:val="22"/>
              </w:rPr>
            </w:pPr>
            <w:r w:rsidRPr="006E48B3">
              <w:rPr>
                <w:rFonts w:ascii="Arial" w:hAnsi="Arial" w:cs="Arial"/>
                <w:b/>
                <w:sz w:val="22"/>
                <w:szCs w:val="22"/>
              </w:rPr>
              <w:t>Subject(s):</w:t>
            </w:r>
            <w:r w:rsidR="005D228A" w:rsidRPr="006E48B3">
              <w:rPr>
                <w:rFonts w:ascii="Arial" w:hAnsi="Arial" w:cs="Arial"/>
                <w:b/>
                <w:sz w:val="22"/>
                <w:szCs w:val="22"/>
              </w:rPr>
              <w:t xml:space="preserve"> </w:t>
            </w:r>
            <w:r w:rsidR="005D228A" w:rsidRPr="006E48B3">
              <w:rPr>
                <w:rFonts w:ascii="Arial" w:hAnsi="Arial" w:cs="Arial"/>
                <w:bCs/>
                <w:sz w:val="22"/>
                <w:szCs w:val="22"/>
              </w:rPr>
              <w:t>KS2/3</w:t>
            </w:r>
            <w:r w:rsidR="005D228A" w:rsidRPr="006E48B3">
              <w:rPr>
                <w:rFonts w:ascii="Arial" w:hAnsi="Arial" w:cs="Arial"/>
                <w:b/>
                <w:sz w:val="22"/>
                <w:szCs w:val="22"/>
              </w:rPr>
              <w:t xml:space="preserve"> </w:t>
            </w:r>
            <w:r w:rsidR="005D228A" w:rsidRPr="006E48B3">
              <w:rPr>
                <w:rFonts w:ascii="Arial" w:hAnsi="Arial" w:cs="Arial"/>
                <w:bCs/>
                <w:sz w:val="22"/>
                <w:szCs w:val="22"/>
              </w:rPr>
              <w:t>Science;</w:t>
            </w:r>
            <w:r w:rsidRPr="006E48B3">
              <w:rPr>
                <w:rFonts w:ascii="Arial" w:hAnsi="Arial" w:cs="Arial"/>
                <w:bCs/>
                <w:sz w:val="22"/>
                <w:szCs w:val="22"/>
              </w:rPr>
              <w:t xml:space="preserve"> </w:t>
            </w:r>
            <w:r w:rsidR="005D228A" w:rsidRPr="006E48B3">
              <w:rPr>
                <w:rFonts w:ascii="Arial" w:hAnsi="Arial" w:cs="Arial"/>
                <w:sz w:val="22"/>
                <w:szCs w:val="22"/>
              </w:rPr>
              <w:t>Light</w:t>
            </w:r>
          </w:p>
          <w:p w14:paraId="3BB62105" w14:textId="77777777" w:rsidR="00174AA5" w:rsidRPr="006E48B3" w:rsidRDefault="00174AA5" w:rsidP="00174AA5">
            <w:pPr>
              <w:rPr>
                <w:rFonts w:ascii="Arial" w:hAnsi="Arial" w:cs="Arial"/>
                <w:b/>
                <w:sz w:val="22"/>
                <w:szCs w:val="22"/>
              </w:rPr>
            </w:pPr>
          </w:p>
          <w:p w14:paraId="551D9CE0" w14:textId="3A1DF14A" w:rsidR="00174AA5" w:rsidRPr="006E48B3" w:rsidRDefault="00174AA5" w:rsidP="00174AA5">
            <w:pPr>
              <w:pStyle w:val="Default"/>
              <w:rPr>
                <w:rFonts w:ascii="Arial" w:hAnsi="Arial" w:cs="Arial"/>
                <w:sz w:val="22"/>
                <w:szCs w:val="22"/>
              </w:rPr>
            </w:pPr>
            <w:proofErr w:type="spellStart"/>
            <w:r w:rsidRPr="006E48B3">
              <w:rPr>
                <w:rFonts w:ascii="Arial" w:hAnsi="Arial" w:cs="Arial"/>
                <w:b/>
                <w:sz w:val="22"/>
                <w:szCs w:val="22"/>
              </w:rPr>
              <w:t>Approx</w:t>
            </w:r>
            <w:proofErr w:type="spellEnd"/>
            <w:r w:rsidRPr="006E48B3">
              <w:rPr>
                <w:rFonts w:ascii="Arial" w:hAnsi="Arial" w:cs="Arial"/>
                <w:b/>
                <w:sz w:val="22"/>
                <w:szCs w:val="22"/>
              </w:rPr>
              <w:t xml:space="preserve"> time: </w:t>
            </w:r>
            <w:r w:rsidR="005D228A" w:rsidRPr="006E48B3">
              <w:rPr>
                <w:rFonts w:ascii="Arial" w:hAnsi="Arial" w:cs="Arial"/>
                <w:bCs/>
                <w:sz w:val="22"/>
                <w:szCs w:val="22"/>
              </w:rPr>
              <w:t>20 minutes [+1 hour cooling time]</w:t>
            </w:r>
          </w:p>
        </w:tc>
        <w:tc>
          <w:tcPr>
            <w:tcW w:w="425"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6E48B3" w:rsidRDefault="00174AA5" w:rsidP="00174AA5">
            <w:pPr>
              <w:rPr>
                <w:rFonts w:ascii="Arial" w:hAnsi="Arial" w:cs="Arial"/>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6E48B3" w:rsidRDefault="00174AA5" w:rsidP="00174AA5">
            <w:pPr>
              <w:spacing w:before="120"/>
              <w:rPr>
                <w:rFonts w:ascii="Arial" w:hAnsi="Arial" w:cs="Arial"/>
                <w:b/>
                <w:sz w:val="22"/>
                <w:szCs w:val="22"/>
              </w:rPr>
            </w:pPr>
            <w:r w:rsidRPr="006E48B3">
              <w:rPr>
                <w:rFonts w:ascii="Arial" w:hAnsi="Arial" w:cs="Arial"/>
                <w:b/>
                <w:sz w:val="22"/>
                <w:szCs w:val="22"/>
              </w:rPr>
              <w:t xml:space="preserve">Key words / Topics: </w:t>
            </w:r>
          </w:p>
          <w:p w14:paraId="3BAA6DB6" w14:textId="0878D360" w:rsidR="00174AA5" w:rsidRPr="006E48B3" w:rsidRDefault="005D228A" w:rsidP="00174AA5">
            <w:pPr>
              <w:pStyle w:val="Default"/>
              <w:numPr>
                <w:ilvl w:val="0"/>
                <w:numId w:val="1"/>
              </w:numPr>
              <w:rPr>
                <w:rFonts w:ascii="Arial" w:hAnsi="Arial" w:cs="Arial"/>
                <w:sz w:val="22"/>
                <w:szCs w:val="22"/>
              </w:rPr>
            </w:pPr>
            <w:r w:rsidRPr="006E48B3">
              <w:rPr>
                <w:rFonts w:ascii="Arial" w:hAnsi="Arial" w:cs="Arial"/>
                <w:sz w:val="22"/>
                <w:szCs w:val="22"/>
              </w:rPr>
              <w:t>Light</w:t>
            </w:r>
          </w:p>
          <w:p w14:paraId="143FB98F" w14:textId="681873B2" w:rsidR="00174AA5" w:rsidRPr="006E48B3" w:rsidRDefault="005D228A" w:rsidP="00174AA5">
            <w:pPr>
              <w:pStyle w:val="Default"/>
              <w:numPr>
                <w:ilvl w:val="0"/>
                <w:numId w:val="1"/>
              </w:numPr>
              <w:rPr>
                <w:rFonts w:ascii="Arial" w:hAnsi="Arial" w:cs="Arial"/>
                <w:sz w:val="22"/>
                <w:szCs w:val="22"/>
              </w:rPr>
            </w:pPr>
            <w:r w:rsidRPr="006E48B3">
              <w:rPr>
                <w:rFonts w:ascii="Arial" w:hAnsi="Arial" w:cs="Arial"/>
                <w:sz w:val="22"/>
                <w:szCs w:val="22"/>
              </w:rPr>
              <w:t>Light waves</w:t>
            </w:r>
          </w:p>
          <w:p w14:paraId="5A691727" w14:textId="77777777" w:rsidR="00174AA5" w:rsidRPr="006E48B3" w:rsidRDefault="005D228A" w:rsidP="00174AA5">
            <w:pPr>
              <w:pStyle w:val="Default"/>
              <w:numPr>
                <w:ilvl w:val="0"/>
                <w:numId w:val="1"/>
              </w:numPr>
              <w:rPr>
                <w:rFonts w:ascii="Arial" w:hAnsi="Arial" w:cs="Arial"/>
                <w:sz w:val="22"/>
                <w:szCs w:val="22"/>
              </w:rPr>
            </w:pPr>
            <w:r w:rsidRPr="006E48B3">
              <w:rPr>
                <w:rFonts w:ascii="Arial" w:hAnsi="Arial" w:cs="Arial"/>
                <w:sz w:val="22"/>
                <w:szCs w:val="22"/>
              </w:rPr>
              <w:t>Spectrum</w:t>
            </w:r>
          </w:p>
          <w:p w14:paraId="5D7BE342" w14:textId="77777777" w:rsidR="006D6EF9" w:rsidRPr="006E48B3" w:rsidRDefault="006D6EF9" w:rsidP="00174AA5">
            <w:pPr>
              <w:pStyle w:val="Default"/>
              <w:numPr>
                <w:ilvl w:val="0"/>
                <w:numId w:val="1"/>
              </w:numPr>
              <w:rPr>
                <w:rFonts w:ascii="Arial" w:hAnsi="Arial" w:cs="Arial"/>
                <w:sz w:val="22"/>
                <w:szCs w:val="22"/>
              </w:rPr>
            </w:pPr>
            <w:r w:rsidRPr="006E48B3">
              <w:rPr>
                <w:rFonts w:ascii="Arial" w:hAnsi="Arial" w:cs="Arial"/>
                <w:sz w:val="22"/>
                <w:szCs w:val="22"/>
              </w:rPr>
              <w:t>Refraction</w:t>
            </w:r>
          </w:p>
          <w:p w14:paraId="6BBE5FA4" w14:textId="6FA15511" w:rsidR="006D6EF9" w:rsidRPr="006E48B3" w:rsidRDefault="006D6EF9" w:rsidP="00174AA5">
            <w:pPr>
              <w:pStyle w:val="Default"/>
              <w:numPr>
                <w:ilvl w:val="0"/>
                <w:numId w:val="1"/>
              </w:numPr>
              <w:rPr>
                <w:rFonts w:ascii="Arial" w:hAnsi="Arial" w:cs="Arial"/>
                <w:sz w:val="22"/>
                <w:szCs w:val="22"/>
              </w:rPr>
            </w:pPr>
            <w:r w:rsidRPr="006E48B3">
              <w:rPr>
                <w:rFonts w:ascii="Arial" w:hAnsi="Arial" w:cs="Arial"/>
                <w:sz w:val="22"/>
                <w:szCs w:val="22"/>
              </w:rPr>
              <w:t>Diffusion</w:t>
            </w:r>
          </w:p>
        </w:tc>
      </w:tr>
      <w:tr w:rsidR="00174AA5"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C13615" w14:paraId="5CDE464F" w14:textId="77777777" w:rsidTr="000F50FF">
        <w:trPr>
          <w:trHeight w:val="300"/>
        </w:trPr>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752C227D" w14:textId="76A7BEDB" w:rsidR="00C13615" w:rsidRPr="00FC7A35" w:rsidRDefault="00C13615" w:rsidP="000F50FF">
            <w:pPr>
              <w:rPr>
                <w:color w:val="FFFFFF"/>
              </w:rPr>
            </w:pPr>
            <w:r>
              <w:rPr>
                <w:rFonts w:ascii="Arial" w:hAnsi="Arial"/>
                <w:b/>
                <w:color w:val="FFFFFF"/>
                <w:szCs w:val="20"/>
              </w:rPr>
              <w:t>Equipment</w:t>
            </w:r>
            <w:r w:rsidR="009D4F0F">
              <w:rPr>
                <w:rFonts w:ascii="Arial" w:hAnsi="Arial"/>
                <w:b/>
                <w:color w:val="FFFFFF"/>
                <w:szCs w:val="20"/>
              </w:rPr>
              <w:t xml:space="preserve"> </w:t>
            </w:r>
            <w:r w:rsidR="009D4F0F" w:rsidRPr="00341534">
              <w:rPr>
                <w:rFonts w:ascii="Segoe UI Emoji" w:hAnsi="Segoe UI Emoji" w:cs="Segoe UI Emoji"/>
                <w:sz w:val="18"/>
                <w:szCs w:val="18"/>
              </w:rPr>
              <w:t>⚠</w:t>
            </w: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3934196F" w14:textId="77777777" w:rsidR="00C13615" w:rsidRPr="006200D8" w:rsidRDefault="00C13615" w:rsidP="000F50FF">
            <w:pPr>
              <w:rPr>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EC09343" w14:textId="129AE734" w:rsidR="00C13615" w:rsidRPr="00FC7A35" w:rsidRDefault="00C13615" w:rsidP="000F50FF">
            <w:pPr>
              <w:rPr>
                <w:color w:val="FFFFFF"/>
              </w:rPr>
            </w:pPr>
            <w:r>
              <w:rPr>
                <w:rFonts w:ascii="Arial" w:hAnsi="Arial"/>
                <w:b/>
                <w:color w:val="FFFFFF"/>
                <w:szCs w:val="20"/>
              </w:rPr>
              <w:t>Ingredients</w:t>
            </w:r>
          </w:p>
        </w:tc>
      </w:tr>
      <w:tr w:rsidR="00C13615" w14:paraId="2D566B3B"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3B172B56" w14:textId="43371EEA"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Saucepan</w:t>
            </w:r>
          </w:p>
          <w:p w14:paraId="34A9C3A9" w14:textId="06638BD4"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Baking tin</w:t>
            </w:r>
          </w:p>
          <w:p w14:paraId="33F7E5BC" w14:textId="28AD2583"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Wooden spoon</w:t>
            </w:r>
          </w:p>
          <w:p w14:paraId="106EDF56" w14:textId="02E9EB69"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Cooking thermometer</w:t>
            </w:r>
          </w:p>
          <w:p w14:paraId="62F8CD45" w14:textId="61A35A08"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Kitchen foil or baking parchment/greaseproof paper</w:t>
            </w:r>
          </w:p>
          <w:p w14:paraId="2EDA16DB" w14:textId="26C1A9A8" w:rsidR="00C13615" w:rsidRPr="006E48B3" w:rsidRDefault="00C13615" w:rsidP="00C13615">
            <w:pPr>
              <w:pStyle w:val="Default"/>
              <w:rPr>
                <w:rFonts w:ascii="Arial" w:hAnsi="Arial" w:cs="Arial"/>
                <w:sz w:val="22"/>
                <w:szCs w:val="22"/>
              </w:rPr>
            </w:pP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6E48B3" w:rsidRDefault="00C13615" w:rsidP="000F50FF">
            <w:pPr>
              <w:rPr>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F2418BE" w14:textId="7F31693D"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790g white, granulated sugar</w:t>
            </w:r>
          </w:p>
          <w:p w14:paraId="76D5F4C1" w14:textId="1BE0EE14"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475ml water</w:t>
            </w:r>
          </w:p>
          <w:p w14:paraId="02A737BA" w14:textId="759DF273"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240ml light corn syrup</w:t>
            </w:r>
          </w:p>
          <w:p w14:paraId="476B1499" w14:textId="77A8F6C1"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¼ teaspoon cream of tartar</w:t>
            </w:r>
          </w:p>
          <w:p w14:paraId="280F3E2E" w14:textId="3F75D6D5" w:rsidR="00C13615" w:rsidRPr="006E48B3" w:rsidRDefault="00C13615" w:rsidP="00C13615">
            <w:pPr>
              <w:pStyle w:val="Default"/>
              <w:numPr>
                <w:ilvl w:val="0"/>
                <w:numId w:val="1"/>
              </w:numPr>
              <w:rPr>
                <w:rFonts w:ascii="Arial" w:hAnsi="Arial" w:cs="Arial"/>
                <w:sz w:val="22"/>
                <w:szCs w:val="22"/>
              </w:rPr>
            </w:pPr>
            <w:r w:rsidRPr="006E48B3">
              <w:rPr>
                <w:rFonts w:ascii="Arial" w:hAnsi="Arial" w:cs="Arial"/>
                <w:sz w:val="22"/>
                <w:szCs w:val="22"/>
              </w:rPr>
              <w:t>Food colouring (red or green)</w:t>
            </w:r>
          </w:p>
          <w:p w14:paraId="748F0241" w14:textId="77777777" w:rsidR="00C13615" w:rsidRPr="006E48B3" w:rsidRDefault="00C13615" w:rsidP="000F50FF">
            <w:pPr>
              <w:rPr>
                <w:sz w:val="22"/>
                <w:szCs w:val="22"/>
              </w:rPr>
            </w:pPr>
          </w:p>
        </w:tc>
      </w:tr>
      <w:tr w:rsidR="00CA771E" w14:paraId="4874E679" w14:textId="77777777" w:rsidTr="00CA11C2">
        <w:trPr>
          <w:trHeight w:val="199"/>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D1A35D" w14:textId="77777777" w:rsidR="00CA771E" w:rsidRDefault="00CA771E" w:rsidP="00C13615">
            <w:pPr>
              <w:pStyle w:val="Default"/>
              <w:ind w:left="284"/>
              <w:rPr>
                <w:rFonts w:ascii="Arial" w:hAnsi="Arial" w:cs="Arial"/>
                <w:sz w:val="18"/>
                <w:szCs w:val="18"/>
              </w:rPr>
            </w:pPr>
          </w:p>
        </w:tc>
      </w:tr>
      <w:tr w:rsidR="00C13615"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3758DFC2" w:rsidR="00C13615" w:rsidRPr="001F4CAC" w:rsidRDefault="00C13615" w:rsidP="000F50FF">
            <w:pPr>
              <w:rPr>
                <w:rFonts w:ascii="Arial" w:hAnsi="Arial"/>
                <w:b/>
                <w:color w:val="FFFFFF"/>
              </w:rPr>
            </w:pPr>
            <w:r>
              <w:rPr>
                <w:rFonts w:ascii="Arial" w:hAnsi="Arial"/>
                <w:b/>
                <w:color w:val="FFFFFF"/>
              </w:rPr>
              <w:t>Instructions</w:t>
            </w:r>
            <w:r w:rsidR="009D4F0F">
              <w:rPr>
                <w:rFonts w:ascii="Arial" w:hAnsi="Arial"/>
                <w:b/>
                <w:color w:val="FFFFFF"/>
              </w:rPr>
              <w:t xml:space="preserve"> </w:t>
            </w:r>
            <w:r w:rsidR="009D4F0F" w:rsidRPr="00341534">
              <w:rPr>
                <w:rFonts w:ascii="Segoe UI Emoji" w:hAnsi="Segoe UI Emoji" w:cs="Segoe UI Emoji"/>
                <w:sz w:val="18"/>
                <w:szCs w:val="18"/>
              </w:rPr>
              <w:t>⚠</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0BAF537" w14:textId="4CF63FF5" w:rsidR="00C13615" w:rsidRDefault="00C13615" w:rsidP="00EB4C71">
            <w:pPr>
              <w:rPr>
                <w:rFonts w:ascii="Arial" w:hAnsi="Arial"/>
                <w:b/>
                <w:bCs/>
                <w:sz w:val="22"/>
                <w:szCs w:val="22"/>
              </w:rPr>
            </w:pPr>
            <w:r w:rsidRPr="00CA771E">
              <w:rPr>
                <w:rFonts w:ascii="Arial" w:hAnsi="Arial"/>
                <w:b/>
                <w:bCs/>
                <w:sz w:val="22"/>
                <w:szCs w:val="22"/>
              </w:rPr>
              <w:t>Step 1</w:t>
            </w:r>
          </w:p>
          <w:p w14:paraId="2F85E67C" w14:textId="77777777" w:rsidR="00C13615" w:rsidRDefault="00C13615" w:rsidP="00EB4C71">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First, line a baking tray with baking paper, foil, or a reusable silicone liner. If you </w:t>
            </w:r>
            <w:proofErr w:type="gramStart"/>
            <w:r>
              <w:rPr>
                <w:rStyle w:val="normaltextrun"/>
                <w:rFonts w:ascii="Arial" w:hAnsi="Arial" w:cs="Arial"/>
                <w:color w:val="000000"/>
                <w:sz w:val="22"/>
                <w:szCs w:val="22"/>
                <w:shd w:val="clear" w:color="auto" w:fill="FFFFFF"/>
              </w:rPr>
              <w:t>don’t</w:t>
            </w:r>
            <w:proofErr w:type="gramEnd"/>
            <w:r>
              <w:rPr>
                <w:rStyle w:val="normaltextrun"/>
                <w:rFonts w:ascii="Arial" w:hAnsi="Arial" w:cs="Arial"/>
                <w:color w:val="000000"/>
                <w:sz w:val="22"/>
                <w:szCs w:val="22"/>
                <w:shd w:val="clear" w:color="auto" w:fill="FFFFFF"/>
              </w:rPr>
              <w:t xml:space="preserve"> have anything to line the tray with, you can use olive oil in a spray.</w:t>
            </w:r>
            <w:r>
              <w:rPr>
                <w:rStyle w:val="eop"/>
                <w:rFonts w:ascii="Arial" w:hAnsi="Arial" w:cs="Arial"/>
                <w:color w:val="000000"/>
                <w:sz w:val="22"/>
                <w:szCs w:val="22"/>
                <w:shd w:val="clear" w:color="auto" w:fill="FFFFFF"/>
              </w:rPr>
              <w:t> </w:t>
            </w:r>
          </w:p>
          <w:p w14:paraId="167F051C" w14:textId="77777777" w:rsidR="00CA771E" w:rsidRPr="00CA771E" w:rsidRDefault="00CA771E" w:rsidP="00EB4C71">
            <w:pPr>
              <w:rPr>
                <w:rFonts w:ascii="Arial" w:hAnsi="Arial"/>
                <w:b/>
                <w:bCs/>
                <w:sz w:val="18"/>
                <w:szCs w:val="18"/>
              </w:rPr>
            </w:pPr>
          </w:p>
          <w:p w14:paraId="187B2C9B" w14:textId="77777777" w:rsidR="00CA11C2" w:rsidRDefault="00CA771E" w:rsidP="00EB4C71">
            <w:pPr>
              <w:rPr>
                <w:rFonts w:ascii="Arial" w:hAnsi="Arial"/>
                <w:b/>
                <w:bCs/>
                <w:sz w:val="22"/>
                <w:szCs w:val="22"/>
              </w:rPr>
            </w:pPr>
            <w:r w:rsidRPr="00CA771E">
              <w:rPr>
                <w:rFonts w:ascii="Arial" w:hAnsi="Arial"/>
                <w:b/>
                <w:bCs/>
                <w:sz w:val="22"/>
                <w:szCs w:val="22"/>
              </w:rPr>
              <w:t>Step</w:t>
            </w:r>
            <w:r>
              <w:rPr>
                <w:rFonts w:ascii="Arial" w:hAnsi="Arial"/>
                <w:b/>
                <w:bCs/>
                <w:sz w:val="22"/>
                <w:szCs w:val="22"/>
              </w:rPr>
              <w:t xml:space="preserve"> 2</w:t>
            </w:r>
            <w:r w:rsidRPr="00CA771E">
              <w:rPr>
                <w:rFonts w:ascii="Arial" w:hAnsi="Arial"/>
                <w:b/>
                <w:bCs/>
                <w:sz w:val="22"/>
                <w:szCs w:val="22"/>
              </w:rPr>
              <w:t xml:space="preserve"> </w:t>
            </w:r>
          </w:p>
          <w:p w14:paraId="72B8DDC4" w14:textId="20891B87" w:rsidR="00C13615" w:rsidRDefault="00C13615" w:rsidP="00EB4C71">
            <w:pPr>
              <w:rPr>
                <w:rStyle w:val="normaltextrun"/>
                <w:rFonts w:ascii="Arial" w:hAnsi="Arial" w:cs="Arial"/>
                <w:sz w:val="22"/>
                <w:szCs w:val="22"/>
              </w:rPr>
            </w:pPr>
            <w:r>
              <w:rPr>
                <w:rStyle w:val="normaltextrun"/>
                <w:rFonts w:ascii="Arial" w:hAnsi="Arial" w:cs="Arial"/>
                <w:sz w:val="22"/>
                <w:szCs w:val="22"/>
              </w:rPr>
              <w:t>Pour the sugar, water, corn syrup, cream of tartar and food colouring into a saucepan. You will only need a couple of drops of food colouring. Now slowly turn up the heat and melt the ingredients together. </w:t>
            </w:r>
          </w:p>
          <w:p w14:paraId="374A326B" w14:textId="77777777" w:rsidR="00CA771E" w:rsidRPr="00CA771E" w:rsidRDefault="00CA771E" w:rsidP="00EB4C71">
            <w:pPr>
              <w:rPr>
                <w:rStyle w:val="normaltextrun"/>
                <w:rFonts w:ascii="Arial" w:hAnsi="Arial"/>
                <w:b/>
                <w:bCs/>
                <w:sz w:val="18"/>
                <w:szCs w:val="18"/>
              </w:rPr>
            </w:pPr>
          </w:p>
          <w:p w14:paraId="31BF4A03" w14:textId="09923D56" w:rsidR="00C13615" w:rsidRDefault="004A330A" w:rsidP="00EB4C71">
            <w:pPr>
              <w:pStyle w:val="paragraph"/>
              <w:spacing w:before="0" w:beforeAutospacing="0" w:after="0" w:afterAutospacing="0"/>
              <w:textAlignment w:val="baseline"/>
              <w:rPr>
                <w:rStyle w:val="eop"/>
                <w:rFonts w:ascii="Arial" w:hAnsi="Arial" w:cs="Arial"/>
                <w:sz w:val="22"/>
                <w:szCs w:val="22"/>
              </w:rPr>
            </w:pPr>
            <w:r w:rsidRPr="00341534">
              <w:rPr>
                <w:rFonts w:ascii="Segoe UI Emoji" w:hAnsi="Segoe UI Emoji" w:cs="Segoe UI Emoji"/>
                <w:sz w:val="18"/>
                <w:szCs w:val="18"/>
              </w:rPr>
              <w:t>⚠</w:t>
            </w:r>
            <w:r>
              <w:rPr>
                <w:rFonts w:ascii="Segoe UI Emoji" w:hAnsi="Segoe UI Emoji" w:cs="Segoe UI Emoji"/>
                <w:sz w:val="18"/>
                <w:szCs w:val="18"/>
              </w:rPr>
              <w:t xml:space="preserve"> </w:t>
            </w:r>
            <w:r w:rsidR="00C13615">
              <w:rPr>
                <w:rStyle w:val="normaltextrun"/>
                <w:rFonts w:ascii="Arial" w:hAnsi="Arial" w:cs="Arial"/>
                <w:i/>
                <w:iCs/>
                <w:color w:val="000000"/>
                <w:sz w:val="22"/>
                <w:szCs w:val="22"/>
              </w:rPr>
              <w:t>Make sure to get some adult help at this stage</w:t>
            </w:r>
            <w:r w:rsidR="00C13615">
              <w:rPr>
                <w:rStyle w:val="normaltextrun"/>
                <w:rFonts w:ascii="Arial" w:hAnsi="Arial" w:cs="Arial"/>
                <w:sz w:val="22"/>
                <w:szCs w:val="22"/>
              </w:rPr>
              <w:t> </w:t>
            </w:r>
            <w:r w:rsidR="00C13615">
              <w:rPr>
                <w:rStyle w:val="normaltextrun"/>
                <w:rFonts w:ascii="Arial" w:hAnsi="Arial" w:cs="Arial"/>
                <w:i/>
                <w:iCs/>
                <w:sz w:val="22"/>
                <w:szCs w:val="22"/>
              </w:rPr>
              <w:t>as this will get very hot. </w:t>
            </w:r>
            <w:r w:rsidR="00C13615">
              <w:rPr>
                <w:rStyle w:val="eop"/>
                <w:rFonts w:ascii="Arial" w:hAnsi="Arial" w:cs="Arial"/>
                <w:sz w:val="22"/>
                <w:szCs w:val="22"/>
              </w:rPr>
              <w:t> </w:t>
            </w:r>
          </w:p>
          <w:p w14:paraId="3176F728" w14:textId="77777777" w:rsidR="00C13615" w:rsidRDefault="00C13615" w:rsidP="00EB4C71">
            <w:pPr>
              <w:pStyle w:val="paragraph"/>
              <w:spacing w:before="0" w:beforeAutospacing="0" w:after="0" w:afterAutospacing="0"/>
              <w:textAlignment w:val="baseline"/>
              <w:rPr>
                <w:rFonts w:ascii="Segoe UI" w:hAnsi="Segoe UI" w:cs="Segoe UI"/>
                <w:sz w:val="18"/>
                <w:szCs w:val="18"/>
              </w:rPr>
            </w:pPr>
          </w:p>
          <w:p w14:paraId="1287136F" w14:textId="6871F599" w:rsidR="00C13615" w:rsidRDefault="00C13615" w:rsidP="00EB4C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Bring the ingredients to the boil and continue stirring so that the mixture </w:t>
            </w:r>
            <w:proofErr w:type="gramStart"/>
            <w:r>
              <w:rPr>
                <w:rStyle w:val="normaltextrun"/>
                <w:rFonts w:ascii="Arial" w:hAnsi="Arial" w:cs="Arial"/>
                <w:sz w:val="22"/>
                <w:szCs w:val="22"/>
              </w:rPr>
              <w:t>doesn’t</w:t>
            </w:r>
            <w:proofErr w:type="gramEnd"/>
            <w:r>
              <w:rPr>
                <w:rStyle w:val="normaltextrun"/>
                <w:rFonts w:ascii="Arial" w:hAnsi="Arial" w:cs="Arial"/>
                <w:sz w:val="22"/>
                <w:szCs w:val="22"/>
              </w:rPr>
              <w:t xml:space="preserve"> burn.</w:t>
            </w:r>
          </w:p>
          <w:p w14:paraId="76E7DA2D" w14:textId="37A9EA42" w:rsidR="00E607F2" w:rsidRDefault="00E607F2" w:rsidP="00EB4C71">
            <w:pPr>
              <w:pStyle w:val="paragraph"/>
              <w:spacing w:before="0" w:beforeAutospacing="0" w:after="0" w:afterAutospacing="0"/>
              <w:textAlignment w:val="baseline"/>
              <w:rPr>
                <w:rStyle w:val="normaltextrun"/>
                <w:rFonts w:ascii="Arial" w:hAnsi="Arial" w:cs="Arial"/>
                <w:sz w:val="22"/>
                <w:szCs w:val="22"/>
              </w:rPr>
            </w:pPr>
          </w:p>
          <w:p w14:paraId="0C8CADD6" w14:textId="7AE6E955" w:rsidR="00E607F2" w:rsidRDefault="00E607F2" w:rsidP="00EB4C71">
            <w:pPr>
              <w:pStyle w:val="paragraph"/>
              <w:spacing w:before="0" w:beforeAutospacing="0" w:after="0" w:afterAutospacing="0"/>
              <w:textAlignment w:val="baseline"/>
              <w:rPr>
                <w:rStyle w:val="normaltextrun"/>
                <w:rFonts w:ascii="Arial" w:hAnsi="Arial" w:cs="Arial"/>
                <w:sz w:val="22"/>
                <w:szCs w:val="22"/>
              </w:rPr>
            </w:pPr>
          </w:p>
          <w:p w14:paraId="118C6E97" w14:textId="486AF459" w:rsidR="00E607F2" w:rsidRDefault="00CA771E"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lastRenderedPageBreak/>
              <w:t>Step 3</w:t>
            </w:r>
          </w:p>
          <w:p w14:paraId="326DCFE5" w14:textId="2BBFA839" w:rsidR="00CA771E" w:rsidRDefault="00CA771E" w:rsidP="00EB4C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Now you will need to use the thermometer to measure the heat –</w:t>
            </w:r>
            <w:r w:rsidR="005D228A">
              <w:rPr>
                <w:rStyle w:val="normaltextrun"/>
                <w:rFonts w:ascii="Arial" w:hAnsi="Arial" w:cs="Arial"/>
                <w:sz w:val="22"/>
                <w:szCs w:val="22"/>
              </w:rPr>
              <w:t xml:space="preserve"> </w:t>
            </w:r>
            <w:r>
              <w:rPr>
                <w:rStyle w:val="normaltextrun"/>
                <w:rFonts w:ascii="Arial" w:hAnsi="Arial" w:cs="Arial"/>
                <w:sz w:val="22"/>
                <w:szCs w:val="22"/>
              </w:rPr>
              <w:t>it needs to be at 150 degrees Celsius</w:t>
            </w:r>
            <w:r w:rsidR="00873CED">
              <w:rPr>
                <w:rStyle w:val="normaltextrun"/>
                <w:rFonts w:ascii="Arial" w:hAnsi="Arial" w:cs="Arial"/>
                <w:sz w:val="22"/>
                <w:szCs w:val="22"/>
              </w:rPr>
              <w:t xml:space="preserve"> (</w:t>
            </w:r>
            <w:r w:rsidR="00873CED" w:rsidRPr="00C95857">
              <w:rPr>
                <w:rFonts w:ascii="Arial" w:hAnsi="Arial" w:cs="Arial"/>
                <w:color w:val="0B0C0C"/>
                <w:sz w:val="18"/>
                <w:szCs w:val="18"/>
              </w:rPr>
              <w:t>°</w:t>
            </w:r>
            <w:r w:rsidR="00873CED">
              <w:rPr>
                <w:rFonts w:ascii="Arial" w:hAnsi="Arial" w:cs="Arial"/>
                <w:color w:val="0B0C0C"/>
                <w:sz w:val="18"/>
                <w:szCs w:val="18"/>
              </w:rPr>
              <w:t>C)</w:t>
            </w:r>
            <w:r>
              <w:rPr>
                <w:rStyle w:val="normaltextrun"/>
                <w:rFonts w:ascii="Arial" w:hAnsi="Arial" w:cs="Arial"/>
                <w:sz w:val="22"/>
                <w:szCs w:val="22"/>
              </w:rPr>
              <w:t>. It is important to make sure that the ingredients are 150</w:t>
            </w:r>
            <w:r w:rsidR="00873CED" w:rsidRPr="00C95857">
              <w:rPr>
                <w:rFonts w:ascii="Arial" w:hAnsi="Arial" w:cs="Arial"/>
                <w:color w:val="0B0C0C"/>
                <w:sz w:val="18"/>
                <w:szCs w:val="18"/>
              </w:rPr>
              <w:t>°</w:t>
            </w:r>
            <w:r w:rsidR="00873CED">
              <w:rPr>
                <w:rFonts w:ascii="Arial" w:hAnsi="Arial" w:cs="Arial"/>
                <w:color w:val="0B0C0C"/>
                <w:sz w:val="18"/>
                <w:szCs w:val="18"/>
              </w:rPr>
              <w:t>C</w:t>
            </w:r>
            <w:r w:rsidR="00873CED">
              <w:rPr>
                <w:rStyle w:val="normaltextrun"/>
                <w:rFonts w:ascii="Arial" w:hAnsi="Arial" w:cs="Arial"/>
                <w:color w:val="000000"/>
                <w:sz w:val="22"/>
                <w:szCs w:val="22"/>
              </w:rPr>
              <w:t xml:space="preserve"> </w:t>
            </w:r>
            <w:r>
              <w:rPr>
                <w:rStyle w:val="normaltextrun"/>
                <w:rFonts w:ascii="Arial" w:hAnsi="Arial" w:cs="Arial"/>
                <w:sz w:val="22"/>
                <w:szCs w:val="22"/>
              </w:rPr>
              <w:t>as it will then go hard once you have created your stained glass. It will take about an hour for the mixture to get to the temperature that you want.</w:t>
            </w:r>
          </w:p>
          <w:p w14:paraId="21A6A275" w14:textId="77777777" w:rsidR="00CA771E" w:rsidRPr="00CA771E" w:rsidRDefault="00CA771E" w:rsidP="00EB4C71">
            <w:pPr>
              <w:pStyle w:val="paragraph"/>
              <w:spacing w:before="0" w:beforeAutospacing="0" w:after="0" w:afterAutospacing="0"/>
              <w:textAlignment w:val="baseline"/>
              <w:rPr>
                <w:rStyle w:val="normaltextrun"/>
                <w:rFonts w:ascii="Arial" w:hAnsi="Arial" w:cs="Arial"/>
                <w:sz w:val="18"/>
                <w:szCs w:val="18"/>
              </w:rPr>
            </w:pPr>
          </w:p>
          <w:p w14:paraId="29BB3F31" w14:textId="371ED346" w:rsidR="00CA771E" w:rsidRDefault="00CA771E" w:rsidP="00EB4C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Do not let the temperature go up to 160</w:t>
            </w:r>
            <w:r w:rsidR="00873CED" w:rsidRPr="00C95857">
              <w:rPr>
                <w:rFonts w:ascii="Arial" w:hAnsi="Arial" w:cs="Arial"/>
                <w:color w:val="0B0C0C"/>
                <w:sz w:val="18"/>
                <w:szCs w:val="18"/>
              </w:rPr>
              <w:t>°</w:t>
            </w:r>
            <w:r w:rsidR="00873CED">
              <w:rPr>
                <w:rFonts w:ascii="Arial" w:hAnsi="Arial" w:cs="Arial"/>
                <w:color w:val="0B0C0C"/>
                <w:sz w:val="18"/>
                <w:szCs w:val="18"/>
              </w:rPr>
              <w:t>C</w:t>
            </w:r>
            <w:r>
              <w:rPr>
                <w:rStyle w:val="normaltextrun"/>
                <w:rFonts w:ascii="Arial" w:hAnsi="Arial" w:cs="Arial"/>
                <w:sz w:val="22"/>
                <w:szCs w:val="22"/>
              </w:rPr>
              <w:t>, otherwise it will caramelise and will just be a big, sticky mess!</w:t>
            </w:r>
          </w:p>
          <w:p w14:paraId="349C011E" w14:textId="77777777" w:rsidR="00CA11C2" w:rsidRPr="00CA771E" w:rsidRDefault="00CA11C2" w:rsidP="00EB4C71">
            <w:pPr>
              <w:pStyle w:val="paragraph"/>
              <w:spacing w:before="0" w:beforeAutospacing="0" w:after="0" w:afterAutospacing="0"/>
              <w:textAlignment w:val="baseline"/>
              <w:rPr>
                <w:rStyle w:val="normaltextrun"/>
                <w:rFonts w:ascii="Arial" w:hAnsi="Arial" w:cs="Arial"/>
                <w:sz w:val="18"/>
                <w:szCs w:val="18"/>
              </w:rPr>
            </w:pPr>
          </w:p>
          <w:p w14:paraId="4EF955A5" w14:textId="5006A380" w:rsidR="00CA771E" w:rsidRDefault="00CA771E" w:rsidP="00EB4C71">
            <w:pPr>
              <w:pStyle w:val="paragraph"/>
              <w:spacing w:before="0" w:beforeAutospacing="0" w:after="0" w:afterAutospacing="0"/>
              <w:textAlignment w:val="baseline"/>
              <w:rPr>
                <w:rFonts w:ascii="Segoe UI" w:hAnsi="Segoe UI" w:cs="Segoe UI"/>
                <w:sz w:val="18"/>
                <w:szCs w:val="18"/>
              </w:rPr>
            </w:pPr>
            <w:r w:rsidRPr="004A330A">
              <w:rPr>
                <w:rStyle w:val="normaltextrun"/>
                <w:rFonts w:ascii="Segoe UI Emoji" w:hAnsi="Segoe UI Emoji" w:cs="Segoe UI Emoji"/>
                <w:sz w:val="22"/>
                <w:szCs w:val="22"/>
              </w:rPr>
              <w:t>⚠</w:t>
            </w:r>
            <w:r>
              <w:rPr>
                <w:rStyle w:val="normaltextrun"/>
                <w:rFonts w:ascii="Arial" w:hAnsi="Arial" w:cs="Arial"/>
                <w:i/>
                <w:iCs/>
                <w:color w:val="000000"/>
                <w:sz w:val="22"/>
                <w:szCs w:val="22"/>
              </w:rPr>
              <w:t>Make sure to get some adult help when you are doing anything with the melted sugar – it is extremely hot!</w:t>
            </w:r>
            <w:r>
              <w:rPr>
                <w:rStyle w:val="eop"/>
                <w:rFonts w:ascii="Arial" w:hAnsi="Arial" w:cs="Arial"/>
                <w:color w:val="000000"/>
                <w:sz w:val="22"/>
                <w:szCs w:val="22"/>
              </w:rPr>
              <w:t> </w:t>
            </w:r>
          </w:p>
          <w:p w14:paraId="2329AD41" w14:textId="77777777" w:rsidR="00EB4C71" w:rsidRDefault="00EB4C71" w:rsidP="00EB4C71">
            <w:pPr>
              <w:pStyle w:val="paragraph"/>
              <w:spacing w:before="0" w:beforeAutospacing="0" w:after="0" w:afterAutospacing="0"/>
              <w:textAlignment w:val="baseline"/>
              <w:rPr>
                <w:rStyle w:val="normaltextrun"/>
                <w:rFonts w:ascii="Arial" w:hAnsi="Arial" w:cs="Arial"/>
                <w:b/>
                <w:bCs/>
                <w:sz w:val="22"/>
                <w:szCs w:val="22"/>
              </w:rPr>
            </w:pPr>
          </w:p>
          <w:p w14:paraId="6E1BE6FB" w14:textId="32C2CBAF" w:rsidR="00EB4C71"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4</w:t>
            </w:r>
          </w:p>
          <w:p w14:paraId="538C6C0E" w14:textId="5FCD3E44" w:rsidR="00EB4C71" w:rsidRDefault="00EB4C71" w:rsidP="00EB4C7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Once the mixture is up to temperature, carefully take the pan off the heat and very slowly pour the mixture onto the baking tray that you covered with foil or baking paper earlier. </w:t>
            </w:r>
            <w:r>
              <w:rPr>
                <w:rStyle w:val="eop"/>
                <w:rFonts w:ascii="Arial" w:hAnsi="Arial" w:cs="Arial"/>
                <w:sz w:val="22"/>
                <w:szCs w:val="22"/>
              </w:rPr>
              <w:t> </w:t>
            </w:r>
          </w:p>
          <w:p w14:paraId="5FDA9D47" w14:textId="77777777" w:rsidR="00EB4C71" w:rsidRPr="00EB4C71" w:rsidRDefault="00EB4C71" w:rsidP="00EB4C71">
            <w:pPr>
              <w:pStyle w:val="paragraph"/>
              <w:spacing w:before="0" w:beforeAutospacing="0" w:after="0" w:afterAutospacing="0"/>
              <w:textAlignment w:val="baseline"/>
              <w:rPr>
                <w:rFonts w:ascii="Segoe UI" w:hAnsi="Segoe UI" w:cs="Segoe UI"/>
                <w:sz w:val="18"/>
                <w:szCs w:val="18"/>
              </w:rPr>
            </w:pPr>
          </w:p>
          <w:p w14:paraId="359AB014" w14:textId="34909793" w:rsidR="00EB4C71" w:rsidRDefault="00EB4C71" w:rsidP="00EB4C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Make sure you pour carefully and slowly, as you </w:t>
            </w:r>
            <w:proofErr w:type="gramStart"/>
            <w:r>
              <w:rPr>
                <w:rStyle w:val="normaltextrun"/>
                <w:rFonts w:ascii="Arial" w:hAnsi="Arial" w:cs="Arial"/>
                <w:sz w:val="22"/>
                <w:szCs w:val="22"/>
              </w:rPr>
              <w:t>don’t</w:t>
            </w:r>
            <w:proofErr w:type="gramEnd"/>
            <w:r>
              <w:rPr>
                <w:rStyle w:val="normaltextrun"/>
                <w:rFonts w:ascii="Arial" w:hAnsi="Arial" w:cs="Arial"/>
                <w:sz w:val="22"/>
                <w:szCs w:val="22"/>
              </w:rPr>
              <w:t xml:space="preserve"> want to get any air bubbles in the sugar mixture. Ask an adult to help you. This mixture is very hot, and you do not want to risk getting burn</w:t>
            </w:r>
            <w:r w:rsidR="005D228A">
              <w:rPr>
                <w:rStyle w:val="normaltextrun"/>
                <w:rFonts w:ascii="Arial" w:hAnsi="Arial" w:cs="Arial"/>
                <w:sz w:val="22"/>
                <w:szCs w:val="22"/>
              </w:rPr>
              <w:t>ed</w:t>
            </w:r>
            <w:r>
              <w:rPr>
                <w:rStyle w:val="normaltextrun"/>
                <w:rFonts w:ascii="Arial" w:hAnsi="Arial" w:cs="Arial"/>
                <w:sz w:val="22"/>
                <w:szCs w:val="22"/>
              </w:rPr>
              <w:t>. </w:t>
            </w:r>
          </w:p>
          <w:p w14:paraId="63788D79" w14:textId="77777777" w:rsidR="00EB4C71" w:rsidRPr="00EB4C71" w:rsidRDefault="00EB4C71" w:rsidP="00EB4C71">
            <w:pPr>
              <w:pStyle w:val="paragraph"/>
              <w:spacing w:before="0" w:beforeAutospacing="0" w:after="0" w:afterAutospacing="0"/>
              <w:textAlignment w:val="baseline"/>
              <w:rPr>
                <w:rStyle w:val="normaltextrun"/>
                <w:rFonts w:ascii="Arial" w:hAnsi="Arial" w:cs="Arial"/>
                <w:sz w:val="18"/>
                <w:szCs w:val="18"/>
              </w:rPr>
            </w:pPr>
          </w:p>
          <w:p w14:paraId="4D1A2D0D" w14:textId="0A61C2BD" w:rsidR="00EB4C71" w:rsidRDefault="00EB4C71" w:rsidP="00EB4C71">
            <w:pPr>
              <w:pStyle w:val="paragraph"/>
              <w:spacing w:before="0" w:beforeAutospacing="0" w:after="0" w:afterAutospacing="0"/>
              <w:textAlignment w:val="baseline"/>
              <w:rPr>
                <w:rFonts w:ascii="Segoe UI" w:hAnsi="Segoe UI" w:cs="Segoe UI"/>
                <w:sz w:val="18"/>
                <w:szCs w:val="18"/>
              </w:rPr>
            </w:pPr>
            <w:r w:rsidRPr="004A330A">
              <w:rPr>
                <w:rStyle w:val="normaltextrun"/>
                <w:rFonts w:ascii="Segoe UI Emoji" w:hAnsi="Segoe UI Emoji" w:cs="Segoe UI Emoji"/>
                <w:sz w:val="22"/>
                <w:szCs w:val="22"/>
              </w:rPr>
              <w:t>⚠</w:t>
            </w:r>
            <w:r>
              <w:rPr>
                <w:rStyle w:val="normaltextrun"/>
                <w:rFonts w:ascii="Arial" w:hAnsi="Arial" w:cs="Arial"/>
                <w:i/>
                <w:iCs/>
                <w:color w:val="000000"/>
                <w:sz w:val="22"/>
                <w:szCs w:val="22"/>
              </w:rPr>
              <w:t>Make sure to get some adult help when pouring the melted sugar. </w:t>
            </w:r>
            <w:r>
              <w:rPr>
                <w:rStyle w:val="eop"/>
                <w:rFonts w:ascii="Arial" w:hAnsi="Arial" w:cs="Arial"/>
                <w:color w:val="000000"/>
                <w:sz w:val="22"/>
                <w:szCs w:val="22"/>
              </w:rPr>
              <w:t> </w:t>
            </w:r>
          </w:p>
          <w:p w14:paraId="5C1D9FE4" w14:textId="77777777" w:rsidR="00CA771E" w:rsidRPr="00EB4C71" w:rsidRDefault="00CA771E" w:rsidP="00EB4C71">
            <w:pPr>
              <w:spacing w:after="100"/>
              <w:rPr>
                <w:rFonts w:ascii="Arial" w:hAnsi="Arial"/>
                <w:b/>
                <w:bCs/>
                <w:sz w:val="18"/>
                <w:szCs w:val="18"/>
              </w:rPr>
            </w:pPr>
          </w:p>
          <w:p w14:paraId="4AF8BFF4" w14:textId="0E6D8B29" w:rsidR="00EB4C71"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5</w:t>
            </w:r>
          </w:p>
          <w:p w14:paraId="263F57D3" w14:textId="4E18D703" w:rsidR="00EB4C71" w:rsidRDefault="00EB4C71" w:rsidP="00EB4C7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Now move the tray onto a flat surface so that when the mixture hardens, it will be as smooth as glass</w:t>
            </w:r>
            <w:r w:rsidR="005D228A">
              <w:rPr>
                <w:rStyle w:val="normaltextrun"/>
                <w:rFonts w:ascii="Arial" w:hAnsi="Arial" w:cs="Arial"/>
                <w:sz w:val="22"/>
                <w:szCs w:val="22"/>
              </w:rPr>
              <w:t>.</w:t>
            </w:r>
            <w:r>
              <w:rPr>
                <w:rStyle w:val="eop"/>
                <w:rFonts w:ascii="Arial" w:hAnsi="Arial" w:cs="Arial"/>
                <w:sz w:val="22"/>
                <w:szCs w:val="22"/>
              </w:rPr>
              <w:t> </w:t>
            </w:r>
          </w:p>
          <w:p w14:paraId="6529C3D0" w14:textId="77777777" w:rsidR="00EB4C71" w:rsidRDefault="00EB4C71" w:rsidP="00EB4C71">
            <w:pPr>
              <w:pStyle w:val="paragraph"/>
              <w:spacing w:before="0" w:beforeAutospacing="0" w:after="0" w:afterAutospacing="0"/>
              <w:textAlignment w:val="baseline"/>
              <w:rPr>
                <w:rFonts w:ascii="Segoe UI" w:hAnsi="Segoe UI" w:cs="Segoe UI"/>
                <w:sz w:val="18"/>
                <w:szCs w:val="18"/>
              </w:rPr>
            </w:pPr>
          </w:p>
          <w:p w14:paraId="6719004F" w14:textId="77777777" w:rsidR="00EB4C71" w:rsidRDefault="00EB4C71" w:rsidP="00EB4C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will take a minimum of an hour to completely harden, so try not to be tempted to touch it!</w:t>
            </w:r>
            <w:r>
              <w:rPr>
                <w:rStyle w:val="eop"/>
                <w:rFonts w:ascii="Arial" w:hAnsi="Arial" w:cs="Arial"/>
                <w:sz w:val="22"/>
                <w:szCs w:val="22"/>
              </w:rPr>
              <w:t> </w:t>
            </w:r>
          </w:p>
          <w:p w14:paraId="472B1874" w14:textId="77777777" w:rsidR="00EB4C71" w:rsidRDefault="00EB4C71" w:rsidP="00EB4C71">
            <w:pPr>
              <w:spacing w:after="100"/>
              <w:rPr>
                <w:rFonts w:ascii="Arial" w:hAnsi="Arial"/>
                <w:b/>
                <w:bCs/>
                <w:sz w:val="20"/>
                <w:szCs w:val="20"/>
              </w:rPr>
            </w:pPr>
          </w:p>
          <w:p w14:paraId="62C37DBA" w14:textId="260C2488" w:rsidR="00EB4C71"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6</w:t>
            </w:r>
          </w:p>
          <w:p w14:paraId="17229A07" w14:textId="2A804A48" w:rsidR="00EB4C71" w:rsidRDefault="00EB4C71" w:rsidP="00EB4C7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When it is completely hard, remove it carefully from the tray. Peel off the foil or baking paper and it is now ready to eat. </w:t>
            </w:r>
            <w:r>
              <w:rPr>
                <w:rStyle w:val="eop"/>
                <w:rFonts w:ascii="Arial" w:hAnsi="Arial" w:cs="Arial"/>
                <w:sz w:val="22"/>
                <w:szCs w:val="22"/>
              </w:rPr>
              <w:t> </w:t>
            </w:r>
          </w:p>
          <w:p w14:paraId="16AE6C99" w14:textId="77777777" w:rsidR="00EB4C71" w:rsidRDefault="00EB4C71" w:rsidP="00EB4C71">
            <w:pPr>
              <w:pStyle w:val="paragraph"/>
              <w:spacing w:before="0" w:beforeAutospacing="0" w:after="0" w:afterAutospacing="0"/>
              <w:textAlignment w:val="baseline"/>
              <w:rPr>
                <w:rFonts w:ascii="Segoe UI" w:hAnsi="Segoe UI" w:cs="Segoe UI"/>
                <w:sz w:val="18"/>
                <w:szCs w:val="18"/>
              </w:rPr>
            </w:pPr>
          </w:p>
          <w:p w14:paraId="257BC68D" w14:textId="77777777" w:rsidR="00EB4C71" w:rsidRDefault="00EB4C71" w:rsidP="00EB4C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can break it apart to create pieces of edible stained glass. </w:t>
            </w:r>
            <w:r>
              <w:rPr>
                <w:rStyle w:val="eop"/>
                <w:rFonts w:ascii="Arial" w:hAnsi="Arial" w:cs="Arial"/>
                <w:sz w:val="22"/>
                <w:szCs w:val="22"/>
              </w:rPr>
              <w:t> </w:t>
            </w:r>
          </w:p>
          <w:p w14:paraId="69CE745E" w14:textId="0E49FAE7" w:rsidR="00EB4C71" w:rsidRPr="004A330A" w:rsidRDefault="00EB4C71" w:rsidP="00EB4C71">
            <w:pPr>
              <w:spacing w:after="100"/>
              <w:rPr>
                <w:rFonts w:ascii="Arial" w:hAnsi="Arial"/>
                <w:b/>
                <w:bCs/>
                <w:sz w:val="12"/>
                <w:szCs w:val="12"/>
              </w:rPr>
            </w:pPr>
          </w:p>
        </w:tc>
      </w:tr>
      <w:tr w:rsidR="00C13615"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1F4CAC" w:rsidRDefault="00EB4C71" w:rsidP="000F50FF">
            <w:pPr>
              <w:rPr>
                <w:rFonts w:ascii="Arial" w:hAnsi="Arial"/>
                <w:b/>
                <w:color w:val="FFFFFF"/>
              </w:rPr>
            </w:pPr>
            <w:r>
              <w:rPr>
                <w:rFonts w:ascii="Arial" w:hAnsi="Arial"/>
                <w:b/>
                <w:color w:val="FFFFFF"/>
              </w:rPr>
              <w:lastRenderedPageBreak/>
              <w:t>Science</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1F4CAC" w:rsidRDefault="00C13615" w:rsidP="000F50FF">
            <w:pPr>
              <w:rPr>
                <w:rFonts w:ascii="Arial" w:hAnsi="Arial"/>
                <w:color w:val="FFFFFF"/>
                <w:sz w:val="20"/>
              </w:rPr>
            </w:pPr>
          </w:p>
        </w:tc>
      </w:tr>
      <w:tr w:rsidR="00EB4C71" w14:paraId="2263E692"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941258B" w14:textId="77777777" w:rsidR="00CA11C2" w:rsidRDefault="00EB4C71" w:rsidP="00EB4C71">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sugary mixture was clear to start with. If you </w:t>
            </w:r>
            <w:proofErr w:type="gramStart"/>
            <w:r>
              <w:rPr>
                <w:rStyle w:val="normaltextrun"/>
                <w:rFonts w:ascii="Arial" w:hAnsi="Arial" w:cs="Arial"/>
                <w:color w:val="000000"/>
                <w:sz w:val="22"/>
                <w:szCs w:val="22"/>
                <w:shd w:val="clear" w:color="auto" w:fill="FFFFFF"/>
              </w:rPr>
              <w:t>don’t</w:t>
            </w:r>
            <w:proofErr w:type="gramEnd"/>
            <w:r>
              <w:rPr>
                <w:rStyle w:val="normaltextrun"/>
                <w:rFonts w:ascii="Arial" w:hAnsi="Arial" w:cs="Arial"/>
                <w:color w:val="000000"/>
                <w:sz w:val="22"/>
                <w:szCs w:val="22"/>
                <w:shd w:val="clear" w:color="auto" w:fill="FFFFFF"/>
              </w:rPr>
              <w:t xml:space="preserve"> add the food colouring then it will produce a transparent, uncoloured sugar glass that doesn’t absorb visible light – it lets the light pass right through. However, when you add food colouring, the sugar glass absorbs the colour from the visible spectrum and the rest of the visible light passes through. So</w:t>
            </w:r>
            <w:r w:rsidR="005D228A">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 </w:t>
            </w:r>
            <w:proofErr w:type="gramStart"/>
            <w:r>
              <w:rPr>
                <w:rStyle w:val="normaltextrun"/>
                <w:rFonts w:ascii="Arial" w:hAnsi="Arial" w:cs="Arial"/>
                <w:color w:val="000000"/>
                <w:sz w:val="22"/>
                <w:szCs w:val="22"/>
                <w:shd w:val="clear" w:color="auto" w:fill="FFFFFF"/>
              </w:rPr>
              <w:t>it’s</w:t>
            </w:r>
            <w:proofErr w:type="gramEnd"/>
            <w:r>
              <w:rPr>
                <w:rStyle w:val="normaltextrun"/>
                <w:rFonts w:ascii="Arial" w:hAnsi="Arial" w:cs="Arial"/>
                <w:color w:val="000000"/>
                <w:sz w:val="22"/>
                <w:szCs w:val="22"/>
                <w:shd w:val="clear" w:color="auto" w:fill="FFFFFF"/>
              </w:rPr>
              <w:t xml:space="preserve"> still transparent but now with colour, just like real stained glass!</w:t>
            </w:r>
            <w:r>
              <w:rPr>
                <w:rStyle w:val="eop"/>
                <w:rFonts w:ascii="Arial" w:hAnsi="Arial" w:cs="Arial"/>
                <w:color w:val="000000"/>
                <w:sz w:val="22"/>
                <w:szCs w:val="22"/>
                <w:shd w:val="clear" w:color="auto" w:fill="FFFFFF"/>
              </w:rPr>
              <w:t> </w:t>
            </w:r>
          </w:p>
          <w:p w14:paraId="18AF913F" w14:textId="31F5613B" w:rsidR="00EB4C71" w:rsidRPr="00EB4C71" w:rsidRDefault="00EB4C71" w:rsidP="00EB4C71">
            <w:pPr>
              <w:rPr>
                <w:rFonts w:ascii="Arial" w:hAnsi="Arial" w:cs="Arial"/>
                <w:color w:val="000000"/>
                <w:sz w:val="22"/>
                <w:szCs w:val="22"/>
                <w:shd w:val="clear" w:color="auto" w:fill="FFFFFF"/>
              </w:rPr>
            </w:pPr>
          </w:p>
        </w:tc>
      </w:tr>
      <w:tr w:rsidR="00174AA5" w14:paraId="421416B1" w14:textId="77777777" w:rsidTr="00C13615">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425"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C13615">
        <w:tc>
          <w:tcPr>
            <w:tcW w:w="5245" w:type="dxa"/>
            <w:tcBorders>
              <w:top w:val="nil"/>
              <w:left w:val="nil"/>
              <w:bottom w:val="nil"/>
              <w:right w:val="nil"/>
            </w:tcBorders>
            <w:shd w:val="clear" w:color="auto" w:fill="FFFFFF"/>
            <w:tcMar>
              <w:top w:w="57" w:type="dxa"/>
              <w:left w:w="113" w:type="dxa"/>
              <w:bottom w:w="57" w:type="dxa"/>
              <w:right w:w="57" w:type="dxa"/>
            </w:tcMar>
            <w:vAlign w:val="center"/>
          </w:tcPr>
          <w:p w14:paraId="17B757EC" w14:textId="0DAC618E" w:rsidR="006E48B3" w:rsidRPr="006200D8" w:rsidRDefault="00EB4C71" w:rsidP="00174AA5">
            <w:pPr>
              <w:rPr>
                <w:rFonts w:ascii="Arial" w:hAnsi="Arial"/>
                <w:sz w:val="20"/>
              </w:rPr>
            </w:pPr>
            <w:r>
              <w:rPr>
                <w:rFonts w:ascii="Arial" w:hAnsi="Arial"/>
                <w:sz w:val="20"/>
              </w:rPr>
              <w:t>One colour glass</w:t>
            </w:r>
            <w:r w:rsidR="005D228A">
              <w:rPr>
                <w:rFonts w:ascii="Arial" w:hAnsi="Arial"/>
                <w:sz w:val="20"/>
              </w:rPr>
              <w:t>.</w:t>
            </w:r>
            <w:r w:rsidR="00174AA5">
              <w:rPr>
                <w:rFonts w:ascii="Arial" w:hAnsi="Arial"/>
                <w:sz w:val="20"/>
              </w:rPr>
              <w:br/>
            </w:r>
          </w:p>
        </w:tc>
        <w:tc>
          <w:tcPr>
            <w:tcW w:w="425" w:type="dxa"/>
            <w:gridSpan w:val="2"/>
            <w:tcBorders>
              <w:top w:val="nil"/>
              <w:left w:val="nil"/>
              <w:bottom w:val="nil"/>
              <w:right w:val="nil"/>
            </w:tcBorders>
            <w:shd w:val="clear" w:color="auto" w:fill="FFFFFF"/>
            <w:tcMar>
              <w:top w:w="57" w:type="dxa"/>
              <w:left w:w="113" w:type="dxa"/>
              <w:bottom w:w="57" w:type="dxa"/>
              <w:right w:w="57" w:type="dxa"/>
            </w:tcMar>
            <w:vAlign w:val="center"/>
          </w:tcPr>
          <w:p w14:paraId="6FB4C77B" w14:textId="77777777" w:rsidR="00174AA5" w:rsidRPr="006200D8" w:rsidRDefault="00174AA5" w:rsidP="00174AA5">
            <w:pPr>
              <w:rPr>
                <w:sz w:val="20"/>
              </w:rPr>
            </w:pPr>
          </w:p>
        </w:tc>
        <w:tc>
          <w:tcPr>
            <w:tcW w:w="5386" w:type="dxa"/>
            <w:tcBorders>
              <w:top w:val="nil"/>
              <w:left w:val="nil"/>
              <w:bottom w:val="nil"/>
              <w:right w:val="nil"/>
            </w:tcBorders>
            <w:shd w:val="clear" w:color="auto" w:fill="FFFFFF"/>
            <w:tcMar>
              <w:top w:w="57" w:type="dxa"/>
              <w:left w:w="113" w:type="dxa"/>
              <w:bottom w:w="57" w:type="dxa"/>
              <w:right w:w="57" w:type="dxa"/>
            </w:tcMar>
            <w:vAlign w:val="center"/>
          </w:tcPr>
          <w:p w14:paraId="1D1B005F" w14:textId="2127E4F3" w:rsidR="00174AA5" w:rsidRDefault="00EB4C71" w:rsidP="00174AA5">
            <w:pPr>
              <w:rPr>
                <w:rFonts w:ascii="Arial" w:hAnsi="Arial"/>
                <w:sz w:val="20"/>
              </w:rPr>
            </w:pPr>
            <w:r>
              <w:rPr>
                <w:rFonts w:ascii="Arial" w:hAnsi="Arial"/>
                <w:sz w:val="20"/>
              </w:rPr>
              <w:t>Make more than one batch, using half/quarter of the ingredients and using a different food colouring for each to get a marbled glass effect</w:t>
            </w:r>
            <w:r w:rsidR="005D228A">
              <w:rPr>
                <w:rFonts w:ascii="Arial" w:hAnsi="Arial"/>
                <w:sz w:val="20"/>
              </w:rPr>
              <w:t>.</w:t>
            </w:r>
          </w:p>
          <w:p w14:paraId="12871127" w14:textId="77777777" w:rsidR="004A330A" w:rsidRDefault="004A330A" w:rsidP="00174AA5">
            <w:pPr>
              <w:rPr>
                <w:rFonts w:ascii="Arial" w:hAnsi="Arial"/>
                <w:sz w:val="20"/>
              </w:rPr>
            </w:pPr>
          </w:p>
          <w:p w14:paraId="682F0B82" w14:textId="77777777" w:rsidR="004A330A" w:rsidRDefault="004A330A" w:rsidP="00174AA5">
            <w:pPr>
              <w:rPr>
                <w:rFonts w:ascii="Arial" w:hAnsi="Arial"/>
                <w:sz w:val="16"/>
                <w:szCs w:val="16"/>
              </w:rPr>
            </w:pPr>
          </w:p>
          <w:p w14:paraId="6FCB75E3" w14:textId="29274301" w:rsidR="004A330A" w:rsidRDefault="004A330A" w:rsidP="00174AA5">
            <w:pPr>
              <w:rPr>
                <w:rFonts w:ascii="Arial" w:hAnsi="Arial"/>
                <w:sz w:val="16"/>
                <w:szCs w:val="16"/>
              </w:rPr>
            </w:pPr>
          </w:p>
          <w:p w14:paraId="62423C9A" w14:textId="77777777" w:rsidR="006E48B3" w:rsidRDefault="006E48B3" w:rsidP="00174AA5">
            <w:pPr>
              <w:rPr>
                <w:rFonts w:ascii="Arial" w:hAnsi="Arial"/>
                <w:sz w:val="16"/>
                <w:szCs w:val="16"/>
              </w:rPr>
            </w:pPr>
          </w:p>
          <w:p w14:paraId="0555B638" w14:textId="6B7676AE" w:rsidR="004A330A" w:rsidRPr="004A330A" w:rsidRDefault="004A330A" w:rsidP="00174AA5">
            <w:pPr>
              <w:rPr>
                <w:rFonts w:ascii="Arial" w:hAnsi="Arial"/>
                <w:sz w:val="16"/>
                <w:szCs w:val="16"/>
              </w:rPr>
            </w:pPr>
          </w:p>
        </w:tc>
      </w:tr>
      <w:tr w:rsidR="00174AA5" w14:paraId="78296A14" w14:textId="77777777" w:rsidTr="00C13615">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lastRenderedPageBreak/>
              <w:t>Related activities (to build a full lesson)</w:t>
            </w:r>
          </w:p>
        </w:tc>
        <w:tc>
          <w:tcPr>
            <w:tcW w:w="425"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6200D8" w:rsidRDefault="00174AA5" w:rsidP="00174AA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1BB112E2" w14:textId="77777777" w:rsidR="00174AA5" w:rsidRPr="006D6EF9" w:rsidRDefault="006D6EF9" w:rsidP="00174AA5">
            <w:pPr>
              <w:numPr>
                <w:ilvl w:val="0"/>
                <w:numId w:val="11"/>
              </w:numPr>
              <w:rPr>
                <w:rFonts w:ascii="Arial" w:hAnsi="Arial"/>
                <w:b/>
                <w:sz w:val="18"/>
                <w:szCs w:val="20"/>
              </w:rPr>
            </w:pPr>
            <w:r>
              <w:rPr>
                <w:rFonts w:ascii="Arial" w:hAnsi="Arial"/>
                <w:bCs/>
                <w:sz w:val="18"/>
                <w:szCs w:val="20"/>
              </w:rPr>
              <w:t xml:space="preserve">KS2 BBC Bitesize video – </w:t>
            </w:r>
            <w:hyperlink r:id="rId7" w:history="1">
              <w:r w:rsidRPr="006D6EF9">
                <w:rPr>
                  <w:rStyle w:val="Hyperlink"/>
                  <w:rFonts w:ascii="Arial" w:hAnsi="Arial"/>
                  <w:bCs/>
                  <w:sz w:val="18"/>
                  <w:szCs w:val="20"/>
                </w:rPr>
                <w:t>Seymour Science ‘light’</w:t>
              </w:r>
            </w:hyperlink>
          </w:p>
          <w:p w14:paraId="0000D5EF" w14:textId="77777777" w:rsidR="006D6EF9" w:rsidRPr="004A330A" w:rsidRDefault="006E48B3" w:rsidP="00174AA5">
            <w:pPr>
              <w:numPr>
                <w:ilvl w:val="0"/>
                <w:numId w:val="11"/>
              </w:numPr>
              <w:rPr>
                <w:rFonts w:ascii="Arial" w:hAnsi="Arial"/>
                <w:b/>
                <w:sz w:val="18"/>
                <w:szCs w:val="20"/>
              </w:rPr>
            </w:pPr>
            <w:hyperlink r:id="rId8" w:history="1">
              <w:r w:rsidR="006D6EF9" w:rsidRPr="006D6EF9">
                <w:rPr>
                  <w:rStyle w:val="Hyperlink"/>
                  <w:rFonts w:ascii="Arial" w:hAnsi="Arial"/>
                  <w:bCs/>
                  <w:sz w:val="18"/>
                  <w:szCs w:val="20"/>
                </w:rPr>
                <w:t>Where does light come from</w:t>
              </w:r>
            </w:hyperlink>
            <w:r w:rsidR="006D6EF9">
              <w:rPr>
                <w:rFonts w:ascii="Arial" w:hAnsi="Arial"/>
                <w:bCs/>
                <w:sz w:val="18"/>
                <w:szCs w:val="20"/>
              </w:rPr>
              <w:t xml:space="preserve"> video </w:t>
            </w:r>
          </w:p>
          <w:p w14:paraId="506C577A" w14:textId="1908C1D5" w:rsidR="004A330A" w:rsidRPr="006200D8" w:rsidRDefault="004A330A" w:rsidP="004A330A">
            <w:pPr>
              <w:ind w:left="284"/>
              <w:rPr>
                <w:rFonts w:ascii="Arial" w:hAnsi="Arial"/>
                <w:b/>
                <w:sz w:val="18"/>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6200D8" w:rsidRDefault="00174AA5" w:rsidP="00174AA5">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1FE1B240" w14:textId="5C723F85" w:rsidR="00174AA5" w:rsidRDefault="006D6EF9" w:rsidP="00174AA5">
            <w:pPr>
              <w:ind w:left="360"/>
              <w:rPr>
                <w:rFonts w:ascii="Arial" w:hAnsi="Arial"/>
                <w:bCs/>
                <w:sz w:val="18"/>
                <w:szCs w:val="20"/>
              </w:rPr>
            </w:pPr>
            <w:r>
              <w:rPr>
                <w:rFonts w:ascii="Arial" w:hAnsi="Arial"/>
                <w:bCs/>
                <w:sz w:val="18"/>
                <w:szCs w:val="20"/>
              </w:rPr>
              <w:t xml:space="preserve">KS3 What is colour </w:t>
            </w:r>
            <w:hyperlink r:id="rId9" w:history="1">
              <w:r w:rsidRPr="006D6EF9">
                <w:rPr>
                  <w:rStyle w:val="Hyperlink"/>
                  <w:rFonts w:ascii="Arial" w:hAnsi="Arial"/>
                  <w:bCs/>
                  <w:sz w:val="18"/>
                  <w:szCs w:val="20"/>
                </w:rPr>
                <w:t>BBC Bitesize video</w:t>
              </w:r>
            </w:hyperlink>
          </w:p>
          <w:p w14:paraId="4E04E32D" w14:textId="55F62F9D" w:rsidR="00174AA5" w:rsidRPr="00DE23AC" w:rsidRDefault="00174AA5" w:rsidP="00873CED">
            <w:pPr>
              <w:rPr>
                <w:rFonts w:ascii="Arial" w:hAnsi="Arial"/>
                <w:sz w:val="20"/>
                <w:szCs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5A618B82" w14:textId="77777777" w:rsidR="00174AA5" w:rsidRPr="004A330A" w:rsidRDefault="00856190" w:rsidP="00174AA5">
            <w:pPr>
              <w:numPr>
                <w:ilvl w:val="0"/>
                <w:numId w:val="12"/>
              </w:numPr>
              <w:rPr>
                <w:rFonts w:ascii="Arial" w:hAnsi="Arial"/>
                <w:sz w:val="20"/>
                <w:szCs w:val="20"/>
              </w:rPr>
            </w:pPr>
            <w:r w:rsidRPr="00F072C3">
              <w:rPr>
                <w:rFonts w:ascii="Arial" w:hAnsi="Arial"/>
                <w:bCs/>
                <w:color w:val="000000"/>
                <w:sz w:val="20"/>
                <w:szCs w:val="18"/>
              </w:rPr>
              <w:t>Engineers need to understand how light behaves when designing products for many practical applications. For example, when designing buildings, they may consider the provision of windows and artificial lighting; and when designing cars, they may consider the power and position of both internal and external lights and the placement of mirrors</w:t>
            </w:r>
            <w:r>
              <w:rPr>
                <w:rFonts w:ascii="Arial" w:hAnsi="Arial"/>
                <w:bCs/>
                <w:color w:val="000000"/>
                <w:sz w:val="20"/>
                <w:szCs w:val="18"/>
              </w:rPr>
              <w:t>.</w:t>
            </w:r>
          </w:p>
          <w:p w14:paraId="24B68D11" w14:textId="3F311E3B" w:rsidR="004A330A" w:rsidRPr="000C298A" w:rsidRDefault="004A330A" w:rsidP="004A330A">
            <w:pPr>
              <w:ind w:left="284"/>
              <w:rPr>
                <w:rFonts w:ascii="Arial" w:hAnsi="Arial"/>
                <w:sz w:val="20"/>
                <w:szCs w:val="20"/>
              </w:rPr>
            </w:pPr>
          </w:p>
        </w:tc>
      </w:tr>
    </w:tbl>
    <w:p w14:paraId="7FEA6B2A" w14:textId="77777777" w:rsidR="00174AA5" w:rsidRPr="006200D8" w:rsidRDefault="00174AA5" w:rsidP="00174AA5">
      <w:pPr>
        <w:rPr>
          <w:vanish/>
        </w:rPr>
      </w:pPr>
    </w:p>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6013F814"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41552F82" w14:textId="77777777" w:rsidR="006D6EF9" w:rsidRPr="00472327" w:rsidRDefault="00174AA5" w:rsidP="006D6EF9">
            <w:pPr>
              <w:rPr>
                <w:rFonts w:ascii="Arial" w:hAnsi="Arial" w:cs="Arial"/>
                <w:b/>
                <w:bCs/>
                <w:sz w:val="18"/>
                <w:szCs w:val="18"/>
              </w:rPr>
            </w:pPr>
            <w:r w:rsidRPr="00472327">
              <w:rPr>
                <w:rFonts w:ascii="Arial" w:hAnsi="Arial" w:cs="Arial"/>
                <w:b/>
                <w:sz w:val="18"/>
                <w:szCs w:val="18"/>
              </w:rPr>
              <w:t xml:space="preserve">England: </w:t>
            </w:r>
            <w:r w:rsidRPr="00472327">
              <w:rPr>
                <w:rFonts w:ascii="Arial" w:hAnsi="Arial" w:cs="Arial"/>
                <w:b/>
                <w:bCs/>
                <w:sz w:val="18"/>
                <w:szCs w:val="18"/>
              </w:rPr>
              <w:t>National Curriculum</w:t>
            </w:r>
          </w:p>
          <w:p w14:paraId="0112BC19" w14:textId="77777777" w:rsidR="006D6EF9" w:rsidRPr="00472327" w:rsidRDefault="006D6EF9" w:rsidP="006D6EF9">
            <w:pPr>
              <w:rPr>
                <w:rFonts w:ascii="Arial" w:hAnsi="Arial" w:cs="Arial"/>
                <w:b/>
                <w:bCs/>
                <w:sz w:val="18"/>
                <w:szCs w:val="18"/>
              </w:rPr>
            </w:pPr>
          </w:p>
          <w:p w14:paraId="744A001E" w14:textId="135EC7F3" w:rsidR="006D6EF9" w:rsidRPr="008851F8" w:rsidRDefault="005D228A" w:rsidP="008851F8">
            <w:pPr>
              <w:rPr>
                <w:rFonts w:ascii="Arial" w:hAnsi="Arial" w:cs="Arial"/>
                <w:b/>
                <w:bCs/>
                <w:color w:val="0B0C0C"/>
                <w:sz w:val="18"/>
                <w:szCs w:val="18"/>
                <w:lang w:eastAsia="en-GB"/>
              </w:rPr>
            </w:pPr>
            <w:r w:rsidRPr="005D228A">
              <w:rPr>
                <w:rFonts w:ascii="Arial" w:hAnsi="Arial" w:cs="Arial"/>
                <w:b/>
                <w:bCs/>
                <w:color w:val="0B0C0C"/>
                <w:sz w:val="18"/>
                <w:szCs w:val="18"/>
                <w:lang w:eastAsia="en-GB"/>
              </w:rPr>
              <w:t>Light</w:t>
            </w:r>
            <w:r w:rsidR="006D6EF9" w:rsidRPr="00472327">
              <w:rPr>
                <w:rFonts w:ascii="Arial" w:hAnsi="Arial" w:cs="Arial"/>
                <w:b/>
                <w:bCs/>
                <w:color w:val="0B0C0C"/>
                <w:sz w:val="18"/>
                <w:szCs w:val="18"/>
                <w:lang w:eastAsia="en-GB"/>
              </w:rPr>
              <w:t xml:space="preserve"> KS2</w:t>
            </w:r>
          </w:p>
          <w:p w14:paraId="19E71733" w14:textId="619034E4" w:rsidR="005D228A" w:rsidRPr="005D228A" w:rsidRDefault="005D228A" w:rsidP="005D228A">
            <w:pPr>
              <w:numPr>
                <w:ilvl w:val="0"/>
                <w:numId w:val="11"/>
              </w:numPr>
              <w:shd w:val="clear" w:color="auto" w:fill="FFFFFF"/>
              <w:spacing w:after="75"/>
              <w:rPr>
                <w:rFonts w:ascii="Arial" w:hAnsi="Arial" w:cs="Arial"/>
                <w:color w:val="0B0C0C"/>
                <w:sz w:val="18"/>
                <w:szCs w:val="18"/>
                <w:lang w:eastAsia="en-GB"/>
              </w:rPr>
            </w:pPr>
            <w:r w:rsidRPr="005D228A">
              <w:rPr>
                <w:rFonts w:ascii="Arial" w:hAnsi="Arial" w:cs="Arial"/>
                <w:color w:val="0B0C0C"/>
                <w:sz w:val="18"/>
                <w:szCs w:val="18"/>
                <w:lang w:eastAsia="en-GB"/>
              </w:rPr>
              <w:t>recognise that light appears to travel in straight lines</w:t>
            </w:r>
          </w:p>
          <w:p w14:paraId="5171BCBE" w14:textId="77777777" w:rsidR="005D228A" w:rsidRPr="005D228A" w:rsidRDefault="005D228A" w:rsidP="005D228A">
            <w:pPr>
              <w:numPr>
                <w:ilvl w:val="0"/>
                <w:numId w:val="11"/>
              </w:numPr>
              <w:shd w:val="clear" w:color="auto" w:fill="FFFFFF"/>
              <w:spacing w:after="75"/>
              <w:rPr>
                <w:rFonts w:ascii="Arial" w:hAnsi="Arial" w:cs="Arial"/>
                <w:color w:val="0B0C0C"/>
                <w:sz w:val="18"/>
                <w:szCs w:val="18"/>
                <w:lang w:eastAsia="en-GB"/>
              </w:rPr>
            </w:pPr>
            <w:r w:rsidRPr="005D228A">
              <w:rPr>
                <w:rFonts w:ascii="Arial" w:hAnsi="Arial" w:cs="Arial"/>
                <w:color w:val="0B0C0C"/>
                <w:sz w:val="18"/>
                <w:szCs w:val="18"/>
                <w:lang w:eastAsia="en-GB"/>
              </w:rPr>
              <w:t>use the idea that light travels in straight lines to explain that objects are seen because they give out or reflect light into the eye</w:t>
            </w:r>
          </w:p>
          <w:p w14:paraId="1362AE3A" w14:textId="77777777" w:rsidR="005D228A" w:rsidRPr="005D228A" w:rsidRDefault="005D228A" w:rsidP="005D228A">
            <w:pPr>
              <w:numPr>
                <w:ilvl w:val="0"/>
                <w:numId w:val="11"/>
              </w:numPr>
              <w:shd w:val="clear" w:color="auto" w:fill="FFFFFF"/>
              <w:spacing w:after="75"/>
              <w:rPr>
                <w:rFonts w:ascii="Arial" w:hAnsi="Arial" w:cs="Arial"/>
                <w:color w:val="0B0C0C"/>
                <w:sz w:val="18"/>
                <w:szCs w:val="18"/>
                <w:lang w:eastAsia="en-GB"/>
              </w:rPr>
            </w:pPr>
            <w:r w:rsidRPr="005D228A">
              <w:rPr>
                <w:rFonts w:ascii="Arial" w:hAnsi="Arial" w:cs="Arial"/>
                <w:color w:val="0B0C0C"/>
                <w:sz w:val="18"/>
                <w:szCs w:val="18"/>
                <w:lang w:eastAsia="en-GB"/>
              </w:rPr>
              <w:t>explain that we see things because light travels from light sources to our eyes or from light sources to objects and then to our eyes</w:t>
            </w:r>
          </w:p>
          <w:p w14:paraId="2A575A97" w14:textId="77777777" w:rsidR="00174AA5" w:rsidRPr="00472327" w:rsidRDefault="00174AA5" w:rsidP="006D6EF9">
            <w:pPr>
              <w:ind w:left="284"/>
              <w:rPr>
                <w:rFonts w:ascii="Arial" w:hAnsi="Arial" w:cs="Arial"/>
                <w:b/>
                <w:bCs/>
                <w:sz w:val="18"/>
                <w:szCs w:val="18"/>
              </w:rPr>
            </w:pPr>
          </w:p>
          <w:p w14:paraId="5D48947E" w14:textId="36297E09" w:rsidR="006D6EF9" w:rsidRPr="008851F8" w:rsidRDefault="006D6EF9" w:rsidP="006D6EF9">
            <w:pPr>
              <w:rPr>
                <w:rFonts w:ascii="Arial" w:hAnsi="Arial" w:cs="Arial"/>
                <w:b/>
                <w:bCs/>
                <w:sz w:val="18"/>
                <w:szCs w:val="18"/>
              </w:rPr>
            </w:pPr>
            <w:r w:rsidRPr="00472327">
              <w:rPr>
                <w:rFonts w:ascii="Arial" w:hAnsi="Arial" w:cs="Arial"/>
                <w:b/>
                <w:bCs/>
                <w:sz w:val="18"/>
                <w:szCs w:val="18"/>
              </w:rPr>
              <w:t>Light KS3 Physics</w:t>
            </w:r>
          </w:p>
          <w:p w14:paraId="74A2232D" w14:textId="3B9688BE" w:rsidR="005C7C18" w:rsidRPr="004A330A" w:rsidRDefault="006D6EF9" w:rsidP="006D6EF9">
            <w:pPr>
              <w:pStyle w:val="ListParagraph"/>
              <w:numPr>
                <w:ilvl w:val="0"/>
                <w:numId w:val="32"/>
              </w:numPr>
              <w:shd w:val="clear" w:color="auto" w:fill="FFFFFF"/>
              <w:spacing w:after="75"/>
              <w:rPr>
                <w:rFonts w:ascii="Arial" w:hAnsi="Arial" w:cs="Arial"/>
                <w:color w:val="0B0C0C"/>
                <w:sz w:val="18"/>
                <w:szCs w:val="18"/>
              </w:rPr>
            </w:pPr>
            <w:r w:rsidRPr="00472327">
              <w:rPr>
                <w:rFonts w:ascii="Arial" w:hAnsi="Arial" w:cs="Arial"/>
                <w:color w:val="0B0C0C"/>
                <w:sz w:val="18"/>
                <w:szCs w:val="18"/>
              </w:rPr>
              <w:t xml:space="preserve">the transmission of light through materials: absorption, diffuse </w:t>
            </w:r>
            <w:proofErr w:type="gramStart"/>
            <w:r w:rsidRPr="00472327">
              <w:rPr>
                <w:rFonts w:ascii="Arial" w:hAnsi="Arial" w:cs="Arial"/>
                <w:color w:val="0B0C0C"/>
                <w:sz w:val="18"/>
                <w:szCs w:val="18"/>
              </w:rPr>
              <w:t>scattering</w:t>
            </w:r>
            <w:proofErr w:type="gramEnd"/>
            <w:r w:rsidRPr="00472327">
              <w:rPr>
                <w:rFonts w:ascii="Arial" w:hAnsi="Arial" w:cs="Arial"/>
                <w:color w:val="0B0C0C"/>
                <w:sz w:val="18"/>
                <w:szCs w:val="18"/>
              </w:rPr>
              <w:t xml:space="preserve"> and specular reflection at a surface</w:t>
            </w:r>
          </w:p>
        </w:tc>
        <w:tc>
          <w:tcPr>
            <w:tcW w:w="6690" w:type="dxa"/>
            <w:shd w:val="clear" w:color="auto" w:fill="FFFFFF"/>
          </w:tcPr>
          <w:p w14:paraId="0B2C6C43" w14:textId="77777777" w:rsidR="00174AA5" w:rsidRPr="00472327" w:rsidRDefault="00174AA5" w:rsidP="00174AA5">
            <w:pPr>
              <w:rPr>
                <w:rFonts w:ascii="Arial" w:hAnsi="Arial" w:cs="Arial"/>
                <w:b/>
                <w:bCs/>
                <w:sz w:val="18"/>
                <w:szCs w:val="18"/>
              </w:rPr>
            </w:pPr>
            <w:r w:rsidRPr="00472327">
              <w:rPr>
                <w:rFonts w:ascii="Arial" w:hAnsi="Arial" w:cs="Arial"/>
                <w:b/>
                <w:bCs/>
                <w:sz w:val="18"/>
                <w:szCs w:val="18"/>
              </w:rPr>
              <w:t>Northern Ireland Curriculum</w:t>
            </w:r>
          </w:p>
          <w:p w14:paraId="42420402" w14:textId="77777777" w:rsidR="00174AA5" w:rsidRPr="00472327" w:rsidRDefault="00174AA5" w:rsidP="00174AA5">
            <w:pPr>
              <w:rPr>
                <w:rFonts w:ascii="Arial" w:hAnsi="Arial" w:cs="Arial"/>
                <w:bCs/>
                <w:sz w:val="18"/>
                <w:szCs w:val="18"/>
              </w:rPr>
            </w:pPr>
          </w:p>
          <w:p w14:paraId="14A55B4F" w14:textId="77777777" w:rsidR="00174AA5" w:rsidRPr="00472327" w:rsidRDefault="00472327" w:rsidP="00472327">
            <w:pPr>
              <w:rPr>
                <w:rFonts w:ascii="Arial" w:hAnsi="Arial" w:cs="Arial"/>
                <w:b/>
                <w:bCs/>
                <w:sz w:val="18"/>
                <w:szCs w:val="18"/>
              </w:rPr>
            </w:pPr>
            <w:r w:rsidRPr="00472327">
              <w:rPr>
                <w:rFonts w:ascii="Arial" w:hAnsi="Arial" w:cs="Arial"/>
                <w:b/>
                <w:bCs/>
                <w:sz w:val="18"/>
                <w:szCs w:val="18"/>
              </w:rPr>
              <w:t>KS2 Science and Technology</w:t>
            </w:r>
          </w:p>
          <w:p w14:paraId="4FFEE3A3" w14:textId="70D4E10E" w:rsidR="00472327" w:rsidRDefault="00472327" w:rsidP="00174AA5">
            <w:pPr>
              <w:numPr>
                <w:ilvl w:val="0"/>
                <w:numId w:val="11"/>
              </w:numPr>
              <w:rPr>
                <w:rFonts w:ascii="Arial" w:hAnsi="Arial" w:cs="Arial"/>
                <w:sz w:val="18"/>
                <w:szCs w:val="18"/>
              </w:rPr>
            </w:pPr>
            <w:r w:rsidRPr="00472327">
              <w:rPr>
                <w:rFonts w:ascii="Arial" w:hAnsi="Arial" w:cs="Arial"/>
                <w:sz w:val="18"/>
                <w:szCs w:val="18"/>
              </w:rPr>
              <w:t>How sound travels and light shines through some materials.</w:t>
            </w:r>
          </w:p>
          <w:p w14:paraId="31CAC25C" w14:textId="77777777" w:rsidR="008851F8" w:rsidRPr="00472327" w:rsidRDefault="008851F8" w:rsidP="008851F8">
            <w:pPr>
              <w:ind w:left="284"/>
              <w:rPr>
                <w:rFonts w:ascii="Arial" w:hAnsi="Arial" w:cs="Arial"/>
                <w:sz w:val="18"/>
                <w:szCs w:val="18"/>
              </w:rPr>
            </w:pPr>
          </w:p>
          <w:p w14:paraId="25F56EA0" w14:textId="77777777" w:rsidR="00472327" w:rsidRPr="00472327" w:rsidRDefault="00472327" w:rsidP="00472327">
            <w:pPr>
              <w:rPr>
                <w:rFonts w:ascii="Arial" w:hAnsi="Arial" w:cs="Arial"/>
                <w:b/>
                <w:bCs/>
                <w:sz w:val="18"/>
                <w:szCs w:val="18"/>
              </w:rPr>
            </w:pPr>
            <w:r w:rsidRPr="00472327">
              <w:rPr>
                <w:rFonts w:ascii="Arial" w:hAnsi="Arial" w:cs="Arial"/>
                <w:b/>
                <w:bCs/>
                <w:sz w:val="18"/>
                <w:szCs w:val="18"/>
              </w:rPr>
              <w:t>KS3 Science</w:t>
            </w:r>
          </w:p>
          <w:p w14:paraId="79A08702" w14:textId="1C535FCE" w:rsidR="00472327" w:rsidRPr="00472327" w:rsidRDefault="00472327" w:rsidP="00472327">
            <w:pPr>
              <w:pStyle w:val="ListParagraph"/>
              <w:numPr>
                <w:ilvl w:val="0"/>
                <w:numId w:val="32"/>
              </w:numPr>
              <w:rPr>
                <w:rFonts w:ascii="Arial" w:hAnsi="Arial" w:cs="Arial"/>
                <w:sz w:val="18"/>
                <w:szCs w:val="18"/>
              </w:rPr>
            </w:pPr>
            <w:r w:rsidRPr="00472327">
              <w:rPr>
                <w:rFonts w:ascii="Arial" w:hAnsi="Arial" w:cs="Arial"/>
                <w:sz w:val="18"/>
                <w:szCs w:val="18"/>
              </w:rPr>
              <w:t xml:space="preserve">Light </w:t>
            </w:r>
          </w:p>
        </w:tc>
      </w:tr>
      <w:tr w:rsidR="00174AA5" w:rsidRPr="00D109A3" w14:paraId="5E40A87B" w14:textId="77777777">
        <w:tc>
          <w:tcPr>
            <w:tcW w:w="4366" w:type="dxa"/>
            <w:shd w:val="clear" w:color="auto" w:fill="FFFFFF"/>
            <w:tcMar>
              <w:top w:w="57" w:type="dxa"/>
              <w:left w:w="113" w:type="dxa"/>
              <w:bottom w:w="57" w:type="dxa"/>
              <w:right w:w="57" w:type="dxa"/>
            </w:tcMar>
          </w:tcPr>
          <w:p w14:paraId="20700056" w14:textId="77777777" w:rsidR="00174AA5" w:rsidRPr="00472327" w:rsidRDefault="00174AA5" w:rsidP="00174AA5">
            <w:pPr>
              <w:rPr>
                <w:rFonts w:ascii="Arial" w:hAnsi="Arial" w:cs="Arial"/>
                <w:b/>
                <w:sz w:val="18"/>
                <w:szCs w:val="18"/>
              </w:rPr>
            </w:pPr>
            <w:r w:rsidRPr="00472327">
              <w:rPr>
                <w:rFonts w:ascii="Arial" w:hAnsi="Arial" w:cs="Arial"/>
                <w:b/>
                <w:sz w:val="18"/>
                <w:szCs w:val="18"/>
              </w:rPr>
              <w:t>Scotland: Curriculum for Excellence</w:t>
            </w:r>
          </w:p>
          <w:p w14:paraId="03C9A363" w14:textId="77777777" w:rsidR="00174AA5" w:rsidRPr="00472327" w:rsidRDefault="00174AA5" w:rsidP="00174AA5">
            <w:pPr>
              <w:rPr>
                <w:rFonts w:ascii="Arial" w:hAnsi="Arial" w:cs="Arial"/>
                <w:sz w:val="18"/>
                <w:szCs w:val="18"/>
              </w:rPr>
            </w:pPr>
          </w:p>
          <w:p w14:paraId="67DDB971" w14:textId="77777777" w:rsidR="00174AA5" w:rsidRPr="008851F8" w:rsidRDefault="00472327" w:rsidP="00174AA5">
            <w:pPr>
              <w:numPr>
                <w:ilvl w:val="0"/>
                <w:numId w:val="15"/>
              </w:numPr>
              <w:ind w:left="284" w:hanging="284"/>
              <w:rPr>
                <w:rFonts w:ascii="Arial" w:hAnsi="Arial" w:cs="Arial"/>
                <w:b/>
                <w:bCs/>
                <w:sz w:val="18"/>
                <w:szCs w:val="18"/>
              </w:rPr>
            </w:pPr>
            <w:r w:rsidRPr="008851F8">
              <w:rPr>
                <w:rFonts w:ascii="Arial" w:hAnsi="Arial" w:cs="Arial"/>
                <w:b/>
                <w:bCs/>
                <w:sz w:val="18"/>
                <w:szCs w:val="18"/>
              </w:rPr>
              <w:t xml:space="preserve">Science: Forces, </w:t>
            </w:r>
            <w:proofErr w:type="gramStart"/>
            <w:r w:rsidRPr="008851F8">
              <w:rPr>
                <w:rFonts w:ascii="Arial" w:hAnsi="Arial" w:cs="Arial"/>
                <w:b/>
                <w:bCs/>
                <w:sz w:val="18"/>
                <w:szCs w:val="18"/>
              </w:rPr>
              <w:t>electricity</w:t>
            </w:r>
            <w:proofErr w:type="gramEnd"/>
            <w:r w:rsidRPr="008851F8">
              <w:rPr>
                <w:rFonts w:ascii="Arial" w:hAnsi="Arial" w:cs="Arial"/>
                <w:b/>
                <w:bCs/>
                <w:sz w:val="18"/>
                <w:szCs w:val="18"/>
              </w:rPr>
              <w:t xml:space="preserve"> and waves</w:t>
            </w:r>
          </w:p>
          <w:p w14:paraId="698DACA8" w14:textId="4A5A5DF2" w:rsidR="00472327" w:rsidRPr="00472327" w:rsidRDefault="00472327" w:rsidP="00174AA5">
            <w:pPr>
              <w:numPr>
                <w:ilvl w:val="0"/>
                <w:numId w:val="15"/>
              </w:numPr>
              <w:ind w:left="284" w:hanging="284"/>
              <w:rPr>
                <w:rFonts w:ascii="Arial" w:hAnsi="Arial" w:cs="Arial"/>
                <w:sz w:val="18"/>
                <w:szCs w:val="18"/>
              </w:rPr>
            </w:pPr>
            <w:r w:rsidRPr="00472327">
              <w:rPr>
                <w:rFonts w:ascii="Arial" w:hAnsi="Arial" w:cs="Arial"/>
                <w:sz w:val="18"/>
                <w:szCs w:val="18"/>
              </w:rPr>
              <w:t xml:space="preserve">Learners explore the nature of sound, </w:t>
            </w:r>
            <w:proofErr w:type="gramStart"/>
            <w:r w:rsidRPr="00472327">
              <w:rPr>
                <w:rFonts w:ascii="Arial" w:hAnsi="Arial" w:cs="Arial"/>
                <w:sz w:val="18"/>
                <w:szCs w:val="18"/>
              </w:rPr>
              <w:t>light</w:t>
            </w:r>
            <w:proofErr w:type="gramEnd"/>
            <w:r w:rsidRPr="00472327">
              <w:rPr>
                <w:rFonts w:ascii="Arial" w:hAnsi="Arial" w:cs="Arial"/>
                <w:sz w:val="18"/>
                <w:szCs w:val="18"/>
              </w:rPr>
              <w:t xml:space="preserve"> and radiations in the electromagnetic spectrum. They develop their understanding of the properties of light and other forms of electromagnetic radiations.</w:t>
            </w:r>
          </w:p>
        </w:tc>
        <w:tc>
          <w:tcPr>
            <w:tcW w:w="6690" w:type="dxa"/>
            <w:shd w:val="clear" w:color="auto" w:fill="FFFFFF"/>
          </w:tcPr>
          <w:p w14:paraId="7B25A2DD" w14:textId="77777777" w:rsidR="00174AA5" w:rsidRPr="00472327" w:rsidRDefault="00174AA5" w:rsidP="00174AA5">
            <w:pPr>
              <w:rPr>
                <w:rFonts w:ascii="Arial" w:hAnsi="Arial" w:cs="Arial"/>
                <w:b/>
                <w:bCs/>
                <w:sz w:val="18"/>
                <w:szCs w:val="18"/>
              </w:rPr>
            </w:pPr>
            <w:r w:rsidRPr="00472327">
              <w:rPr>
                <w:rFonts w:ascii="Arial" w:hAnsi="Arial" w:cs="Arial"/>
                <w:b/>
                <w:bCs/>
                <w:sz w:val="18"/>
                <w:szCs w:val="18"/>
              </w:rPr>
              <w:t xml:space="preserve">Wales: National Curriculum </w:t>
            </w:r>
          </w:p>
          <w:p w14:paraId="6DE5DF75" w14:textId="77777777" w:rsidR="00174AA5" w:rsidRPr="00472327" w:rsidRDefault="00174AA5" w:rsidP="00174AA5">
            <w:pPr>
              <w:rPr>
                <w:rFonts w:ascii="Arial" w:hAnsi="Arial" w:cs="Arial"/>
                <w:sz w:val="18"/>
                <w:szCs w:val="18"/>
              </w:rPr>
            </w:pPr>
          </w:p>
          <w:p w14:paraId="458E1CA9" w14:textId="67461218" w:rsidR="00174AA5" w:rsidRPr="00472327" w:rsidRDefault="00472327" w:rsidP="00174AA5">
            <w:pPr>
              <w:numPr>
                <w:ilvl w:val="0"/>
                <w:numId w:val="15"/>
              </w:numPr>
              <w:ind w:left="317" w:hanging="283"/>
              <w:rPr>
                <w:rFonts w:ascii="Arial" w:hAnsi="Arial" w:cs="Arial"/>
                <w:bCs/>
                <w:sz w:val="18"/>
                <w:szCs w:val="18"/>
              </w:rPr>
            </w:pPr>
            <w:r w:rsidRPr="008851F8">
              <w:rPr>
                <w:rFonts w:ascii="Arial" w:hAnsi="Arial" w:cs="Arial"/>
                <w:b/>
                <w:bCs/>
                <w:sz w:val="18"/>
                <w:szCs w:val="18"/>
              </w:rPr>
              <w:t>Science KS2</w:t>
            </w:r>
            <w:r w:rsidR="008851F8">
              <w:rPr>
                <w:rFonts w:ascii="Arial" w:hAnsi="Arial" w:cs="Arial"/>
                <w:sz w:val="18"/>
                <w:szCs w:val="18"/>
              </w:rPr>
              <w:t>;</w:t>
            </w:r>
            <w:r w:rsidRPr="00472327">
              <w:rPr>
                <w:rFonts w:ascii="Arial" w:hAnsi="Arial" w:cs="Arial"/>
                <w:sz w:val="18"/>
                <w:szCs w:val="18"/>
              </w:rPr>
              <w:t xml:space="preserve"> how light travels and how this can be used.</w:t>
            </w:r>
          </w:p>
          <w:p w14:paraId="4AB1793F" w14:textId="77777777" w:rsidR="00472327" w:rsidRDefault="00472327" w:rsidP="008851F8">
            <w:pPr>
              <w:ind w:left="317"/>
              <w:rPr>
                <w:rFonts w:ascii="Arial" w:hAnsi="Arial" w:cs="Arial"/>
                <w:bCs/>
                <w:sz w:val="18"/>
                <w:szCs w:val="18"/>
              </w:rPr>
            </w:pPr>
          </w:p>
          <w:p w14:paraId="3685763D" w14:textId="77777777" w:rsidR="00E607F2" w:rsidRDefault="00E607F2" w:rsidP="008851F8">
            <w:pPr>
              <w:ind w:left="317"/>
              <w:rPr>
                <w:rFonts w:ascii="Arial" w:hAnsi="Arial" w:cs="Arial"/>
                <w:bCs/>
                <w:sz w:val="18"/>
                <w:szCs w:val="18"/>
              </w:rPr>
            </w:pPr>
          </w:p>
          <w:p w14:paraId="17077947" w14:textId="77777777" w:rsidR="00E607F2" w:rsidRDefault="00E607F2" w:rsidP="008851F8">
            <w:pPr>
              <w:ind w:left="317"/>
              <w:rPr>
                <w:rFonts w:ascii="Arial" w:hAnsi="Arial" w:cs="Arial"/>
                <w:bCs/>
                <w:sz w:val="18"/>
                <w:szCs w:val="18"/>
              </w:rPr>
            </w:pPr>
          </w:p>
          <w:p w14:paraId="4B9D2E7E" w14:textId="77777777" w:rsidR="00E607F2" w:rsidRDefault="00E607F2" w:rsidP="008851F8">
            <w:pPr>
              <w:ind w:left="317"/>
              <w:rPr>
                <w:rFonts w:ascii="Arial" w:hAnsi="Arial" w:cs="Arial"/>
                <w:bCs/>
                <w:sz w:val="18"/>
                <w:szCs w:val="18"/>
              </w:rPr>
            </w:pPr>
          </w:p>
          <w:p w14:paraId="69BD83D2" w14:textId="77777777" w:rsidR="00E607F2" w:rsidRDefault="00E607F2" w:rsidP="008851F8">
            <w:pPr>
              <w:ind w:left="317"/>
              <w:rPr>
                <w:rFonts w:ascii="Arial" w:hAnsi="Arial" w:cs="Arial"/>
                <w:bCs/>
                <w:sz w:val="18"/>
                <w:szCs w:val="18"/>
              </w:rPr>
            </w:pPr>
          </w:p>
          <w:p w14:paraId="26BA905B" w14:textId="680D853E" w:rsidR="00E607F2" w:rsidRPr="00472327" w:rsidRDefault="00E607F2" w:rsidP="008851F8">
            <w:pPr>
              <w:ind w:left="317"/>
              <w:rPr>
                <w:rFonts w:ascii="Arial" w:hAnsi="Arial" w:cs="Arial"/>
                <w:bCs/>
                <w:sz w:val="18"/>
                <w:szCs w:val="18"/>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14605A">
        <w:tc>
          <w:tcPr>
            <w:tcW w:w="11056" w:type="dxa"/>
            <w:gridSpan w:val="3"/>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3CCB381B" w14:textId="7C971B40" w:rsidR="00174AA5" w:rsidRDefault="006E48B3" w:rsidP="00174AA5">
            <w:pPr>
              <w:numPr>
                <w:ilvl w:val="0"/>
                <w:numId w:val="23"/>
              </w:numPr>
              <w:ind w:left="284" w:hanging="284"/>
              <w:rPr>
                <w:rFonts w:ascii="Arial" w:hAnsi="Arial"/>
                <w:sz w:val="18"/>
              </w:rPr>
            </w:pPr>
            <w:hyperlink r:id="rId11" w:history="1">
              <w:proofErr w:type="spellStart"/>
              <w:r w:rsidR="006D6EF9">
                <w:rPr>
                  <w:rStyle w:val="Hyperlink"/>
                  <w:rFonts w:ascii="Arial" w:hAnsi="Arial"/>
                  <w:sz w:val="18"/>
                </w:rPr>
                <w:t>Smithswood</w:t>
              </w:r>
              <w:proofErr w:type="spellEnd"/>
            </w:hyperlink>
            <w:r w:rsidR="006D6EF9">
              <w:rPr>
                <w:rFonts w:ascii="Arial" w:hAnsi="Arial"/>
                <w:sz w:val="18"/>
              </w:rPr>
              <w:t xml:space="preserve"> test and learn worksheet </w:t>
            </w:r>
          </w:p>
          <w:p w14:paraId="79DA5B2F" w14:textId="1056925A" w:rsidR="006D6EF9" w:rsidRPr="00CA11C2" w:rsidRDefault="006D6EF9" w:rsidP="00CA11C2">
            <w:pPr>
              <w:numPr>
                <w:ilvl w:val="0"/>
                <w:numId w:val="23"/>
              </w:numPr>
              <w:ind w:left="284" w:hanging="284"/>
              <w:rPr>
                <w:rFonts w:ascii="Arial" w:hAnsi="Arial"/>
                <w:sz w:val="18"/>
              </w:rPr>
            </w:pPr>
            <w:r>
              <w:rPr>
                <w:rFonts w:ascii="Arial" w:hAnsi="Arial"/>
                <w:sz w:val="18"/>
              </w:rPr>
              <w:t xml:space="preserve">BBC </w:t>
            </w:r>
            <w:hyperlink r:id="rId12" w:history="1">
              <w:r>
                <w:rPr>
                  <w:rStyle w:val="Hyperlink"/>
                  <w:rFonts w:ascii="Arial" w:hAnsi="Arial"/>
                  <w:sz w:val="18"/>
                </w:rPr>
                <w:t>Bitesize</w:t>
              </w:r>
            </w:hyperlink>
            <w:r>
              <w:rPr>
                <w:rFonts w:ascii="Arial" w:hAnsi="Arial"/>
                <w:sz w:val="18"/>
              </w:rPr>
              <w:t xml:space="preserve"> quiz</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3"/>
      <w:headerReference w:type="default" r:id="rId14"/>
      <w:footerReference w:type="default" r:id="rId15"/>
      <w:headerReference w:type="first" r:id="rId16"/>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E48B3">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CF41D79" w:rsidR="00174AA5" w:rsidRDefault="00C66ADE" w:rsidP="00C66ADE">
    <w:pPr>
      <w:pStyle w:val="Header"/>
      <w:ind w:left="-567"/>
    </w:pPr>
    <w:r>
      <w:rPr>
        <w:noProof/>
      </w:rPr>
      <w:drawing>
        <wp:inline distT="0" distB="0" distL="0" distR="0" wp14:anchorId="6C1BAD8E" wp14:editId="6D7FBFEB">
          <wp:extent cx="7919720" cy="18014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20010" cy="1801561"/>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1C191005">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E48B3">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72EE8"/>
    <w:multiLevelType w:val="hybridMultilevel"/>
    <w:tmpl w:val="03E4B8F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E2D46"/>
    <w:multiLevelType w:val="multilevel"/>
    <w:tmpl w:val="418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C99"/>
    <w:multiLevelType w:val="multilevel"/>
    <w:tmpl w:val="43A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45004527">
    <w:abstractNumId w:val="3"/>
  </w:num>
  <w:num w:numId="2" w16cid:durableId="1598833291">
    <w:abstractNumId w:val="9"/>
  </w:num>
  <w:num w:numId="3" w16cid:durableId="1781755949">
    <w:abstractNumId w:val="0"/>
  </w:num>
  <w:num w:numId="4" w16cid:durableId="2136632737">
    <w:abstractNumId w:val="25"/>
  </w:num>
  <w:num w:numId="5" w16cid:durableId="348458464">
    <w:abstractNumId w:val="6"/>
  </w:num>
  <w:num w:numId="6" w16cid:durableId="885064204">
    <w:abstractNumId w:val="2"/>
  </w:num>
  <w:num w:numId="7" w16cid:durableId="1207912367">
    <w:abstractNumId w:val="28"/>
  </w:num>
  <w:num w:numId="8" w16cid:durableId="40834472">
    <w:abstractNumId w:val="26"/>
  </w:num>
  <w:num w:numId="9" w16cid:durableId="1187520682">
    <w:abstractNumId w:val="11"/>
  </w:num>
  <w:num w:numId="10" w16cid:durableId="178086034">
    <w:abstractNumId w:val="4"/>
  </w:num>
  <w:num w:numId="11" w16cid:durableId="1330869157">
    <w:abstractNumId w:val="31"/>
  </w:num>
  <w:num w:numId="12" w16cid:durableId="733967411">
    <w:abstractNumId w:val="8"/>
  </w:num>
  <w:num w:numId="13" w16cid:durableId="1547332301">
    <w:abstractNumId w:val="12"/>
  </w:num>
  <w:num w:numId="14" w16cid:durableId="1669404343">
    <w:abstractNumId w:val="16"/>
  </w:num>
  <w:num w:numId="15" w16cid:durableId="714235266">
    <w:abstractNumId w:val="18"/>
  </w:num>
  <w:num w:numId="16" w16cid:durableId="766266724">
    <w:abstractNumId w:val="23"/>
  </w:num>
  <w:num w:numId="17" w16cid:durableId="1163201097">
    <w:abstractNumId w:val="15"/>
  </w:num>
  <w:num w:numId="18" w16cid:durableId="85882327">
    <w:abstractNumId w:val="10"/>
  </w:num>
  <w:num w:numId="19" w16cid:durableId="1073821100">
    <w:abstractNumId w:val="1"/>
  </w:num>
  <w:num w:numId="20" w16cid:durableId="1159270756">
    <w:abstractNumId w:val="30"/>
  </w:num>
  <w:num w:numId="21" w16cid:durableId="1212108648">
    <w:abstractNumId w:val="24"/>
  </w:num>
  <w:num w:numId="22" w16cid:durableId="1279795635">
    <w:abstractNumId w:val="14"/>
  </w:num>
  <w:num w:numId="23" w16cid:durableId="741484686">
    <w:abstractNumId w:val="7"/>
  </w:num>
  <w:num w:numId="24" w16cid:durableId="551237958">
    <w:abstractNumId w:val="5"/>
  </w:num>
  <w:num w:numId="25" w16cid:durableId="1210192981">
    <w:abstractNumId w:val="21"/>
  </w:num>
  <w:num w:numId="26" w16cid:durableId="1644777847">
    <w:abstractNumId w:val="22"/>
  </w:num>
  <w:num w:numId="27" w16cid:durableId="243075183">
    <w:abstractNumId w:val="17"/>
  </w:num>
  <w:num w:numId="28" w16cid:durableId="597909825">
    <w:abstractNumId w:val="29"/>
  </w:num>
  <w:num w:numId="29" w16cid:durableId="1853908770">
    <w:abstractNumId w:val="17"/>
  </w:num>
  <w:num w:numId="30" w16cid:durableId="802891147">
    <w:abstractNumId w:val="27"/>
  </w:num>
  <w:num w:numId="31" w16cid:durableId="525563628">
    <w:abstractNumId w:val="19"/>
  </w:num>
  <w:num w:numId="32" w16cid:durableId="1076443260">
    <w:abstractNumId w:val="13"/>
  </w:num>
  <w:num w:numId="33" w16cid:durableId="5898476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B5A63"/>
    <w:rsid w:val="000C46B1"/>
    <w:rsid w:val="0014605A"/>
    <w:rsid w:val="00174AA5"/>
    <w:rsid w:val="0018481A"/>
    <w:rsid w:val="00212C62"/>
    <w:rsid w:val="00337EB9"/>
    <w:rsid w:val="003411A5"/>
    <w:rsid w:val="0040029F"/>
    <w:rsid w:val="00472327"/>
    <w:rsid w:val="004A330A"/>
    <w:rsid w:val="004B5D3A"/>
    <w:rsid w:val="005229A6"/>
    <w:rsid w:val="00597F5A"/>
    <w:rsid w:val="005C7C18"/>
    <w:rsid w:val="005D228A"/>
    <w:rsid w:val="006D6EF9"/>
    <w:rsid w:val="006E48B3"/>
    <w:rsid w:val="00796C5A"/>
    <w:rsid w:val="00802EEF"/>
    <w:rsid w:val="00856190"/>
    <w:rsid w:val="00873CED"/>
    <w:rsid w:val="008851F8"/>
    <w:rsid w:val="00913884"/>
    <w:rsid w:val="00930F95"/>
    <w:rsid w:val="009D4F0F"/>
    <w:rsid w:val="00A653C8"/>
    <w:rsid w:val="00B3196C"/>
    <w:rsid w:val="00C13615"/>
    <w:rsid w:val="00C66ADE"/>
    <w:rsid w:val="00CA11C2"/>
    <w:rsid w:val="00CA771E"/>
    <w:rsid w:val="00E607F2"/>
    <w:rsid w:val="00E728D2"/>
    <w:rsid w:val="00EA6ACD"/>
    <w:rsid w:val="00EB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link w:val="Heading3Char"/>
    <w:uiPriority w:val="9"/>
    <w:qFormat/>
    <w:rsid w:val="005D228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5D228A"/>
    <w:rPr>
      <w:b/>
      <w:bCs/>
      <w:sz w:val="27"/>
      <w:szCs w:val="27"/>
      <w:lang w:eastAsia="en-GB"/>
    </w:rPr>
  </w:style>
  <w:style w:type="paragraph" w:styleId="NormalWeb">
    <w:name w:val="Normal (Web)"/>
    <w:basedOn w:val="Normal"/>
    <w:uiPriority w:val="99"/>
    <w:semiHidden/>
    <w:unhideWhenUsed/>
    <w:rsid w:val="005D228A"/>
    <w:pPr>
      <w:spacing w:before="100" w:beforeAutospacing="1" w:after="100" w:afterAutospacing="1"/>
    </w:pPr>
    <w:rPr>
      <w:lang w:eastAsia="en-GB"/>
    </w:rPr>
  </w:style>
  <w:style w:type="paragraph" w:styleId="ListParagraph">
    <w:name w:val="List Paragraph"/>
    <w:basedOn w:val="Normal"/>
    <w:uiPriority w:val="34"/>
    <w:qFormat/>
    <w:rsid w:val="006D6EF9"/>
    <w:pPr>
      <w:ind w:left="720"/>
      <w:contextualSpacing/>
    </w:pPr>
  </w:style>
  <w:style w:type="character" w:styleId="UnresolvedMention">
    <w:name w:val="Unresolved Mention"/>
    <w:basedOn w:val="DefaultParagraphFont"/>
    <w:uiPriority w:val="99"/>
    <w:semiHidden/>
    <w:unhideWhenUsed/>
    <w:rsid w:val="006D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14107631">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095982882">
      <w:bodyDiv w:val="1"/>
      <w:marLeft w:val="0"/>
      <w:marRight w:val="0"/>
      <w:marTop w:val="0"/>
      <w:marBottom w:val="0"/>
      <w:divBdr>
        <w:top w:val="none" w:sz="0" w:space="0" w:color="auto"/>
        <w:left w:val="none" w:sz="0" w:space="0" w:color="auto"/>
        <w:bottom w:val="none" w:sz="0" w:space="0" w:color="auto"/>
        <w:right w:val="none" w:sz="0" w:space="0" w:color="auto"/>
      </w:divBdr>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548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osbqByR3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g6r82p" TargetMode="External"/><Relationship Id="rId12" Type="http://schemas.openxmlformats.org/officeDocument/2006/relationships/hyperlink" Target="https://www.bbc.co.uk/bitesize/topics/zw982hv/articles/z7rtng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thswood.co.uk/wp-content/uploads/2020/06/Year8ScienceHomeLearning_Cycle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bitesize/topics/zw982hv/articles/z7rtng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931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Create stained glass you can eat! Activity</vt:lpstr>
    </vt:vector>
  </TitlesOfParts>
  <Company>Hewlett-Packard</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stained glass you can eat! Activity</dc:title>
  <dc:subject/>
  <dc:creator>Attainment in Education</dc:creator>
  <cp:keywords>Edible stained glass, science experiment at home, Christmas baking activity, primary resource, activity for science</cp:keywords>
  <cp:lastModifiedBy>Marie Neighbour</cp:lastModifiedBy>
  <cp:revision>14</cp:revision>
  <cp:lastPrinted>2010-09-03T11:23:00Z</cp:lastPrinted>
  <dcterms:created xsi:type="dcterms:W3CDTF">2021-10-12T08:38:00Z</dcterms:created>
  <dcterms:modified xsi:type="dcterms:W3CDTF">2022-09-02T09:40:00Z</dcterms:modified>
</cp:coreProperties>
</file>