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6A3F" w14:textId="3FD592D9" w:rsidR="00A66279" w:rsidRDefault="00A66279"/>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A66279" w:rsidRPr="00FC3E10" w14:paraId="6E44A50F" w14:textId="77777777" w:rsidTr="00C40F58">
        <w:tc>
          <w:tcPr>
            <w:tcW w:w="10201" w:type="dxa"/>
            <w:shd w:val="clear" w:color="auto" w:fill="AAC81E"/>
          </w:tcPr>
          <w:p w14:paraId="2EE3A52E" w14:textId="77777777" w:rsidR="00A66279" w:rsidRPr="00BC5705" w:rsidRDefault="00A66279" w:rsidP="00DA4FBE">
            <w:pPr>
              <w:rPr>
                <w:rFonts w:ascii="Arial" w:hAnsi="Arial" w:cs="Arial"/>
                <w:b/>
                <w:bCs/>
                <w:color w:val="FFFFFF" w:themeColor="background1"/>
              </w:rPr>
            </w:pPr>
            <w:r w:rsidRPr="00BC5705">
              <w:rPr>
                <w:rFonts w:ascii="Arial" w:hAnsi="Arial" w:cs="Arial"/>
                <w:b/>
                <w:bCs/>
                <w:color w:val="FFFFFF" w:themeColor="background1"/>
              </w:rPr>
              <w:t>Activity title</w:t>
            </w:r>
          </w:p>
        </w:tc>
      </w:tr>
      <w:tr w:rsidR="00A66279" w:rsidRPr="00FC3E10" w14:paraId="0C0E930B" w14:textId="77777777" w:rsidTr="00AF5912">
        <w:tc>
          <w:tcPr>
            <w:tcW w:w="10201" w:type="dxa"/>
            <w:shd w:val="clear" w:color="auto" w:fill="FFFFFF" w:themeFill="background1"/>
            <w:tcMar>
              <w:bottom w:w="170" w:type="dxa"/>
            </w:tcMar>
          </w:tcPr>
          <w:p w14:paraId="5A7D1800" w14:textId="2D3AFC15" w:rsidR="00A66279" w:rsidRPr="0022456D" w:rsidRDefault="00EB3049" w:rsidP="00DA4FBE">
            <w:pPr>
              <w:rPr>
                <w:rFonts w:ascii="Arial" w:hAnsi="Arial" w:cs="Arial"/>
                <w:b/>
                <w:bCs/>
              </w:rPr>
            </w:pPr>
            <w:r>
              <w:rPr>
                <w:rFonts w:ascii="Arial" w:hAnsi="Arial" w:cs="Arial"/>
                <w:b/>
                <w:bCs/>
              </w:rPr>
              <w:t xml:space="preserve">Acids and alkalis - </w:t>
            </w:r>
            <w:r w:rsidR="00AC7043">
              <w:rPr>
                <w:rFonts w:ascii="Arial" w:hAnsi="Arial" w:cs="Arial"/>
                <w:b/>
                <w:bCs/>
              </w:rPr>
              <w:t>Rocket Rudolph</w:t>
            </w:r>
          </w:p>
        </w:tc>
      </w:tr>
      <w:tr w:rsidR="002922F6" w:rsidRPr="00FC3E10" w14:paraId="1CD0BD3A" w14:textId="77777777" w:rsidTr="00DD0EAD">
        <w:tc>
          <w:tcPr>
            <w:tcW w:w="10201" w:type="dxa"/>
            <w:shd w:val="clear" w:color="auto" w:fill="AAC81E"/>
          </w:tcPr>
          <w:p w14:paraId="30DCAC74" w14:textId="7F444F1F" w:rsidR="002922F6" w:rsidRPr="00BC5705" w:rsidRDefault="002922F6" w:rsidP="00DD0EAD">
            <w:pPr>
              <w:rPr>
                <w:rFonts w:ascii="Arial" w:hAnsi="Arial" w:cs="Arial"/>
                <w:color w:val="FFFFFF" w:themeColor="background1"/>
              </w:rPr>
            </w:pPr>
            <w:r>
              <w:rPr>
                <w:rFonts w:ascii="Arial" w:hAnsi="Arial" w:cs="Arial"/>
                <w:b/>
                <w:bCs/>
                <w:color w:val="FFFFFF" w:themeColor="background1"/>
              </w:rPr>
              <w:t>Stay safe</w:t>
            </w:r>
          </w:p>
        </w:tc>
      </w:tr>
      <w:tr w:rsidR="002922F6" w:rsidRPr="00FC3E10" w14:paraId="600F444B" w14:textId="77777777" w:rsidTr="00DD0EAD">
        <w:tc>
          <w:tcPr>
            <w:tcW w:w="10201" w:type="dxa"/>
            <w:shd w:val="clear" w:color="auto" w:fill="FFFFFF" w:themeFill="background1"/>
            <w:tcMar>
              <w:bottom w:w="170" w:type="dxa"/>
            </w:tcMar>
          </w:tcPr>
          <w:p w14:paraId="7E854EF4" w14:textId="77777777" w:rsidR="002922F6" w:rsidRPr="00EB3049" w:rsidRDefault="002922F6" w:rsidP="002922F6">
            <w:pPr>
              <w:rPr>
                <w:rFonts w:ascii="Arial" w:hAnsi="Arial" w:cs="Arial"/>
                <w:sz w:val="22"/>
                <w:szCs w:val="22"/>
              </w:rPr>
            </w:pPr>
            <w:r w:rsidRPr="00EB3049">
              <w:rPr>
                <w:rFonts w:ascii="Arial" w:hAnsi="Arial" w:cs="Arial"/>
                <w:sz w:val="22"/>
                <w:szCs w:val="22"/>
              </w:rPr>
              <w:t>Whether you are a scientist researching a new medicine or an engineer solving climate change, safety always comes first. An adult must always be around and supervising when doing this activity. You are responsible for:</w:t>
            </w:r>
          </w:p>
          <w:p w14:paraId="5B32F4B4" w14:textId="77777777" w:rsidR="002922F6" w:rsidRPr="00EB3049" w:rsidRDefault="002922F6" w:rsidP="002922F6">
            <w:pPr>
              <w:rPr>
                <w:rFonts w:ascii="Arial" w:hAnsi="Arial" w:cs="Arial"/>
                <w:sz w:val="22"/>
                <w:szCs w:val="22"/>
              </w:rPr>
            </w:pPr>
            <w:r w:rsidRPr="00EB3049">
              <w:rPr>
                <w:rFonts w:ascii="Arial" w:hAnsi="Arial" w:cs="Arial"/>
                <w:sz w:val="22"/>
                <w:szCs w:val="22"/>
              </w:rPr>
              <w:t xml:space="preserve"> </w:t>
            </w:r>
          </w:p>
          <w:p w14:paraId="4CE28637" w14:textId="77777777" w:rsidR="002922F6" w:rsidRPr="00EB3049" w:rsidRDefault="002922F6" w:rsidP="002922F6">
            <w:pPr>
              <w:rPr>
                <w:rFonts w:ascii="Arial" w:hAnsi="Arial" w:cs="Arial"/>
                <w:sz w:val="22"/>
                <w:szCs w:val="22"/>
              </w:rPr>
            </w:pPr>
            <w:r w:rsidRPr="00EB3049">
              <w:rPr>
                <w:rFonts w:ascii="Arial" w:hAnsi="Arial" w:cs="Arial"/>
                <w:sz w:val="22"/>
                <w:szCs w:val="22"/>
              </w:rPr>
              <w:t>•</w:t>
            </w:r>
            <w:r w:rsidRPr="00EB3049">
              <w:rPr>
                <w:rFonts w:ascii="Arial" w:hAnsi="Arial" w:cs="Arial"/>
                <w:sz w:val="22"/>
                <w:szCs w:val="22"/>
              </w:rPr>
              <w:tab/>
              <w:t>ensuring that any equipment used for this activity is in good working condition</w:t>
            </w:r>
          </w:p>
          <w:p w14:paraId="2943CA3E" w14:textId="77777777" w:rsidR="002922F6" w:rsidRPr="00EB3049" w:rsidRDefault="002922F6" w:rsidP="002922F6">
            <w:pPr>
              <w:rPr>
                <w:rFonts w:ascii="Arial" w:hAnsi="Arial" w:cs="Arial"/>
                <w:sz w:val="22"/>
                <w:szCs w:val="22"/>
              </w:rPr>
            </w:pPr>
            <w:r w:rsidRPr="00EB3049">
              <w:rPr>
                <w:rFonts w:ascii="Arial" w:hAnsi="Arial" w:cs="Arial"/>
                <w:sz w:val="22"/>
                <w:szCs w:val="22"/>
              </w:rPr>
              <w:t>•</w:t>
            </w:r>
            <w:r w:rsidRPr="00EB3049">
              <w:rPr>
                <w:rFonts w:ascii="Arial" w:hAnsi="Arial" w:cs="Arial"/>
                <w:sz w:val="22"/>
                <w:szCs w:val="22"/>
              </w:rPr>
              <w:tab/>
              <w:t xml:space="preserve">behaving sensibly and following any safety instructions so as not to hurt or injure yourself or others </w:t>
            </w:r>
          </w:p>
          <w:p w14:paraId="28B27355" w14:textId="77777777" w:rsidR="002922F6" w:rsidRPr="00EB3049" w:rsidRDefault="002922F6" w:rsidP="002922F6">
            <w:pPr>
              <w:rPr>
                <w:rFonts w:ascii="Arial" w:hAnsi="Arial" w:cs="Arial"/>
                <w:sz w:val="22"/>
                <w:szCs w:val="22"/>
              </w:rPr>
            </w:pPr>
            <w:r w:rsidRPr="00EB3049">
              <w:rPr>
                <w:rFonts w:ascii="Arial" w:hAnsi="Arial" w:cs="Arial"/>
                <w:sz w:val="22"/>
                <w:szCs w:val="22"/>
              </w:rPr>
              <w:t xml:space="preserve"> </w:t>
            </w:r>
          </w:p>
          <w:p w14:paraId="0EF820CE" w14:textId="60FF504E" w:rsidR="002922F6" w:rsidRPr="00FC3E10" w:rsidRDefault="002922F6" w:rsidP="002922F6">
            <w:pPr>
              <w:rPr>
                <w:rFonts w:ascii="Arial" w:hAnsi="Arial" w:cs="Arial"/>
              </w:rPr>
            </w:pPr>
            <w:r w:rsidRPr="00EB3049">
              <w:rPr>
                <w:rFonts w:ascii="Arial" w:hAnsi="Arial" w:cs="Arial"/>
                <w:sz w:val="22"/>
                <w:szCs w:val="22"/>
              </w:rPr>
              <w:t xml:space="preserve">Please note that in the absence of any negligence or other breach of duty by us, this activity is carried out at your own risk. It is important to take extra care at the stages marked with this symbol: </w:t>
            </w:r>
            <w:r w:rsidRPr="00EB3049">
              <w:rPr>
                <w:rFonts w:ascii="Segoe UI Emoji" w:hAnsi="Segoe UI Emoji" w:cs="Segoe UI Emoji"/>
                <w:sz w:val="22"/>
                <w:szCs w:val="22"/>
              </w:rPr>
              <w:t>⚠</w:t>
            </w:r>
          </w:p>
        </w:tc>
      </w:tr>
      <w:tr w:rsidR="00A66279" w:rsidRPr="00FC3E10" w14:paraId="75C067EE" w14:textId="77777777" w:rsidTr="00C40F58">
        <w:tc>
          <w:tcPr>
            <w:tcW w:w="10201" w:type="dxa"/>
            <w:shd w:val="clear" w:color="auto" w:fill="AAC81E"/>
          </w:tcPr>
          <w:p w14:paraId="262BB4B6"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Time required</w:t>
            </w:r>
          </w:p>
        </w:tc>
      </w:tr>
      <w:tr w:rsidR="00A66279" w:rsidRPr="00FC3E10" w14:paraId="0D545622" w14:textId="77777777" w:rsidTr="00AF5912">
        <w:tc>
          <w:tcPr>
            <w:tcW w:w="10201" w:type="dxa"/>
            <w:shd w:val="clear" w:color="auto" w:fill="FFFFFF" w:themeFill="background1"/>
            <w:tcMar>
              <w:bottom w:w="170" w:type="dxa"/>
            </w:tcMar>
          </w:tcPr>
          <w:p w14:paraId="7160100A" w14:textId="334BD6EB" w:rsidR="00A66279" w:rsidRPr="00FC3E10" w:rsidRDefault="00D51BA7" w:rsidP="00DA4FBE">
            <w:pPr>
              <w:rPr>
                <w:rFonts w:ascii="Arial" w:hAnsi="Arial" w:cs="Arial"/>
              </w:rPr>
            </w:pPr>
            <w:r>
              <w:rPr>
                <w:rFonts w:ascii="Arial" w:hAnsi="Arial" w:cs="Arial"/>
              </w:rPr>
              <w:t>5 minutes</w:t>
            </w:r>
          </w:p>
        </w:tc>
      </w:tr>
      <w:tr w:rsidR="00A66279" w:rsidRPr="00FC3E10" w14:paraId="79BFD895" w14:textId="77777777" w:rsidTr="00C40F58">
        <w:tc>
          <w:tcPr>
            <w:tcW w:w="10201" w:type="dxa"/>
            <w:shd w:val="clear" w:color="auto" w:fill="AAC81E"/>
          </w:tcPr>
          <w:p w14:paraId="77790B9F"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Activity summary</w:t>
            </w:r>
          </w:p>
        </w:tc>
      </w:tr>
      <w:tr w:rsidR="00A66279" w:rsidRPr="00FC3E10" w14:paraId="1421516D" w14:textId="77777777" w:rsidTr="00AF5912">
        <w:tc>
          <w:tcPr>
            <w:tcW w:w="10201" w:type="dxa"/>
            <w:shd w:val="clear" w:color="auto" w:fill="FFFFFF" w:themeFill="background1"/>
            <w:tcMar>
              <w:bottom w:w="170" w:type="dxa"/>
            </w:tcMar>
            <w:vAlign w:val="center"/>
          </w:tcPr>
          <w:p w14:paraId="4FE4B5DA" w14:textId="551DAC8D" w:rsidR="00A66279" w:rsidRPr="00FC3E10" w:rsidRDefault="00AC7043" w:rsidP="00DA4FBE">
            <w:pPr>
              <w:rPr>
                <w:rFonts w:ascii="Arial" w:hAnsi="Arial" w:cs="Arial"/>
              </w:rPr>
            </w:pPr>
            <w:r>
              <w:rPr>
                <w:rFonts w:ascii="Arial" w:hAnsi="Arial" w:cs="Arial"/>
              </w:rPr>
              <w:t>See Rudolph blast off into the air with his very own pop rocket.</w:t>
            </w:r>
          </w:p>
        </w:tc>
      </w:tr>
      <w:tr w:rsidR="00A66279" w:rsidRPr="00FC3E10" w14:paraId="1C2F0E53" w14:textId="77777777" w:rsidTr="00C40F58">
        <w:tc>
          <w:tcPr>
            <w:tcW w:w="10201" w:type="dxa"/>
            <w:shd w:val="clear" w:color="auto" w:fill="AAC81E"/>
          </w:tcPr>
          <w:p w14:paraId="5D3D8548"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By the end of this activity, you will be able to:</w:t>
            </w:r>
          </w:p>
        </w:tc>
      </w:tr>
      <w:tr w:rsidR="00A66279" w:rsidRPr="00FC3E10" w14:paraId="7FCBFB21" w14:textId="77777777" w:rsidTr="00AF5912">
        <w:tc>
          <w:tcPr>
            <w:tcW w:w="10201" w:type="dxa"/>
            <w:shd w:val="clear" w:color="auto" w:fill="FFFFFF" w:themeFill="background1"/>
            <w:tcMar>
              <w:bottom w:w="170" w:type="dxa"/>
            </w:tcMar>
          </w:tcPr>
          <w:p w14:paraId="54454098" w14:textId="5B2824E8" w:rsidR="00A66279" w:rsidRPr="00474797" w:rsidRDefault="00AC7043" w:rsidP="00DA4FBE">
            <w:pPr>
              <w:rPr>
                <w:rFonts w:ascii="Arial" w:hAnsi="Arial" w:cs="Arial"/>
              </w:rPr>
            </w:pPr>
            <w:r>
              <w:rPr>
                <w:rFonts w:ascii="Arial" w:hAnsi="Arial" w:cs="Arial"/>
              </w:rPr>
              <w:t>See the result of the chemical reaction between an alkali (bicarbonate of soda) and an acid (white wine vinegar) when you try and trap the gas that is produced.</w:t>
            </w:r>
          </w:p>
        </w:tc>
      </w:tr>
      <w:tr w:rsidR="00A66279" w:rsidRPr="00FC3E10" w14:paraId="4EF946C0" w14:textId="77777777" w:rsidTr="00C40F58">
        <w:tc>
          <w:tcPr>
            <w:tcW w:w="10201" w:type="dxa"/>
            <w:shd w:val="clear" w:color="auto" w:fill="AAC81E"/>
          </w:tcPr>
          <w:p w14:paraId="4F6E211D"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What equipment will you need?</w:t>
            </w:r>
          </w:p>
        </w:tc>
      </w:tr>
      <w:tr w:rsidR="00A66279" w:rsidRPr="00FC3E10" w14:paraId="6DE5AD22" w14:textId="77777777" w:rsidTr="00AF5912">
        <w:tc>
          <w:tcPr>
            <w:tcW w:w="10201" w:type="dxa"/>
            <w:shd w:val="clear" w:color="auto" w:fill="FFFFFF" w:themeFill="background1"/>
            <w:tcMar>
              <w:bottom w:w="170" w:type="dxa"/>
            </w:tcMar>
          </w:tcPr>
          <w:p w14:paraId="4C1C1F32" w14:textId="429BDE21" w:rsidR="00A66279" w:rsidRPr="00FC3E10" w:rsidRDefault="00AC7043" w:rsidP="00DA4FBE">
            <w:pPr>
              <w:rPr>
                <w:rFonts w:ascii="Arial" w:hAnsi="Arial" w:cs="Arial"/>
              </w:rPr>
            </w:pPr>
            <w:r>
              <w:rPr>
                <w:rFonts w:ascii="Arial" w:hAnsi="Arial" w:cs="Arial"/>
              </w:rPr>
              <w:t>A plastic camera film canister, bicarbonate of soda (or an effervescent tablet), white wine vinegar, paper, scissors colouring pencils, a red nose, sticky tape.</w:t>
            </w:r>
          </w:p>
        </w:tc>
      </w:tr>
      <w:tr w:rsidR="00A66279" w:rsidRPr="00FC3E10" w14:paraId="0BDA1734" w14:textId="77777777" w:rsidTr="00C40F58">
        <w:tc>
          <w:tcPr>
            <w:tcW w:w="10201" w:type="dxa"/>
            <w:shd w:val="clear" w:color="auto" w:fill="AAC81E"/>
          </w:tcPr>
          <w:p w14:paraId="1F2FE7BE"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How to do it</w:t>
            </w:r>
          </w:p>
        </w:tc>
      </w:tr>
      <w:tr w:rsidR="00A66279" w:rsidRPr="00FC3E10" w14:paraId="10974057" w14:textId="77777777" w:rsidTr="00AF5912">
        <w:tc>
          <w:tcPr>
            <w:tcW w:w="10201" w:type="dxa"/>
            <w:shd w:val="clear" w:color="auto" w:fill="FFFFFF" w:themeFill="background1"/>
          </w:tcPr>
          <w:p w14:paraId="7712647A" w14:textId="1376CF6A" w:rsidR="009F65E5" w:rsidRDefault="00E14CE8" w:rsidP="00FF1EBC">
            <w:pPr>
              <w:rPr>
                <w:rFonts w:ascii="Arial" w:hAnsi="Arial" w:cs="Arial"/>
              </w:rPr>
            </w:pPr>
            <w:r>
              <w:rPr>
                <w:rFonts w:ascii="Arial" w:hAnsi="Arial" w:cs="Arial"/>
              </w:rPr>
              <w:t>We</w:t>
            </w:r>
            <w:r w:rsidR="00AC7043">
              <w:rPr>
                <w:rFonts w:ascii="Arial" w:hAnsi="Arial" w:cs="Arial"/>
              </w:rPr>
              <w:t xml:space="preserve"> would recommend doing this activity outside if possible.</w:t>
            </w:r>
            <w:r w:rsidR="00AC7043">
              <w:rPr>
                <w:rFonts w:ascii="Arial" w:hAnsi="Arial" w:cs="Arial"/>
              </w:rPr>
              <w:br/>
            </w:r>
          </w:p>
          <w:p w14:paraId="6CBCE15A" w14:textId="0993E673" w:rsidR="00E14CE8" w:rsidRPr="00BF7943" w:rsidRDefault="00E14CE8" w:rsidP="00FF1EBC">
            <w:pPr>
              <w:rPr>
                <w:rFonts w:ascii="Arial" w:hAnsi="Arial" w:cs="Arial"/>
                <w:b/>
                <w:bCs/>
              </w:rPr>
            </w:pPr>
            <w:r w:rsidRPr="00BF7943">
              <w:rPr>
                <w:rFonts w:ascii="Arial" w:hAnsi="Arial" w:cs="Arial"/>
                <w:b/>
                <w:bCs/>
              </w:rPr>
              <w:t>Step 1</w:t>
            </w:r>
          </w:p>
          <w:p w14:paraId="50D14E80" w14:textId="251E23A5" w:rsidR="00AC7043" w:rsidRDefault="00AC7043" w:rsidP="00E14CE8">
            <w:pPr>
              <w:rPr>
                <w:rFonts w:ascii="Arial" w:hAnsi="Arial" w:cs="Arial"/>
              </w:rPr>
            </w:pPr>
            <w:r w:rsidRPr="00E14CE8">
              <w:rPr>
                <w:rFonts w:ascii="Arial" w:hAnsi="Arial" w:cs="Arial"/>
              </w:rPr>
              <w:t>Cut out a piece of paper so that it is tall enough and wide enough to wrap around your plastic canister.</w:t>
            </w:r>
          </w:p>
          <w:p w14:paraId="104A44CA" w14:textId="0C3DB6AD" w:rsidR="00E14CE8" w:rsidRDefault="00E14CE8" w:rsidP="00E14CE8">
            <w:pPr>
              <w:rPr>
                <w:rFonts w:ascii="Arial" w:hAnsi="Arial" w:cs="Arial"/>
              </w:rPr>
            </w:pPr>
          </w:p>
          <w:p w14:paraId="3695D4A7" w14:textId="765F9C3F" w:rsidR="00E14CE8" w:rsidRPr="00BF7943" w:rsidRDefault="00E14CE8" w:rsidP="00E14CE8">
            <w:pPr>
              <w:rPr>
                <w:rFonts w:ascii="Arial" w:hAnsi="Arial" w:cs="Arial"/>
                <w:b/>
                <w:bCs/>
              </w:rPr>
            </w:pPr>
            <w:r w:rsidRPr="00BF7943">
              <w:rPr>
                <w:rFonts w:ascii="Arial" w:hAnsi="Arial" w:cs="Arial"/>
                <w:b/>
                <w:bCs/>
              </w:rPr>
              <w:t>Step 2</w:t>
            </w:r>
          </w:p>
          <w:p w14:paraId="0D892BF9" w14:textId="0CBD7BCB" w:rsidR="00AC7043" w:rsidRDefault="00AC7043" w:rsidP="00E14CE8">
            <w:pPr>
              <w:rPr>
                <w:rFonts w:ascii="Arial" w:hAnsi="Arial" w:cs="Arial"/>
              </w:rPr>
            </w:pPr>
            <w:r w:rsidRPr="00E14CE8">
              <w:rPr>
                <w:rFonts w:ascii="Arial" w:hAnsi="Arial" w:cs="Arial"/>
              </w:rPr>
              <w:t xml:space="preserve">On the paper draw your very own Rudolph and colour </w:t>
            </w:r>
            <w:proofErr w:type="gramStart"/>
            <w:r w:rsidRPr="00E14CE8">
              <w:rPr>
                <w:rFonts w:ascii="Arial" w:hAnsi="Arial" w:cs="Arial"/>
              </w:rPr>
              <w:t>it</w:t>
            </w:r>
            <w:proofErr w:type="gramEnd"/>
            <w:r w:rsidRPr="00E14CE8">
              <w:rPr>
                <w:rFonts w:ascii="Arial" w:hAnsi="Arial" w:cs="Arial"/>
              </w:rPr>
              <w:t xml:space="preserve"> in.</w:t>
            </w:r>
          </w:p>
          <w:p w14:paraId="5C42D08B" w14:textId="0A474E60" w:rsidR="00E14CE8" w:rsidRDefault="00E14CE8" w:rsidP="00E14CE8">
            <w:pPr>
              <w:rPr>
                <w:rFonts w:ascii="Arial" w:hAnsi="Arial" w:cs="Arial"/>
              </w:rPr>
            </w:pPr>
          </w:p>
          <w:p w14:paraId="6C965F3C" w14:textId="2353D15C" w:rsidR="00E14CE8" w:rsidRPr="00BF7943" w:rsidRDefault="00E14CE8" w:rsidP="00E14CE8">
            <w:pPr>
              <w:rPr>
                <w:rFonts w:ascii="Arial" w:hAnsi="Arial" w:cs="Arial"/>
                <w:b/>
                <w:bCs/>
              </w:rPr>
            </w:pPr>
            <w:r w:rsidRPr="00BF7943">
              <w:rPr>
                <w:rFonts w:ascii="Arial" w:hAnsi="Arial" w:cs="Arial"/>
                <w:b/>
                <w:bCs/>
              </w:rPr>
              <w:t>Step 3</w:t>
            </w:r>
          </w:p>
          <w:p w14:paraId="56AF1B42" w14:textId="52BD7DC5" w:rsidR="00AC7043" w:rsidRDefault="00AC7043" w:rsidP="00E14CE8">
            <w:pPr>
              <w:rPr>
                <w:rFonts w:ascii="Arial" w:hAnsi="Arial" w:cs="Arial"/>
              </w:rPr>
            </w:pPr>
            <w:r w:rsidRPr="00E14CE8">
              <w:rPr>
                <w:rFonts w:ascii="Arial" w:hAnsi="Arial" w:cs="Arial"/>
              </w:rPr>
              <w:t>Stick the red nose on Rudolph</w:t>
            </w:r>
            <w:r w:rsidR="001D6B19">
              <w:rPr>
                <w:rFonts w:ascii="Arial" w:hAnsi="Arial" w:cs="Arial"/>
              </w:rPr>
              <w:t>.</w:t>
            </w:r>
          </w:p>
          <w:p w14:paraId="65B2BB86" w14:textId="14D0F546" w:rsidR="00E14CE8" w:rsidRDefault="00E14CE8" w:rsidP="00E14CE8">
            <w:pPr>
              <w:rPr>
                <w:rFonts w:ascii="Arial" w:hAnsi="Arial" w:cs="Arial"/>
              </w:rPr>
            </w:pPr>
          </w:p>
          <w:p w14:paraId="2F5E3FFE" w14:textId="055784F2" w:rsidR="00E14CE8" w:rsidRPr="00BF7943" w:rsidRDefault="00E14CE8" w:rsidP="00E14CE8">
            <w:pPr>
              <w:rPr>
                <w:rFonts w:ascii="Arial" w:hAnsi="Arial" w:cs="Arial"/>
                <w:b/>
                <w:bCs/>
              </w:rPr>
            </w:pPr>
            <w:r w:rsidRPr="00BF7943">
              <w:rPr>
                <w:rFonts w:ascii="Arial" w:hAnsi="Arial" w:cs="Arial"/>
                <w:b/>
                <w:bCs/>
              </w:rPr>
              <w:lastRenderedPageBreak/>
              <w:t>Step 4</w:t>
            </w:r>
          </w:p>
          <w:p w14:paraId="183F7D59" w14:textId="509E3A9E" w:rsidR="00F90FAC" w:rsidRPr="00E14CE8" w:rsidRDefault="00F90FAC" w:rsidP="00E14CE8">
            <w:pPr>
              <w:rPr>
                <w:rFonts w:ascii="Arial" w:hAnsi="Arial" w:cs="Arial"/>
              </w:rPr>
            </w:pPr>
            <w:r w:rsidRPr="00E14CE8">
              <w:rPr>
                <w:rFonts w:ascii="Arial" w:hAnsi="Arial" w:cs="Arial"/>
              </w:rPr>
              <w:t>Take the lid off your plastic canister and turn it upside down so that the open end is face down on the table.</w:t>
            </w:r>
          </w:p>
          <w:p w14:paraId="3FD34FE1" w14:textId="1A7F0187" w:rsidR="00E14CE8" w:rsidRPr="00BF7943" w:rsidRDefault="00E14CE8" w:rsidP="00E14CE8">
            <w:pPr>
              <w:rPr>
                <w:rFonts w:ascii="Arial" w:hAnsi="Arial" w:cs="Arial"/>
                <w:b/>
                <w:bCs/>
              </w:rPr>
            </w:pPr>
            <w:r w:rsidRPr="00BF7943">
              <w:rPr>
                <w:rFonts w:ascii="Arial" w:hAnsi="Arial" w:cs="Arial"/>
                <w:b/>
                <w:bCs/>
              </w:rPr>
              <w:t>Step 5</w:t>
            </w:r>
          </w:p>
          <w:p w14:paraId="48EF7706" w14:textId="2B1E2DE4" w:rsidR="00AC7043" w:rsidRPr="00E14CE8" w:rsidRDefault="00AC7043" w:rsidP="00E14CE8">
            <w:pPr>
              <w:rPr>
                <w:rFonts w:ascii="Arial" w:hAnsi="Arial" w:cs="Arial"/>
              </w:rPr>
            </w:pPr>
            <w:r w:rsidRPr="00E14CE8">
              <w:rPr>
                <w:rFonts w:ascii="Arial" w:hAnsi="Arial" w:cs="Arial"/>
              </w:rPr>
              <w:t>Wrap the picture around the plastic canister</w:t>
            </w:r>
            <w:r w:rsidR="00F90FAC" w:rsidRPr="00E14CE8">
              <w:rPr>
                <w:rFonts w:ascii="Arial" w:hAnsi="Arial" w:cs="Arial"/>
              </w:rPr>
              <w:t xml:space="preserve"> and stick in place.</w:t>
            </w:r>
          </w:p>
          <w:p w14:paraId="2BAECA2B" w14:textId="309E7B24" w:rsidR="00E14CE8" w:rsidRDefault="00E14CE8" w:rsidP="00E14CE8">
            <w:pPr>
              <w:rPr>
                <w:rFonts w:ascii="Arial" w:hAnsi="Arial" w:cs="Arial"/>
              </w:rPr>
            </w:pPr>
          </w:p>
          <w:p w14:paraId="4AE6D7E3" w14:textId="22F186C9" w:rsidR="00E14CE8" w:rsidRPr="00BF7943" w:rsidRDefault="00E14CE8" w:rsidP="00E14CE8">
            <w:pPr>
              <w:rPr>
                <w:rFonts w:ascii="Arial" w:hAnsi="Arial" w:cs="Arial"/>
                <w:b/>
                <w:bCs/>
              </w:rPr>
            </w:pPr>
            <w:r w:rsidRPr="00BF7943">
              <w:rPr>
                <w:rFonts w:ascii="Arial" w:hAnsi="Arial" w:cs="Arial"/>
                <w:b/>
                <w:bCs/>
              </w:rPr>
              <w:t>Step 6</w:t>
            </w:r>
          </w:p>
          <w:p w14:paraId="3228796F" w14:textId="156A5796" w:rsidR="00F90FAC" w:rsidRPr="00E14CE8" w:rsidRDefault="00F90FAC" w:rsidP="00E14CE8">
            <w:pPr>
              <w:rPr>
                <w:rFonts w:ascii="Arial" w:hAnsi="Arial" w:cs="Arial"/>
              </w:rPr>
            </w:pPr>
            <w:r w:rsidRPr="00E14CE8">
              <w:rPr>
                <w:rFonts w:ascii="Arial" w:hAnsi="Arial" w:cs="Arial"/>
              </w:rPr>
              <w:t>Turn the canister the other way up so the opening is facing upwards (Rudolph should now be upside down.</w:t>
            </w:r>
          </w:p>
          <w:p w14:paraId="52FD32C0" w14:textId="77777777" w:rsidR="00E14CE8" w:rsidRDefault="00E14CE8" w:rsidP="00E14CE8">
            <w:pPr>
              <w:rPr>
                <w:rFonts w:ascii="Arial" w:hAnsi="Arial" w:cs="Arial"/>
              </w:rPr>
            </w:pPr>
          </w:p>
          <w:p w14:paraId="20DA60F2" w14:textId="77777777" w:rsidR="00E14CE8" w:rsidRPr="00BF7943" w:rsidRDefault="00E14CE8" w:rsidP="00E14CE8">
            <w:pPr>
              <w:rPr>
                <w:rFonts w:ascii="Arial" w:hAnsi="Arial" w:cs="Arial"/>
                <w:b/>
                <w:bCs/>
              </w:rPr>
            </w:pPr>
            <w:r w:rsidRPr="00BF7943">
              <w:rPr>
                <w:rFonts w:ascii="Arial" w:hAnsi="Arial" w:cs="Arial"/>
                <w:b/>
                <w:bCs/>
              </w:rPr>
              <w:t>Step 7</w:t>
            </w:r>
          </w:p>
          <w:p w14:paraId="69CE471A" w14:textId="2C826145" w:rsidR="00F90FAC" w:rsidRPr="00E14CE8" w:rsidRDefault="00F90FAC" w:rsidP="00E14CE8">
            <w:pPr>
              <w:rPr>
                <w:rFonts w:ascii="Arial" w:hAnsi="Arial" w:cs="Arial"/>
              </w:rPr>
            </w:pPr>
            <w:r w:rsidRPr="00E14CE8">
              <w:rPr>
                <w:rFonts w:ascii="Arial" w:hAnsi="Arial" w:cs="Arial"/>
              </w:rPr>
              <w:t>Fill the canister halfway with white wine vinegar.</w:t>
            </w:r>
          </w:p>
          <w:p w14:paraId="0271A9E2" w14:textId="44003CD5" w:rsidR="00F90FAC" w:rsidRDefault="00F90FAC" w:rsidP="00F90FAC">
            <w:pPr>
              <w:rPr>
                <w:rFonts w:ascii="Arial" w:hAnsi="Arial" w:cs="Arial"/>
              </w:rPr>
            </w:pPr>
          </w:p>
          <w:p w14:paraId="582A7FC2" w14:textId="1644C010" w:rsidR="00F90FAC" w:rsidRPr="001D6B19" w:rsidRDefault="00F90FAC" w:rsidP="00F90FAC">
            <w:pPr>
              <w:rPr>
                <w:rFonts w:ascii="Arial" w:hAnsi="Arial" w:cs="Arial"/>
                <w:i/>
                <w:iCs/>
              </w:rPr>
            </w:pPr>
            <w:r w:rsidRPr="001D6B19">
              <w:rPr>
                <w:rFonts w:ascii="Arial" w:hAnsi="Arial" w:cs="Arial"/>
                <w:i/>
                <w:iCs/>
              </w:rPr>
              <w:t>Now this is where you need to be super speedy</w:t>
            </w:r>
            <w:r w:rsidR="00E14CE8" w:rsidRPr="001D6B19">
              <w:rPr>
                <w:rFonts w:ascii="Arial" w:hAnsi="Arial" w:cs="Arial"/>
                <w:i/>
                <w:iCs/>
              </w:rPr>
              <w:t>:</w:t>
            </w:r>
          </w:p>
          <w:p w14:paraId="22F22DF8" w14:textId="3FDA58AA" w:rsidR="00F90FAC" w:rsidRDefault="00F90FAC" w:rsidP="00F90FAC">
            <w:pPr>
              <w:rPr>
                <w:rFonts w:ascii="Arial" w:hAnsi="Arial" w:cs="Arial"/>
              </w:rPr>
            </w:pPr>
          </w:p>
          <w:p w14:paraId="2C522823" w14:textId="77777777" w:rsidR="00BF7943" w:rsidRPr="00BF7943" w:rsidRDefault="00BF7943" w:rsidP="00BF7943">
            <w:pPr>
              <w:rPr>
                <w:rFonts w:ascii="Arial" w:hAnsi="Arial" w:cs="Arial"/>
                <w:b/>
                <w:bCs/>
              </w:rPr>
            </w:pPr>
            <w:r w:rsidRPr="00BF7943">
              <w:rPr>
                <w:rFonts w:ascii="Arial" w:hAnsi="Arial" w:cs="Arial"/>
                <w:b/>
                <w:bCs/>
              </w:rPr>
              <w:t>Step 8</w:t>
            </w:r>
          </w:p>
          <w:p w14:paraId="368835DE" w14:textId="726F2101" w:rsidR="00F90FAC" w:rsidRPr="00BF7943" w:rsidRDefault="00F90FAC" w:rsidP="00BF7943">
            <w:pPr>
              <w:rPr>
                <w:rFonts w:ascii="Arial" w:hAnsi="Arial" w:cs="Arial"/>
              </w:rPr>
            </w:pPr>
            <w:r w:rsidRPr="00BF7943">
              <w:rPr>
                <w:rFonts w:ascii="Arial" w:hAnsi="Arial" w:cs="Arial"/>
              </w:rPr>
              <w:t>Drop an effervescent tablet into the canister, put the lid on tightly then turn it upside down (Rudolph will now be the right way up).</w:t>
            </w:r>
          </w:p>
          <w:p w14:paraId="6D5B979D" w14:textId="08FD641F" w:rsidR="00F90FAC" w:rsidRDefault="00F90FAC" w:rsidP="00F90FAC">
            <w:pPr>
              <w:rPr>
                <w:rFonts w:ascii="Arial" w:hAnsi="Arial" w:cs="Arial"/>
              </w:rPr>
            </w:pPr>
          </w:p>
          <w:p w14:paraId="47B2CABB" w14:textId="77777777" w:rsidR="00F90FAC" w:rsidRDefault="00F90FAC" w:rsidP="00DA4FBE">
            <w:pPr>
              <w:rPr>
                <w:rFonts w:ascii="Arial" w:hAnsi="Arial" w:cs="Arial"/>
              </w:rPr>
            </w:pPr>
            <w:r>
              <w:rPr>
                <w:rFonts w:ascii="Arial" w:hAnsi="Arial" w:cs="Arial"/>
              </w:rPr>
              <w:t>Wait for him to take off</w:t>
            </w:r>
            <w:r w:rsidR="002922F6">
              <w:rPr>
                <w:rFonts w:ascii="Arial" w:hAnsi="Arial" w:cs="Arial"/>
              </w:rPr>
              <w:t>!</w:t>
            </w:r>
          </w:p>
          <w:p w14:paraId="09049A11" w14:textId="33AE7B09" w:rsidR="009E3353" w:rsidRPr="00FC3E10" w:rsidRDefault="009E3353" w:rsidP="00DA4FBE">
            <w:pPr>
              <w:rPr>
                <w:rFonts w:ascii="Arial" w:hAnsi="Arial" w:cs="Arial"/>
              </w:rPr>
            </w:pPr>
          </w:p>
        </w:tc>
      </w:tr>
      <w:tr w:rsidR="009E3353" w:rsidRPr="00FC3E10" w14:paraId="22E5F6ED" w14:textId="77777777" w:rsidTr="00EB3049">
        <w:tc>
          <w:tcPr>
            <w:tcW w:w="10201" w:type="dxa"/>
            <w:tcBorders>
              <w:bottom w:val="nil"/>
            </w:tcBorders>
            <w:shd w:val="clear" w:color="auto" w:fill="AAC81E"/>
          </w:tcPr>
          <w:p w14:paraId="72257AD3" w14:textId="77777777" w:rsidR="009E3353" w:rsidRPr="00BC5705" w:rsidRDefault="009E3353" w:rsidP="00C63751">
            <w:pPr>
              <w:rPr>
                <w:rFonts w:ascii="Arial" w:hAnsi="Arial" w:cs="Arial"/>
                <w:b/>
                <w:bCs/>
                <w:color w:val="FFFFFF" w:themeColor="background1"/>
              </w:rPr>
            </w:pPr>
            <w:r w:rsidRPr="00BC5705">
              <w:rPr>
                <w:rFonts w:ascii="Arial" w:hAnsi="Arial" w:cs="Arial"/>
                <w:b/>
                <w:bCs/>
                <w:color w:val="FFFFFF" w:themeColor="background1"/>
              </w:rPr>
              <w:lastRenderedPageBreak/>
              <w:t>You could also</w:t>
            </w:r>
          </w:p>
        </w:tc>
      </w:tr>
      <w:tr w:rsidR="009E3353" w:rsidRPr="00FC3E10" w14:paraId="43542030" w14:textId="77777777" w:rsidTr="00EB3049">
        <w:tblPrEx>
          <w:tblBorders>
            <w:insideH w:val="single" w:sz="4" w:space="0" w:color="auto"/>
            <w:insideV w:val="single" w:sz="4" w:space="0" w:color="auto"/>
          </w:tblBorders>
          <w:shd w:val="clear" w:color="auto" w:fill="auto"/>
          <w:tblCellMar>
            <w:top w:w="0" w:type="dxa"/>
            <w:left w:w="108" w:type="dxa"/>
            <w:bottom w:w="0" w:type="dxa"/>
            <w:right w:w="108" w:type="dxa"/>
          </w:tblCellMar>
        </w:tblPrEx>
        <w:tc>
          <w:tcPr>
            <w:tcW w:w="10201" w:type="dxa"/>
            <w:tcBorders>
              <w:top w:val="nil"/>
              <w:left w:val="single" w:sz="4" w:space="0" w:color="auto"/>
              <w:bottom w:val="nil"/>
              <w:right w:val="single" w:sz="4" w:space="0" w:color="auto"/>
            </w:tcBorders>
          </w:tcPr>
          <w:p w14:paraId="6D327234" w14:textId="216841F7" w:rsidR="009E3353" w:rsidRPr="002D24E5" w:rsidRDefault="009E3353" w:rsidP="009E3353">
            <w:pPr>
              <w:rPr>
                <w:rFonts w:ascii="Arial" w:hAnsi="Arial" w:cs="Arial"/>
              </w:rPr>
            </w:pPr>
            <w:r>
              <w:rPr>
                <w:rFonts w:ascii="Arial" w:hAnsi="Arial" w:cs="Arial"/>
              </w:rPr>
              <w:t xml:space="preserve">For more content from Marvellous </w:t>
            </w:r>
            <w:proofErr w:type="spellStart"/>
            <w:r>
              <w:rPr>
                <w:rFonts w:ascii="Arial" w:hAnsi="Arial" w:cs="Arial"/>
              </w:rPr>
              <w:t>Marthy</w:t>
            </w:r>
            <w:proofErr w:type="spellEnd"/>
            <w:r>
              <w:rPr>
                <w:rFonts w:ascii="Arial" w:hAnsi="Arial" w:cs="Arial"/>
              </w:rPr>
              <w:t xml:space="preserve"> have a go at our Snow</w:t>
            </w:r>
            <w:r w:rsidR="00EB3049">
              <w:rPr>
                <w:rFonts w:ascii="Arial" w:hAnsi="Arial" w:cs="Arial"/>
              </w:rPr>
              <w:t xml:space="preserve"> blizzard </w:t>
            </w:r>
            <w:r>
              <w:rPr>
                <w:rFonts w:ascii="Arial" w:hAnsi="Arial" w:cs="Arial"/>
              </w:rPr>
              <w:t xml:space="preserve">in a jar activity which can be found </w:t>
            </w:r>
            <w:r>
              <w:rPr>
                <w:rFonts w:ascii="Arial" w:hAnsi="Arial" w:cs="Arial"/>
                <w:bCs/>
              </w:rPr>
              <w:t>in Santa’s STEM Workshop.</w:t>
            </w:r>
          </w:p>
        </w:tc>
      </w:tr>
      <w:tr w:rsidR="009E3353" w:rsidRPr="00FC3E10" w14:paraId="444F8D39" w14:textId="77777777" w:rsidTr="00EB3049">
        <w:tblPrEx>
          <w:tblBorders>
            <w:insideH w:val="single" w:sz="4" w:space="0" w:color="auto"/>
            <w:insideV w:val="single" w:sz="4" w:space="0" w:color="auto"/>
          </w:tblBorders>
          <w:shd w:val="clear" w:color="auto" w:fill="auto"/>
          <w:tblCellMar>
            <w:top w:w="0" w:type="dxa"/>
            <w:left w:w="108" w:type="dxa"/>
            <w:bottom w:w="0" w:type="dxa"/>
            <w:right w:w="108" w:type="dxa"/>
          </w:tblCellMar>
        </w:tblPrEx>
        <w:tc>
          <w:tcPr>
            <w:tcW w:w="10201" w:type="dxa"/>
            <w:tcBorders>
              <w:top w:val="nil"/>
            </w:tcBorders>
          </w:tcPr>
          <w:p w14:paraId="0D63AF7A" w14:textId="77777777" w:rsidR="009E3353" w:rsidRPr="00893EC6" w:rsidRDefault="009E3353" w:rsidP="00C63751">
            <w:pPr>
              <w:rPr>
                <w:rFonts w:ascii="Arial" w:hAnsi="Arial" w:cs="Arial"/>
                <w:bCs/>
              </w:rPr>
            </w:pPr>
          </w:p>
        </w:tc>
      </w:tr>
    </w:tbl>
    <w:p w14:paraId="09F980DD" w14:textId="77777777" w:rsidR="00284A63" w:rsidRDefault="00284A63">
      <w:pPr>
        <w:sectPr w:rsidR="00284A63" w:rsidSect="0064252E">
          <w:headerReference w:type="default" r:id="rId8"/>
          <w:headerReference w:type="first" r:id="rId9"/>
          <w:pgSz w:w="11900" w:h="16840"/>
          <w:pgMar w:top="1871" w:right="851" w:bottom="1985" w:left="851" w:header="709" w:footer="709" w:gutter="0"/>
          <w:cols w:space="708"/>
          <w:titlePg/>
          <w:docGrid w:linePitch="360"/>
        </w:sectPr>
      </w:pPr>
    </w:p>
    <w:p w14:paraId="692630AC" w14:textId="7DFA64C9" w:rsidR="006E456F" w:rsidRDefault="006E456F" w:rsidP="009E3353"/>
    <w:sectPr w:rsidR="006E456F" w:rsidSect="0064252E">
      <w:headerReference w:type="first" r:id="rId10"/>
      <w:pgSz w:w="11900" w:h="16840"/>
      <w:pgMar w:top="1871" w:right="851" w:bottom="198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3B10" w14:textId="77777777" w:rsidR="00D917F9" w:rsidRDefault="00D917F9" w:rsidP="00A66279">
      <w:r>
        <w:separator/>
      </w:r>
    </w:p>
  </w:endnote>
  <w:endnote w:type="continuationSeparator" w:id="0">
    <w:p w14:paraId="784938D0" w14:textId="77777777" w:rsidR="00D917F9" w:rsidRDefault="00D917F9" w:rsidP="00A6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574A" w14:textId="77777777" w:rsidR="00D917F9" w:rsidRDefault="00D917F9" w:rsidP="00A66279">
      <w:r>
        <w:separator/>
      </w:r>
    </w:p>
  </w:footnote>
  <w:footnote w:type="continuationSeparator" w:id="0">
    <w:p w14:paraId="355B78DE" w14:textId="77777777" w:rsidR="00D917F9" w:rsidRDefault="00D917F9" w:rsidP="00A6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248" w14:textId="114931DC" w:rsidR="0064252E" w:rsidRDefault="00784580" w:rsidP="0022456D">
    <w:pPr>
      <w:pStyle w:val="Header"/>
      <w:rPr>
        <w:rFonts w:ascii="Arial" w:hAnsi="Arial" w:cs="Arial"/>
        <w:b/>
        <w:bCs/>
        <w:color w:val="AAC81E"/>
        <w:sz w:val="28"/>
        <w:szCs w:val="28"/>
      </w:rPr>
    </w:pPr>
    <w:r w:rsidRPr="00784580">
      <w:rPr>
        <w:noProof/>
        <w:color w:val="9C67A8"/>
      </w:rPr>
      <w:drawing>
        <wp:anchor distT="0" distB="0" distL="114300" distR="114300" simplePos="0" relativeHeight="251661312" behindDoc="1" locked="0" layoutInCell="1" allowOverlap="1" wp14:anchorId="5BB1ABCA" wp14:editId="6821EA2E">
          <wp:simplePos x="0" y="0"/>
          <wp:positionH relativeFrom="column">
            <wp:posOffset>-550046</wp:posOffset>
          </wp:positionH>
          <wp:positionV relativeFrom="page">
            <wp:posOffset>0</wp:posOffset>
          </wp:positionV>
          <wp:extent cx="7565066" cy="10700909"/>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5066" cy="10700909"/>
                  </a:xfrm>
                  <a:prstGeom prst="rect">
                    <a:avLst/>
                  </a:prstGeom>
                </pic:spPr>
              </pic:pic>
            </a:graphicData>
          </a:graphic>
          <wp14:sizeRelH relativeFrom="margin">
            <wp14:pctWidth>0</wp14:pctWidth>
          </wp14:sizeRelH>
          <wp14:sizeRelV relativeFrom="margin">
            <wp14:pctHeight>0</wp14:pctHeight>
          </wp14:sizeRelV>
        </wp:anchor>
      </w:drawing>
    </w:r>
  </w:p>
  <w:p w14:paraId="06E6EBB3" w14:textId="05ABBEC9" w:rsidR="001B0A88" w:rsidRPr="006A5E24" w:rsidRDefault="0043106E" w:rsidP="0022456D">
    <w:pPr>
      <w:pStyle w:val="Header"/>
      <w:rPr>
        <w:rFonts w:ascii="Arial" w:hAnsi="Arial" w:cs="Arial"/>
        <w:b/>
        <w:bCs/>
        <w:color w:val="671F20"/>
        <w:sz w:val="28"/>
        <w:szCs w:val="28"/>
      </w:rPr>
    </w:pPr>
    <w:r w:rsidRPr="00C40F58">
      <w:rPr>
        <w:rFonts w:ascii="Arial" w:hAnsi="Arial" w:cs="Arial"/>
        <w:b/>
        <w:bCs/>
        <w:color w:val="AAC81E"/>
        <w:sz w:val="28"/>
        <w:szCs w:val="28"/>
      </w:rPr>
      <w:t xml:space="preserve">Activity title: </w:t>
    </w:r>
    <w:r w:rsidRPr="00C40F58">
      <w:rPr>
        <w:rFonts w:ascii="Arial" w:hAnsi="Arial" w:cs="Arial"/>
        <w:b/>
        <w:bCs/>
        <w:color w:val="10322B"/>
        <w:sz w:val="28"/>
        <w:szCs w:val="28"/>
      </w:rPr>
      <w:fldChar w:fldCharType="begin"/>
    </w:r>
    <w:r w:rsidRPr="00C40F58">
      <w:rPr>
        <w:rFonts w:ascii="Arial" w:hAnsi="Arial" w:cs="Arial"/>
        <w:b/>
        <w:bCs/>
        <w:color w:val="10322B"/>
        <w:sz w:val="28"/>
        <w:szCs w:val="28"/>
      </w:rPr>
      <w:instrText xml:space="preserve"> TITLE  \* MERGEFORMAT </w:instrText>
    </w:r>
    <w:r w:rsidRPr="00C40F58">
      <w:rPr>
        <w:rFonts w:ascii="Arial" w:hAnsi="Arial" w:cs="Arial"/>
        <w:b/>
        <w:bCs/>
        <w:color w:val="10322B"/>
        <w:sz w:val="28"/>
        <w:szCs w:val="28"/>
      </w:rPr>
      <w:fldChar w:fldCharType="separate"/>
    </w:r>
    <w:r w:rsidR="00F90FAC">
      <w:rPr>
        <w:rFonts w:ascii="Arial" w:hAnsi="Arial" w:cs="Arial"/>
        <w:b/>
        <w:bCs/>
        <w:color w:val="10322B"/>
        <w:sz w:val="28"/>
        <w:szCs w:val="28"/>
      </w:rPr>
      <w:t>Rocket Rudolph</w:t>
    </w:r>
    <w:r w:rsidRPr="00C40F58">
      <w:rPr>
        <w:rFonts w:ascii="Arial" w:hAnsi="Arial" w:cs="Arial"/>
        <w:b/>
        <w:bCs/>
        <w:color w:val="10322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39F3" w14:textId="1667ABE7" w:rsidR="00284A63" w:rsidRDefault="00284A63">
    <w:pPr>
      <w:pStyle w:val="Header"/>
    </w:pPr>
    <w:r>
      <w:rPr>
        <w:noProof/>
      </w:rPr>
      <w:drawing>
        <wp:anchor distT="0" distB="0" distL="114300" distR="114300" simplePos="0" relativeHeight="251660288" behindDoc="1" locked="0" layoutInCell="1" allowOverlap="1" wp14:anchorId="223A7531" wp14:editId="603CC0E0">
          <wp:simplePos x="0" y="0"/>
          <wp:positionH relativeFrom="page">
            <wp:posOffset>-9661</wp:posOffset>
          </wp:positionH>
          <wp:positionV relativeFrom="page">
            <wp:posOffset>0</wp:posOffset>
          </wp:positionV>
          <wp:extent cx="7565066" cy="10700908"/>
          <wp:effectExtent l="0" t="0" r="444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5066" cy="107009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462" w14:textId="5C0A36DB" w:rsidR="0064252E" w:rsidRDefault="00784580">
    <w:pPr>
      <w:pStyle w:val="Header"/>
      <w:rPr>
        <w:rFonts w:ascii="Arial" w:hAnsi="Arial" w:cs="Arial"/>
        <w:b/>
        <w:bCs/>
        <w:color w:val="AAC81E"/>
        <w:sz w:val="28"/>
        <w:szCs w:val="28"/>
      </w:rPr>
    </w:pPr>
    <w:r>
      <w:rPr>
        <w:noProof/>
      </w:rPr>
      <w:drawing>
        <wp:anchor distT="0" distB="0" distL="114300" distR="114300" simplePos="0" relativeHeight="251663360" behindDoc="1" locked="0" layoutInCell="1" allowOverlap="1" wp14:anchorId="58DC9F15" wp14:editId="69045360">
          <wp:simplePos x="0" y="0"/>
          <wp:positionH relativeFrom="page">
            <wp:posOffset>-9661</wp:posOffset>
          </wp:positionH>
          <wp:positionV relativeFrom="page">
            <wp:posOffset>0</wp:posOffset>
          </wp:positionV>
          <wp:extent cx="7565066" cy="10700908"/>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5066" cy="10700908"/>
                  </a:xfrm>
                  <a:prstGeom prst="rect">
                    <a:avLst/>
                  </a:prstGeom>
                </pic:spPr>
              </pic:pic>
            </a:graphicData>
          </a:graphic>
          <wp14:sizeRelH relativeFrom="margin">
            <wp14:pctWidth>0</wp14:pctWidth>
          </wp14:sizeRelH>
          <wp14:sizeRelV relativeFrom="margin">
            <wp14:pctHeight>0</wp14:pctHeight>
          </wp14:sizeRelV>
        </wp:anchor>
      </w:drawing>
    </w:r>
  </w:p>
  <w:p w14:paraId="3AE0B06A" w14:textId="0F87D952" w:rsidR="0022456D" w:rsidRDefault="0064252E">
    <w:pPr>
      <w:pStyle w:val="Header"/>
    </w:pPr>
    <w:r w:rsidRPr="00C40F58">
      <w:rPr>
        <w:rFonts w:ascii="Arial" w:hAnsi="Arial" w:cs="Arial"/>
        <w:b/>
        <w:bCs/>
        <w:color w:val="AAC81E"/>
        <w:sz w:val="28"/>
        <w:szCs w:val="28"/>
      </w:rPr>
      <w:t xml:space="preserve">Activity title: </w:t>
    </w:r>
    <w:r w:rsidRPr="00C40F58">
      <w:rPr>
        <w:rFonts w:ascii="Arial" w:hAnsi="Arial" w:cs="Arial"/>
        <w:b/>
        <w:bCs/>
        <w:color w:val="10322B"/>
        <w:sz w:val="28"/>
        <w:szCs w:val="28"/>
      </w:rPr>
      <w:fldChar w:fldCharType="begin"/>
    </w:r>
    <w:r w:rsidRPr="00C40F58">
      <w:rPr>
        <w:rFonts w:ascii="Arial" w:hAnsi="Arial" w:cs="Arial"/>
        <w:b/>
        <w:bCs/>
        <w:color w:val="10322B"/>
        <w:sz w:val="28"/>
        <w:szCs w:val="28"/>
      </w:rPr>
      <w:instrText xml:space="preserve"> TITLE  \* MERGEFORMAT </w:instrText>
    </w:r>
    <w:r w:rsidRPr="00C40F58">
      <w:rPr>
        <w:rFonts w:ascii="Arial" w:hAnsi="Arial" w:cs="Arial"/>
        <w:b/>
        <w:bCs/>
        <w:color w:val="10322B"/>
        <w:sz w:val="28"/>
        <w:szCs w:val="28"/>
      </w:rPr>
      <w:fldChar w:fldCharType="separate"/>
    </w:r>
    <w:r w:rsidR="00F90FAC">
      <w:rPr>
        <w:rFonts w:ascii="Arial" w:hAnsi="Arial" w:cs="Arial"/>
        <w:b/>
        <w:bCs/>
        <w:color w:val="10322B"/>
        <w:sz w:val="28"/>
        <w:szCs w:val="28"/>
      </w:rPr>
      <w:t>Rocket Rudolph</w:t>
    </w:r>
    <w:r w:rsidRPr="00C40F58">
      <w:rPr>
        <w:rFonts w:ascii="Arial" w:hAnsi="Arial" w:cs="Arial"/>
        <w:b/>
        <w:bCs/>
        <w:color w:val="10322B"/>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6C"/>
    <w:multiLevelType w:val="hybridMultilevel"/>
    <w:tmpl w:val="1DB6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E6"/>
    <w:multiLevelType w:val="hybridMultilevel"/>
    <w:tmpl w:val="EE5CE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877B01"/>
    <w:multiLevelType w:val="hybridMultilevel"/>
    <w:tmpl w:val="8BAA719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17DE6"/>
    <w:multiLevelType w:val="hybridMultilevel"/>
    <w:tmpl w:val="6C0A4D26"/>
    <w:lvl w:ilvl="0" w:tplc="428C419A">
      <w:start w:val="1"/>
      <w:numFmt w:val="decimal"/>
      <w:lvlText w:val="%1."/>
      <w:lvlJc w:val="left"/>
      <w:pPr>
        <w:tabs>
          <w:tab w:val="num" w:pos="720"/>
        </w:tabs>
        <w:ind w:left="720" w:hanging="360"/>
      </w:pPr>
    </w:lvl>
    <w:lvl w:ilvl="1" w:tplc="32ECE202" w:tentative="1">
      <w:start w:val="1"/>
      <w:numFmt w:val="decimal"/>
      <w:lvlText w:val="%2."/>
      <w:lvlJc w:val="left"/>
      <w:pPr>
        <w:tabs>
          <w:tab w:val="num" w:pos="1440"/>
        </w:tabs>
        <w:ind w:left="1440" w:hanging="360"/>
      </w:pPr>
    </w:lvl>
    <w:lvl w:ilvl="2" w:tplc="EDF46096" w:tentative="1">
      <w:start w:val="1"/>
      <w:numFmt w:val="decimal"/>
      <w:lvlText w:val="%3."/>
      <w:lvlJc w:val="left"/>
      <w:pPr>
        <w:tabs>
          <w:tab w:val="num" w:pos="2160"/>
        </w:tabs>
        <w:ind w:left="2160" w:hanging="360"/>
      </w:pPr>
    </w:lvl>
    <w:lvl w:ilvl="3" w:tplc="D21C00E0" w:tentative="1">
      <w:start w:val="1"/>
      <w:numFmt w:val="decimal"/>
      <w:lvlText w:val="%4."/>
      <w:lvlJc w:val="left"/>
      <w:pPr>
        <w:tabs>
          <w:tab w:val="num" w:pos="2880"/>
        </w:tabs>
        <w:ind w:left="2880" w:hanging="360"/>
      </w:pPr>
    </w:lvl>
    <w:lvl w:ilvl="4" w:tplc="D2D257CE" w:tentative="1">
      <w:start w:val="1"/>
      <w:numFmt w:val="decimal"/>
      <w:lvlText w:val="%5."/>
      <w:lvlJc w:val="left"/>
      <w:pPr>
        <w:tabs>
          <w:tab w:val="num" w:pos="3600"/>
        </w:tabs>
        <w:ind w:left="3600" w:hanging="360"/>
      </w:pPr>
    </w:lvl>
    <w:lvl w:ilvl="5" w:tplc="DBC221B0" w:tentative="1">
      <w:start w:val="1"/>
      <w:numFmt w:val="decimal"/>
      <w:lvlText w:val="%6."/>
      <w:lvlJc w:val="left"/>
      <w:pPr>
        <w:tabs>
          <w:tab w:val="num" w:pos="4320"/>
        </w:tabs>
        <w:ind w:left="4320" w:hanging="360"/>
      </w:pPr>
    </w:lvl>
    <w:lvl w:ilvl="6" w:tplc="C9BA94BE" w:tentative="1">
      <w:start w:val="1"/>
      <w:numFmt w:val="decimal"/>
      <w:lvlText w:val="%7."/>
      <w:lvlJc w:val="left"/>
      <w:pPr>
        <w:tabs>
          <w:tab w:val="num" w:pos="5040"/>
        </w:tabs>
        <w:ind w:left="5040" w:hanging="360"/>
      </w:pPr>
    </w:lvl>
    <w:lvl w:ilvl="7" w:tplc="DE7CEF68" w:tentative="1">
      <w:start w:val="1"/>
      <w:numFmt w:val="decimal"/>
      <w:lvlText w:val="%8."/>
      <w:lvlJc w:val="left"/>
      <w:pPr>
        <w:tabs>
          <w:tab w:val="num" w:pos="5760"/>
        </w:tabs>
        <w:ind w:left="5760" w:hanging="360"/>
      </w:pPr>
    </w:lvl>
    <w:lvl w:ilvl="8" w:tplc="09E60762" w:tentative="1">
      <w:start w:val="1"/>
      <w:numFmt w:val="decimal"/>
      <w:lvlText w:val="%9."/>
      <w:lvlJc w:val="left"/>
      <w:pPr>
        <w:tabs>
          <w:tab w:val="num" w:pos="6480"/>
        </w:tabs>
        <w:ind w:left="6480" w:hanging="360"/>
      </w:pPr>
    </w:lvl>
  </w:abstractNum>
  <w:abstractNum w:abstractNumId="4" w15:restartNumberingAfterBreak="0">
    <w:nsid w:val="11EC316E"/>
    <w:multiLevelType w:val="hybridMultilevel"/>
    <w:tmpl w:val="2708E34A"/>
    <w:lvl w:ilvl="0" w:tplc="B9B268B4">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E3211"/>
    <w:multiLevelType w:val="hybridMultilevel"/>
    <w:tmpl w:val="EC8EA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626FA"/>
    <w:multiLevelType w:val="hybridMultilevel"/>
    <w:tmpl w:val="E5EC1B20"/>
    <w:lvl w:ilvl="0" w:tplc="AD98440E">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F0C18"/>
    <w:multiLevelType w:val="hybridMultilevel"/>
    <w:tmpl w:val="6B28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05968"/>
    <w:multiLevelType w:val="hybridMultilevel"/>
    <w:tmpl w:val="7E2E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CA7ED4"/>
    <w:multiLevelType w:val="hybridMultilevel"/>
    <w:tmpl w:val="D85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35EB4"/>
    <w:multiLevelType w:val="hybridMultilevel"/>
    <w:tmpl w:val="9CC4B770"/>
    <w:lvl w:ilvl="0" w:tplc="489636E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01A83"/>
    <w:multiLevelType w:val="hybridMultilevel"/>
    <w:tmpl w:val="D6A88888"/>
    <w:lvl w:ilvl="0" w:tplc="A6DA9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F7AC9"/>
    <w:multiLevelType w:val="hybridMultilevel"/>
    <w:tmpl w:val="93C0A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945EEC"/>
    <w:multiLevelType w:val="hybridMultilevel"/>
    <w:tmpl w:val="C1F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0034A"/>
    <w:multiLevelType w:val="hybridMultilevel"/>
    <w:tmpl w:val="A1EEA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75627"/>
    <w:multiLevelType w:val="hybridMultilevel"/>
    <w:tmpl w:val="DF4AA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96082A"/>
    <w:multiLevelType w:val="hybridMultilevel"/>
    <w:tmpl w:val="DDD49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81B3F"/>
    <w:multiLevelType w:val="hybridMultilevel"/>
    <w:tmpl w:val="0464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69417F"/>
    <w:multiLevelType w:val="hybridMultilevel"/>
    <w:tmpl w:val="E292C176"/>
    <w:lvl w:ilvl="0" w:tplc="54E8BC90">
      <w:start w:val="1"/>
      <w:numFmt w:val="decimal"/>
      <w:lvlText w:val="%1."/>
      <w:lvlJc w:val="left"/>
      <w:pPr>
        <w:tabs>
          <w:tab w:val="num" w:pos="720"/>
        </w:tabs>
        <w:ind w:left="720" w:hanging="360"/>
      </w:pPr>
    </w:lvl>
    <w:lvl w:ilvl="1" w:tplc="8D2663A8" w:tentative="1">
      <w:start w:val="1"/>
      <w:numFmt w:val="decimal"/>
      <w:lvlText w:val="%2."/>
      <w:lvlJc w:val="left"/>
      <w:pPr>
        <w:tabs>
          <w:tab w:val="num" w:pos="1440"/>
        </w:tabs>
        <w:ind w:left="1440" w:hanging="360"/>
      </w:pPr>
    </w:lvl>
    <w:lvl w:ilvl="2" w:tplc="8EA27E92" w:tentative="1">
      <w:start w:val="1"/>
      <w:numFmt w:val="decimal"/>
      <w:lvlText w:val="%3."/>
      <w:lvlJc w:val="left"/>
      <w:pPr>
        <w:tabs>
          <w:tab w:val="num" w:pos="2160"/>
        </w:tabs>
        <w:ind w:left="2160" w:hanging="360"/>
      </w:pPr>
    </w:lvl>
    <w:lvl w:ilvl="3" w:tplc="03C29BB0" w:tentative="1">
      <w:start w:val="1"/>
      <w:numFmt w:val="decimal"/>
      <w:lvlText w:val="%4."/>
      <w:lvlJc w:val="left"/>
      <w:pPr>
        <w:tabs>
          <w:tab w:val="num" w:pos="2880"/>
        </w:tabs>
        <w:ind w:left="2880" w:hanging="360"/>
      </w:pPr>
    </w:lvl>
    <w:lvl w:ilvl="4" w:tplc="51A6BBEA" w:tentative="1">
      <w:start w:val="1"/>
      <w:numFmt w:val="decimal"/>
      <w:lvlText w:val="%5."/>
      <w:lvlJc w:val="left"/>
      <w:pPr>
        <w:tabs>
          <w:tab w:val="num" w:pos="3600"/>
        </w:tabs>
        <w:ind w:left="3600" w:hanging="360"/>
      </w:pPr>
    </w:lvl>
    <w:lvl w:ilvl="5" w:tplc="8DEAE108" w:tentative="1">
      <w:start w:val="1"/>
      <w:numFmt w:val="decimal"/>
      <w:lvlText w:val="%6."/>
      <w:lvlJc w:val="left"/>
      <w:pPr>
        <w:tabs>
          <w:tab w:val="num" w:pos="4320"/>
        </w:tabs>
        <w:ind w:left="4320" w:hanging="360"/>
      </w:pPr>
    </w:lvl>
    <w:lvl w:ilvl="6" w:tplc="8D46404C" w:tentative="1">
      <w:start w:val="1"/>
      <w:numFmt w:val="decimal"/>
      <w:lvlText w:val="%7."/>
      <w:lvlJc w:val="left"/>
      <w:pPr>
        <w:tabs>
          <w:tab w:val="num" w:pos="5040"/>
        </w:tabs>
        <w:ind w:left="5040" w:hanging="360"/>
      </w:pPr>
    </w:lvl>
    <w:lvl w:ilvl="7" w:tplc="0B6C80EE" w:tentative="1">
      <w:start w:val="1"/>
      <w:numFmt w:val="decimal"/>
      <w:lvlText w:val="%8."/>
      <w:lvlJc w:val="left"/>
      <w:pPr>
        <w:tabs>
          <w:tab w:val="num" w:pos="5760"/>
        </w:tabs>
        <w:ind w:left="5760" w:hanging="360"/>
      </w:pPr>
    </w:lvl>
    <w:lvl w:ilvl="8" w:tplc="B3E61BDC" w:tentative="1">
      <w:start w:val="1"/>
      <w:numFmt w:val="decimal"/>
      <w:lvlText w:val="%9."/>
      <w:lvlJc w:val="left"/>
      <w:pPr>
        <w:tabs>
          <w:tab w:val="num" w:pos="6480"/>
        </w:tabs>
        <w:ind w:left="6480" w:hanging="360"/>
      </w:pPr>
    </w:lvl>
  </w:abstractNum>
  <w:abstractNum w:abstractNumId="1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66F74"/>
    <w:multiLevelType w:val="hybridMultilevel"/>
    <w:tmpl w:val="5680C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A16CB0"/>
    <w:multiLevelType w:val="hybridMultilevel"/>
    <w:tmpl w:val="C7883FB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398031">
    <w:abstractNumId w:val="16"/>
  </w:num>
  <w:num w:numId="2" w16cid:durableId="140195942">
    <w:abstractNumId w:val="3"/>
  </w:num>
  <w:num w:numId="3" w16cid:durableId="1888493419">
    <w:abstractNumId w:val="18"/>
  </w:num>
  <w:num w:numId="4" w16cid:durableId="957688670">
    <w:abstractNumId w:val="2"/>
  </w:num>
  <w:num w:numId="5" w16cid:durableId="1592348891">
    <w:abstractNumId w:val="12"/>
  </w:num>
  <w:num w:numId="6" w16cid:durableId="309604256">
    <w:abstractNumId w:val="4"/>
  </w:num>
  <w:num w:numId="7" w16cid:durableId="2146459988">
    <w:abstractNumId w:val="9"/>
  </w:num>
  <w:num w:numId="8" w16cid:durableId="855076012">
    <w:abstractNumId w:val="5"/>
  </w:num>
  <w:num w:numId="9" w16cid:durableId="666522995">
    <w:abstractNumId w:val="6"/>
  </w:num>
  <w:num w:numId="10" w16cid:durableId="1201436551">
    <w:abstractNumId w:val="14"/>
  </w:num>
  <w:num w:numId="11" w16cid:durableId="79452227">
    <w:abstractNumId w:val="1"/>
  </w:num>
  <w:num w:numId="12" w16cid:durableId="1587693078">
    <w:abstractNumId w:val="19"/>
  </w:num>
  <w:num w:numId="13" w16cid:durableId="1693410776">
    <w:abstractNumId w:val="17"/>
  </w:num>
  <w:num w:numId="14" w16cid:durableId="830757162">
    <w:abstractNumId w:val="21"/>
  </w:num>
  <w:num w:numId="15" w16cid:durableId="1872723455">
    <w:abstractNumId w:val="13"/>
  </w:num>
  <w:num w:numId="16" w16cid:durableId="532496916">
    <w:abstractNumId w:val="0"/>
  </w:num>
  <w:num w:numId="17" w16cid:durableId="490603787">
    <w:abstractNumId w:val="20"/>
  </w:num>
  <w:num w:numId="18" w16cid:durableId="1575965239">
    <w:abstractNumId w:val="7"/>
  </w:num>
  <w:num w:numId="19" w16cid:durableId="335694191">
    <w:abstractNumId w:val="15"/>
  </w:num>
  <w:num w:numId="20" w16cid:durableId="788203148">
    <w:abstractNumId w:val="8"/>
  </w:num>
  <w:num w:numId="21" w16cid:durableId="1229804176">
    <w:abstractNumId w:val="10"/>
  </w:num>
  <w:num w:numId="22" w16cid:durableId="1164247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79"/>
    <w:rsid w:val="00035C58"/>
    <w:rsid w:val="0007717D"/>
    <w:rsid w:val="00086635"/>
    <w:rsid w:val="0015787F"/>
    <w:rsid w:val="001819FE"/>
    <w:rsid w:val="001B0A88"/>
    <w:rsid w:val="001D6B19"/>
    <w:rsid w:val="0022456D"/>
    <w:rsid w:val="00284A63"/>
    <w:rsid w:val="002922F6"/>
    <w:rsid w:val="002B275C"/>
    <w:rsid w:val="0043106E"/>
    <w:rsid w:val="0043431D"/>
    <w:rsid w:val="00490C3E"/>
    <w:rsid w:val="004D0876"/>
    <w:rsid w:val="00575DDC"/>
    <w:rsid w:val="005A7C28"/>
    <w:rsid w:val="005F5D85"/>
    <w:rsid w:val="005F675E"/>
    <w:rsid w:val="00626E2E"/>
    <w:rsid w:val="0064252E"/>
    <w:rsid w:val="006A5E24"/>
    <w:rsid w:val="006E456F"/>
    <w:rsid w:val="00784580"/>
    <w:rsid w:val="00801F53"/>
    <w:rsid w:val="00812393"/>
    <w:rsid w:val="008671A4"/>
    <w:rsid w:val="00952090"/>
    <w:rsid w:val="00986B99"/>
    <w:rsid w:val="009E3353"/>
    <w:rsid w:val="009F65E5"/>
    <w:rsid w:val="00A32BAC"/>
    <w:rsid w:val="00A40898"/>
    <w:rsid w:val="00A66279"/>
    <w:rsid w:val="00A7199B"/>
    <w:rsid w:val="00AC7043"/>
    <w:rsid w:val="00AF5912"/>
    <w:rsid w:val="00BC5705"/>
    <w:rsid w:val="00BC6921"/>
    <w:rsid w:val="00BF7943"/>
    <w:rsid w:val="00C40F58"/>
    <w:rsid w:val="00CA4847"/>
    <w:rsid w:val="00CF727B"/>
    <w:rsid w:val="00D21B8A"/>
    <w:rsid w:val="00D51BA7"/>
    <w:rsid w:val="00D64E10"/>
    <w:rsid w:val="00D917F9"/>
    <w:rsid w:val="00E14CE8"/>
    <w:rsid w:val="00E44BA0"/>
    <w:rsid w:val="00E5039C"/>
    <w:rsid w:val="00EA2129"/>
    <w:rsid w:val="00EA5B73"/>
    <w:rsid w:val="00EB3049"/>
    <w:rsid w:val="00EB66E5"/>
    <w:rsid w:val="00EF4434"/>
    <w:rsid w:val="00F90FAC"/>
    <w:rsid w:val="00FD019D"/>
    <w:rsid w:val="00FF1EBC"/>
    <w:rsid w:val="00FF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DBACF"/>
  <w15:chartTrackingRefBased/>
  <w15:docId w15:val="{4A95CDCF-AA12-F944-B63F-5D4225C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79"/>
    <w:pPr>
      <w:tabs>
        <w:tab w:val="center" w:pos="4513"/>
        <w:tab w:val="right" w:pos="9026"/>
      </w:tabs>
    </w:pPr>
  </w:style>
  <w:style w:type="character" w:customStyle="1" w:styleId="HeaderChar">
    <w:name w:val="Header Char"/>
    <w:basedOn w:val="DefaultParagraphFont"/>
    <w:link w:val="Header"/>
    <w:uiPriority w:val="99"/>
    <w:rsid w:val="00A66279"/>
  </w:style>
  <w:style w:type="paragraph" w:styleId="Footer">
    <w:name w:val="footer"/>
    <w:basedOn w:val="Normal"/>
    <w:link w:val="FooterChar"/>
    <w:uiPriority w:val="99"/>
    <w:unhideWhenUsed/>
    <w:rsid w:val="00A66279"/>
    <w:pPr>
      <w:tabs>
        <w:tab w:val="center" w:pos="4513"/>
        <w:tab w:val="right" w:pos="9026"/>
      </w:tabs>
    </w:pPr>
  </w:style>
  <w:style w:type="character" w:customStyle="1" w:styleId="FooterChar">
    <w:name w:val="Footer Char"/>
    <w:basedOn w:val="DefaultParagraphFont"/>
    <w:link w:val="Footer"/>
    <w:uiPriority w:val="99"/>
    <w:rsid w:val="00A66279"/>
  </w:style>
  <w:style w:type="paragraph" w:styleId="Revision">
    <w:name w:val="Revision"/>
    <w:hidden/>
    <w:uiPriority w:val="99"/>
    <w:semiHidden/>
    <w:rsid w:val="00A66279"/>
  </w:style>
  <w:style w:type="table" w:styleId="TableGrid">
    <w:name w:val="Table Grid"/>
    <w:basedOn w:val="TableNormal"/>
    <w:uiPriority w:val="39"/>
    <w:rsid w:val="00A6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279"/>
    <w:pPr>
      <w:ind w:left="720"/>
      <w:contextualSpacing/>
    </w:pPr>
  </w:style>
  <w:style w:type="table" w:customStyle="1" w:styleId="EducationGreen">
    <w:name w:val="Education Green"/>
    <w:basedOn w:val="TableNormal"/>
    <w:uiPriority w:val="99"/>
    <w:rsid w:val="00284A63"/>
    <w:rPr>
      <w:rFonts w:ascii="Arial" w:hAnsi="Arial"/>
    </w:rPr>
    <w:tblPr>
      <w:tblStyleRowBandSize w:val="1"/>
    </w:tblPr>
    <w:tblStylePr w:type="band1Horz">
      <w:rPr>
        <w:rFonts w:ascii="Arial" w:hAnsi="Arial"/>
        <w:b/>
        <w:sz w:val="24"/>
      </w:rPr>
    </w:tblStylePr>
  </w:style>
  <w:style w:type="character" w:styleId="Hyperlink">
    <w:name w:val="Hyperlink"/>
    <w:uiPriority w:val="99"/>
    <w:rsid w:val="00284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FBAB-8F78-462A-A7C6-A23E30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Make a snowstorm in a jar activity;</vt:lpstr>
    </vt:vector>
  </TitlesOfParts>
  <Manager/>
  <Company>Studio Stunt Double Ltd</Company>
  <LinksUpToDate>false</LinksUpToDate>
  <CharactersWithSpaces>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snowstorm in a jar activity;</dc:title>
  <dc:subject/>
  <dc:creator>Ken Dobson</dc:creator>
  <cp:keywords>Make a snowstorm in a jar activity, science experiment, fun kids experiments, quick easy science, easy science experiment, KS1 science, KS2 science, viscosity science resource, science primary, primary resources, christmas resources, christmas lesson plans</cp:keywords>
  <dc:description/>
  <cp:lastModifiedBy>Marie Neighbour</cp:lastModifiedBy>
  <cp:revision>8</cp:revision>
  <dcterms:created xsi:type="dcterms:W3CDTF">2021-10-18T18:26:00Z</dcterms:created>
  <dcterms:modified xsi:type="dcterms:W3CDTF">2022-09-13T14:06:00Z</dcterms:modified>
  <cp:category/>
</cp:coreProperties>
</file>