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5B51E" w14:textId="77777777" w:rsidR="007C22EA" w:rsidRPr="006200D8" w:rsidRDefault="007C22EA" w:rsidP="007C22EA">
      <w:pPr>
        <w:rPr>
          <w:vanish/>
        </w:rPr>
      </w:pPr>
    </w:p>
    <w:p w14:paraId="1D6A8F57" w14:textId="77777777" w:rsidR="007C22EA" w:rsidRPr="006200D8" w:rsidRDefault="007C22EA" w:rsidP="007C22EA">
      <w:pPr>
        <w:rPr>
          <w:vanish/>
        </w:rPr>
      </w:pPr>
    </w:p>
    <w:tbl>
      <w:tblPr>
        <w:tblW w:w="1105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5"/>
        <w:gridCol w:w="312"/>
        <w:gridCol w:w="312"/>
        <w:gridCol w:w="5218"/>
      </w:tblGrid>
      <w:tr w:rsidR="00E65CF5" w14:paraId="2CC02669" w14:textId="77777777" w:rsidTr="00BD26EE">
        <w:tc>
          <w:tcPr>
            <w:tcW w:w="11057" w:type="dxa"/>
            <w:gridSpan w:val="4"/>
            <w:tcBorders>
              <w:top w:val="nil"/>
              <w:left w:val="nil"/>
              <w:bottom w:val="nil"/>
              <w:right w:val="nil"/>
            </w:tcBorders>
            <w:shd w:val="clear" w:color="auto" w:fill="auto"/>
            <w:tcMar>
              <w:top w:w="57" w:type="dxa"/>
              <w:left w:w="113" w:type="dxa"/>
              <w:bottom w:w="57" w:type="dxa"/>
              <w:right w:w="57" w:type="dxa"/>
            </w:tcMar>
            <w:vAlign w:val="center"/>
          </w:tcPr>
          <w:p w14:paraId="34169FB7" w14:textId="3068F55D" w:rsidR="00E65CF5" w:rsidRDefault="009E3B99" w:rsidP="007878DC">
            <w:pPr>
              <w:rPr>
                <w:rFonts w:ascii="Arial" w:hAnsi="Arial"/>
                <w:b/>
                <w:sz w:val="44"/>
              </w:rPr>
            </w:pPr>
            <w:r>
              <w:rPr>
                <w:rFonts w:ascii="Arial" w:hAnsi="Arial"/>
                <w:b/>
                <w:sz w:val="44"/>
              </w:rPr>
              <w:t>Design and create a pewter cast medal</w:t>
            </w:r>
          </w:p>
          <w:p w14:paraId="62FA05DF" w14:textId="77777777" w:rsidR="00E65CF5" w:rsidRPr="004F69B7" w:rsidRDefault="00E65CF5" w:rsidP="007878DC">
            <w:pPr>
              <w:rPr>
                <w:sz w:val="18"/>
                <w:szCs w:val="18"/>
              </w:rPr>
            </w:pPr>
          </w:p>
        </w:tc>
      </w:tr>
      <w:tr w:rsidR="00E65CF5" w14:paraId="430AC839" w14:textId="77777777" w:rsidTr="00BD26EE">
        <w:trPr>
          <w:trHeight w:hRule="exact" w:val="57"/>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628E6149" w14:textId="77777777" w:rsidR="00E65CF5" w:rsidRPr="006200D8" w:rsidRDefault="00E65CF5" w:rsidP="007878DC">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B3710E1" w14:textId="77777777" w:rsidR="00E65CF5" w:rsidRPr="006200D8" w:rsidRDefault="00E65CF5" w:rsidP="007878DC">
            <w:pPr>
              <w:rPr>
                <w:sz w:val="16"/>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5A8F35AB" w14:textId="77777777" w:rsidR="00E65CF5" w:rsidRPr="006200D8" w:rsidRDefault="00E65CF5" w:rsidP="007878DC">
            <w:pPr>
              <w:rPr>
                <w:sz w:val="16"/>
              </w:rPr>
            </w:pPr>
          </w:p>
        </w:tc>
      </w:tr>
      <w:tr w:rsidR="00E65CF5" w14:paraId="6F822CAB" w14:textId="77777777" w:rsidTr="00BD26EE">
        <w:trPr>
          <w:trHeight w:val="113"/>
        </w:trPr>
        <w:tc>
          <w:tcPr>
            <w:tcW w:w="11057" w:type="dxa"/>
            <w:gridSpan w:val="4"/>
            <w:tcBorders>
              <w:top w:val="nil"/>
              <w:left w:val="nil"/>
              <w:bottom w:val="nil"/>
              <w:right w:val="nil"/>
            </w:tcBorders>
            <w:shd w:val="clear" w:color="auto" w:fill="auto"/>
            <w:tcMar>
              <w:top w:w="57" w:type="dxa"/>
              <w:left w:w="113" w:type="dxa"/>
              <w:bottom w:w="57" w:type="dxa"/>
              <w:right w:w="57" w:type="dxa"/>
            </w:tcMar>
            <w:vAlign w:val="center"/>
          </w:tcPr>
          <w:p w14:paraId="12C6BB8D" w14:textId="15E843BF" w:rsidR="00E65CF5" w:rsidRDefault="009E3B99" w:rsidP="007878DC">
            <w:pPr>
              <w:rPr>
                <w:rFonts w:ascii="Arial" w:hAnsi="Arial"/>
                <w:sz w:val="32"/>
                <w:szCs w:val="20"/>
              </w:rPr>
            </w:pPr>
            <w:bookmarkStart w:id="0" w:name="_Hlk115856266"/>
            <w:r>
              <w:rPr>
                <w:rFonts w:ascii="Arial" w:hAnsi="Arial"/>
                <w:sz w:val="32"/>
                <w:szCs w:val="20"/>
              </w:rPr>
              <w:t xml:space="preserve">Make your own medal for the World Cup </w:t>
            </w:r>
          </w:p>
          <w:bookmarkEnd w:id="0"/>
          <w:p w14:paraId="0FB00A27" w14:textId="1FFB9D1A" w:rsidR="008060B9" w:rsidRPr="006200D8" w:rsidRDefault="008060B9" w:rsidP="007878DC">
            <w:pPr>
              <w:rPr>
                <w:sz w:val="18"/>
              </w:rPr>
            </w:pPr>
          </w:p>
        </w:tc>
      </w:tr>
      <w:tr w:rsidR="008060B9" w14:paraId="4E9AA124" w14:textId="77777777" w:rsidTr="00BD26EE">
        <w:trPr>
          <w:trHeight w:val="170"/>
        </w:trPr>
        <w:tc>
          <w:tcPr>
            <w:tcW w:w="5215" w:type="dxa"/>
            <w:tcBorders>
              <w:top w:val="nil"/>
              <w:left w:val="nil"/>
              <w:bottom w:val="nil"/>
              <w:right w:val="nil"/>
            </w:tcBorders>
            <w:shd w:val="clear" w:color="auto" w:fill="auto"/>
            <w:tcMar>
              <w:top w:w="57" w:type="dxa"/>
              <w:left w:w="113" w:type="dxa"/>
              <w:bottom w:w="57" w:type="dxa"/>
              <w:right w:w="57" w:type="dxa"/>
            </w:tcMar>
          </w:tcPr>
          <w:p w14:paraId="21221816" w14:textId="16768E9D" w:rsidR="008060B9" w:rsidRPr="008E1FE2" w:rsidRDefault="008060B9" w:rsidP="008060B9">
            <w:pPr>
              <w:spacing w:before="120"/>
              <w:rPr>
                <w:rFonts w:ascii="Arial" w:hAnsi="Arial" w:cs="Arial"/>
                <w:b/>
                <w:sz w:val="20"/>
                <w:szCs w:val="20"/>
              </w:rPr>
            </w:pPr>
            <w:r w:rsidRPr="008E1FE2">
              <w:rPr>
                <w:rFonts w:ascii="Arial" w:hAnsi="Arial" w:cs="Arial"/>
                <w:b/>
                <w:sz w:val="20"/>
                <w:szCs w:val="20"/>
              </w:rPr>
              <w:t xml:space="preserve">Subject(s): </w:t>
            </w:r>
            <w:r w:rsidRPr="008E1FE2">
              <w:rPr>
                <w:rFonts w:ascii="Arial" w:hAnsi="Arial" w:cs="Arial"/>
                <w:sz w:val="20"/>
                <w:szCs w:val="20"/>
              </w:rPr>
              <w:t>Design and Technology</w:t>
            </w:r>
            <w:r w:rsidR="00AF04F3">
              <w:rPr>
                <w:rFonts w:ascii="Arial" w:hAnsi="Arial" w:cs="Arial"/>
                <w:sz w:val="20"/>
                <w:szCs w:val="20"/>
              </w:rPr>
              <w:t>, Engineering</w:t>
            </w:r>
          </w:p>
          <w:p w14:paraId="3402CEB2" w14:textId="77777777" w:rsidR="008060B9" w:rsidRPr="008E1FE2" w:rsidRDefault="008060B9" w:rsidP="008060B9">
            <w:pPr>
              <w:rPr>
                <w:rFonts w:ascii="Arial" w:hAnsi="Arial" w:cs="Arial"/>
                <w:b/>
                <w:sz w:val="20"/>
                <w:szCs w:val="20"/>
              </w:rPr>
            </w:pPr>
          </w:p>
          <w:p w14:paraId="6782D521" w14:textId="14A75C0F" w:rsidR="008060B9" w:rsidRPr="008E1FE2" w:rsidRDefault="008060B9" w:rsidP="008060B9">
            <w:pPr>
              <w:pStyle w:val="Default"/>
              <w:rPr>
                <w:rFonts w:ascii="Arial" w:hAnsi="Arial" w:cs="Arial"/>
                <w:sz w:val="20"/>
                <w:szCs w:val="20"/>
              </w:rPr>
            </w:pPr>
            <w:r w:rsidRPr="008E1FE2">
              <w:rPr>
                <w:rFonts w:ascii="Arial" w:hAnsi="Arial" w:cs="Arial"/>
                <w:b/>
                <w:sz w:val="20"/>
                <w:szCs w:val="20"/>
              </w:rPr>
              <w:t xml:space="preserve">Approx time: </w:t>
            </w:r>
            <w:r w:rsidR="00D60EAF">
              <w:rPr>
                <w:rFonts w:ascii="Arial" w:hAnsi="Arial" w:cs="Arial"/>
                <w:bCs/>
                <w:sz w:val="20"/>
                <w:szCs w:val="20"/>
              </w:rPr>
              <w:t>120 – 150 minutes</w:t>
            </w:r>
            <w:r w:rsidRPr="008E1FE2">
              <w:rPr>
                <w:rFonts w:ascii="Arial" w:hAnsi="Arial" w:cs="Arial"/>
                <w:bCs/>
                <w:sz w:val="20"/>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1374F5F" w14:textId="77777777" w:rsidR="008060B9" w:rsidRPr="008E1FE2" w:rsidRDefault="008060B9" w:rsidP="008060B9">
            <w:pPr>
              <w:rPr>
                <w:rFonts w:ascii="Arial" w:hAnsi="Arial" w:cs="Arial"/>
                <w:sz w:val="20"/>
                <w:szCs w:val="20"/>
              </w:rPr>
            </w:pPr>
          </w:p>
        </w:tc>
        <w:tc>
          <w:tcPr>
            <w:tcW w:w="5218" w:type="dxa"/>
            <w:tcBorders>
              <w:top w:val="nil"/>
              <w:left w:val="nil"/>
              <w:bottom w:val="nil"/>
              <w:right w:val="nil"/>
            </w:tcBorders>
            <w:shd w:val="clear" w:color="auto" w:fill="auto"/>
            <w:tcMar>
              <w:top w:w="57" w:type="dxa"/>
              <w:left w:w="113" w:type="dxa"/>
              <w:bottom w:w="57" w:type="dxa"/>
              <w:right w:w="57" w:type="dxa"/>
            </w:tcMar>
          </w:tcPr>
          <w:p w14:paraId="4FE1AFCD" w14:textId="287CB501" w:rsidR="008060B9" w:rsidRPr="008E1FE2" w:rsidRDefault="008060B9" w:rsidP="008060B9">
            <w:pPr>
              <w:spacing w:before="120"/>
              <w:rPr>
                <w:rFonts w:ascii="Arial" w:hAnsi="Arial" w:cs="Arial"/>
                <w:b/>
                <w:sz w:val="20"/>
                <w:szCs w:val="20"/>
              </w:rPr>
            </w:pPr>
            <w:r w:rsidRPr="008E1FE2">
              <w:rPr>
                <w:rFonts w:ascii="Arial" w:hAnsi="Arial" w:cs="Arial"/>
                <w:b/>
                <w:sz w:val="20"/>
                <w:szCs w:val="20"/>
              </w:rPr>
              <w:t xml:space="preserve">Key words / </w:t>
            </w:r>
            <w:r w:rsidR="001A38FC">
              <w:rPr>
                <w:rFonts w:ascii="Arial" w:hAnsi="Arial" w:cs="Arial"/>
                <w:b/>
                <w:sz w:val="20"/>
                <w:szCs w:val="20"/>
              </w:rPr>
              <w:t>t</w:t>
            </w:r>
            <w:r w:rsidRPr="008E1FE2">
              <w:rPr>
                <w:rFonts w:ascii="Arial" w:hAnsi="Arial" w:cs="Arial"/>
                <w:b/>
                <w:sz w:val="20"/>
                <w:szCs w:val="20"/>
              </w:rPr>
              <w:t xml:space="preserve">opics: </w:t>
            </w:r>
          </w:p>
          <w:p w14:paraId="20222C35" w14:textId="77777777" w:rsidR="008060B9" w:rsidRPr="008E1FE2" w:rsidRDefault="008060B9" w:rsidP="008060B9">
            <w:pPr>
              <w:pStyle w:val="Default"/>
              <w:numPr>
                <w:ilvl w:val="0"/>
                <w:numId w:val="1"/>
              </w:numPr>
              <w:rPr>
                <w:rFonts w:ascii="Arial" w:hAnsi="Arial" w:cs="Arial"/>
                <w:color w:val="auto"/>
                <w:sz w:val="20"/>
                <w:szCs w:val="20"/>
              </w:rPr>
            </w:pPr>
            <w:r w:rsidRPr="008E1FE2">
              <w:rPr>
                <w:rFonts w:ascii="Arial" w:hAnsi="Arial" w:cs="Arial"/>
                <w:color w:val="auto"/>
                <w:sz w:val="20"/>
                <w:szCs w:val="20"/>
              </w:rPr>
              <w:t>Pewter</w:t>
            </w:r>
          </w:p>
          <w:p w14:paraId="5A06B3D6" w14:textId="77777777" w:rsidR="008060B9" w:rsidRPr="008E1FE2" w:rsidRDefault="008060B9" w:rsidP="008060B9">
            <w:pPr>
              <w:pStyle w:val="Default"/>
              <w:numPr>
                <w:ilvl w:val="0"/>
                <w:numId w:val="1"/>
              </w:numPr>
              <w:rPr>
                <w:rFonts w:ascii="Arial" w:hAnsi="Arial" w:cs="Arial"/>
                <w:color w:val="auto"/>
                <w:sz w:val="20"/>
                <w:szCs w:val="20"/>
              </w:rPr>
            </w:pPr>
            <w:r w:rsidRPr="008E1FE2">
              <w:rPr>
                <w:rFonts w:ascii="Arial" w:hAnsi="Arial" w:cs="Arial"/>
                <w:color w:val="auto"/>
                <w:sz w:val="20"/>
                <w:szCs w:val="20"/>
              </w:rPr>
              <w:t>CAD</w:t>
            </w:r>
          </w:p>
          <w:p w14:paraId="4E2DF6A0" w14:textId="77777777" w:rsidR="008060B9" w:rsidRPr="008E1FE2" w:rsidRDefault="008060B9" w:rsidP="008060B9">
            <w:pPr>
              <w:pStyle w:val="Default"/>
              <w:numPr>
                <w:ilvl w:val="0"/>
                <w:numId w:val="1"/>
              </w:numPr>
              <w:rPr>
                <w:rFonts w:ascii="Arial" w:hAnsi="Arial" w:cs="Arial"/>
                <w:color w:val="auto"/>
                <w:sz w:val="20"/>
                <w:szCs w:val="20"/>
              </w:rPr>
            </w:pPr>
            <w:r w:rsidRPr="008E1FE2">
              <w:rPr>
                <w:rFonts w:ascii="Arial" w:hAnsi="Arial" w:cs="Arial"/>
                <w:color w:val="auto"/>
                <w:sz w:val="20"/>
                <w:szCs w:val="20"/>
              </w:rPr>
              <w:t>Casting</w:t>
            </w:r>
          </w:p>
          <w:p w14:paraId="545B48D1" w14:textId="71B30028" w:rsidR="008060B9" w:rsidRDefault="008060B9" w:rsidP="008060B9">
            <w:pPr>
              <w:pStyle w:val="Default"/>
              <w:numPr>
                <w:ilvl w:val="0"/>
                <w:numId w:val="1"/>
              </w:numPr>
              <w:rPr>
                <w:rFonts w:ascii="Arial" w:hAnsi="Arial" w:cs="Arial"/>
                <w:color w:val="auto"/>
                <w:sz w:val="20"/>
                <w:szCs w:val="20"/>
              </w:rPr>
            </w:pPr>
            <w:r w:rsidRPr="008E1FE2">
              <w:rPr>
                <w:rFonts w:ascii="Arial" w:hAnsi="Arial" w:cs="Arial"/>
                <w:color w:val="auto"/>
                <w:sz w:val="20"/>
                <w:szCs w:val="20"/>
              </w:rPr>
              <w:t>Molten</w:t>
            </w:r>
          </w:p>
          <w:p w14:paraId="7B19E04F" w14:textId="0305E49D" w:rsidR="00AF04F3" w:rsidRPr="008E1FE2" w:rsidRDefault="00AF04F3" w:rsidP="008060B9">
            <w:pPr>
              <w:pStyle w:val="Default"/>
              <w:numPr>
                <w:ilvl w:val="0"/>
                <w:numId w:val="1"/>
              </w:numPr>
              <w:rPr>
                <w:rFonts w:ascii="Arial" w:hAnsi="Arial" w:cs="Arial"/>
                <w:color w:val="auto"/>
                <w:sz w:val="20"/>
                <w:szCs w:val="20"/>
              </w:rPr>
            </w:pPr>
            <w:r>
              <w:rPr>
                <w:rFonts w:ascii="Arial" w:hAnsi="Arial" w:cs="Arial"/>
                <w:color w:val="auto"/>
                <w:sz w:val="20"/>
                <w:szCs w:val="20"/>
              </w:rPr>
              <w:t>Metal</w:t>
            </w:r>
          </w:p>
          <w:p w14:paraId="4D055AF5" w14:textId="77777777" w:rsidR="008060B9" w:rsidRPr="008E1FE2" w:rsidRDefault="008060B9" w:rsidP="008060B9">
            <w:pPr>
              <w:pStyle w:val="Default"/>
              <w:numPr>
                <w:ilvl w:val="0"/>
                <w:numId w:val="1"/>
              </w:numPr>
              <w:rPr>
                <w:rFonts w:ascii="Arial" w:hAnsi="Arial" w:cs="Arial"/>
                <w:color w:val="auto"/>
                <w:sz w:val="20"/>
                <w:szCs w:val="20"/>
              </w:rPr>
            </w:pPr>
            <w:r w:rsidRPr="008E1FE2">
              <w:rPr>
                <w:rFonts w:ascii="Arial" w:hAnsi="Arial" w:cs="Arial"/>
                <w:color w:val="auto"/>
                <w:sz w:val="20"/>
                <w:szCs w:val="20"/>
              </w:rPr>
              <w:t>Fettling</w:t>
            </w:r>
          </w:p>
          <w:p w14:paraId="458D08E2" w14:textId="617F4B75" w:rsidR="008060B9" w:rsidRPr="008E1FE2" w:rsidRDefault="008060B9" w:rsidP="008060B9">
            <w:pPr>
              <w:pStyle w:val="Default"/>
              <w:numPr>
                <w:ilvl w:val="0"/>
                <w:numId w:val="1"/>
              </w:numPr>
              <w:rPr>
                <w:rFonts w:ascii="Arial" w:hAnsi="Arial" w:cs="Arial"/>
                <w:sz w:val="20"/>
                <w:szCs w:val="20"/>
              </w:rPr>
            </w:pPr>
            <w:r w:rsidRPr="008E1FE2">
              <w:rPr>
                <w:rFonts w:ascii="Arial" w:hAnsi="Arial" w:cs="Arial"/>
                <w:color w:val="auto"/>
                <w:sz w:val="20"/>
                <w:szCs w:val="20"/>
              </w:rPr>
              <w:t>Gauntlets</w:t>
            </w:r>
          </w:p>
        </w:tc>
      </w:tr>
      <w:tr w:rsidR="00E65CF5" w14:paraId="05FD364B" w14:textId="77777777" w:rsidTr="00B60F8D">
        <w:trPr>
          <w:trHeight w:val="2074"/>
        </w:trPr>
        <w:tc>
          <w:tcPr>
            <w:tcW w:w="11057" w:type="dxa"/>
            <w:gridSpan w:val="4"/>
            <w:tcBorders>
              <w:top w:val="nil"/>
              <w:left w:val="nil"/>
              <w:bottom w:val="nil"/>
              <w:right w:val="nil"/>
            </w:tcBorders>
            <w:shd w:val="clear" w:color="auto" w:fill="auto"/>
            <w:tcMar>
              <w:top w:w="57" w:type="dxa"/>
              <w:left w:w="113" w:type="dxa"/>
              <w:bottom w:w="57" w:type="dxa"/>
              <w:right w:w="57" w:type="dxa"/>
            </w:tcMar>
          </w:tcPr>
          <w:p w14:paraId="53C3C9D3" w14:textId="77777777" w:rsidR="00B60F8D" w:rsidRDefault="00B60F8D" w:rsidP="00B60F8D">
            <w:pPr>
              <w:rPr>
                <w:rFonts w:ascii="Arial" w:hAnsi="Arial"/>
                <w:b/>
                <w:bCs/>
                <w:sz w:val="20"/>
                <w:szCs w:val="20"/>
              </w:rPr>
            </w:pPr>
            <w:r>
              <w:rPr>
                <w:rFonts w:ascii="Arial" w:hAnsi="Arial"/>
                <w:b/>
                <w:bCs/>
                <w:sz w:val="20"/>
                <w:szCs w:val="20"/>
              </w:rPr>
              <w:t xml:space="preserve">Stay safe  </w:t>
            </w:r>
          </w:p>
          <w:p w14:paraId="19227939" w14:textId="77777777" w:rsidR="00B60F8D" w:rsidRDefault="00B60F8D" w:rsidP="00B60F8D">
            <w:pPr>
              <w:spacing w:after="120"/>
              <w:rPr>
                <w:rFonts w:ascii="Arial" w:hAnsi="Arial" w:cs="Arial"/>
                <w:sz w:val="20"/>
                <w:szCs w:val="20"/>
              </w:rPr>
            </w:pPr>
            <w:r>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5A9143D1" w14:textId="77777777" w:rsidR="00B60F8D" w:rsidRDefault="00B60F8D" w:rsidP="00B60F8D">
            <w:pPr>
              <w:rPr>
                <w:rFonts w:ascii="Arial" w:hAnsi="Arial" w:cs="Arial"/>
                <w:sz w:val="20"/>
                <w:szCs w:val="20"/>
              </w:rPr>
            </w:pPr>
            <w:r>
              <w:rPr>
                <w:rFonts w:ascii="Arial" w:hAnsi="Arial" w:cs="Arial"/>
                <w:sz w:val="20"/>
                <w:szCs w:val="20"/>
              </w:rPr>
              <w:t>•</w:t>
            </w:r>
            <w:r>
              <w:rPr>
                <w:rFonts w:ascii="Arial" w:hAnsi="Arial" w:cs="Arial"/>
                <w:sz w:val="20"/>
                <w:szCs w:val="20"/>
              </w:rPr>
              <w:tab/>
              <w:t>ensuring that any equipment used for this activity is in good working condition</w:t>
            </w:r>
          </w:p>
          <w:p w14:paraId="11E3870A" w14:textId="77777777" w:rsidR="00B60F8D" w:rsidRDefault="00B60F8D" w:rsidP="00B60F8D">
            <w:pPr>
              <w:spacing w:after="120"/>
              <w:rPr>
                <w:rFonts w:ascii="Arial" w:hAnsi="Arial" w:cs="Arial"/>
                <w:sz w:val="20"/>
                <w:szCs w:val="20"/>
              </w:rPr>
            </w:pPr>
            <w:r>
              <w:rPr>
                <w:rFonts w:ascii="Arial" w:hAnsi="Arial" w:cs="Arial"/>
                <w:sz w:val="20"/>
                <w:szCs w:val="20"/>
              </w:rPr>
              <w:t>•</w:t>
            </w:r>
            <w:r>
              <w:rPr>
                <w:rFonts w:ascii="Arial" w:hAnsi="Arial" w:cs="Arial"/>
                <w:sz w:val="20"/>
                <w:szCs w:val="20"/>
              </w:rPr>
              <w:tab/>
              <w:t xml:space="preserve">behaving sensibly and following any safety instructions so as not to hurt or injure yourself or others </w:t>
            </w:r>
          </w:p>
          <w:p w14:paraId="42A318DA" w14:textId="296E4961" w:rsidR="00BD26EE" w:rsidRPr="001A6FD0" w:rsidRDefault="00B60F8D" w:rsidP="00B60F8D">
            <w:pPr>
              <w:rPr>
                <w:rFonts w:ascii="Arial" w:hAnsi="Arial" w:cs="Arial"/>
                <w:sz w:val="20"/>
                <w:szCs w:val="20"/>
              </w:rPr>
            </w:pPr>
            <w:r>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008060B9">
              <w:rPr>
                <w:rFonts w:ascii="Segoe UI Emoji" w:hAnsi="Segoe UI Emoji" w:cs="Segoe UI Emoji"/>
                <w:sz w:val="18"/>
                <w:szCs w:val="18"/>
              </w:rPr>
              <w:t>⚠</w:t>
            </w:r>
          </w:p>
        </w:tc>
      </w:tr>
      <w:tr w:rsidR="00E65CF5" w14:paraId="10B60AFD" w14:textId="77777777" w:rsidTr="00BD26EE">
        <w:trPr>
          <w:trHeight w:val="170"/>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5E189F94" w14:textId="24E07D1A" w:rsidR="00E65CF5" w:rsidRPr="009127D6" w:rsidRDefault="00E65CF5" w:rsidP="007878DC">
            <w:pPr>
              <w:rPr>
                <w:rFonts w:ascii="Arial" w:hAnsi="Arial"/>
                <w:b/>
                <w:szCs w:val="20"/>
              </w:rPr>
            </w:pPr>
            <w:r w:rsidRPr="006200D8">
              <w:rPr>
                <w:rFonts w:ascii="Arial" w:hAnsi="Arial"/>
                <w:b/>
                <w:szCs w:val="20"/>
              </w:rPr>
              <w:t xml:space="preserve">Suggested </w:t>
            </w:r>
            <w:r w:rsidR="001A38FC">
              <w:rPr>
                <w:rFonts w:ascii="Arial" w:hAnsi="Arial"/>
                <w:b/>
                <w:szCs w:val="20"/>
              </w:rPr>
              <w:t>l</w:t>
            </w:r>
            <w:r w:rsidRPr="006200D8">
              <w:rPr>
                <w:rFonts w:ascii="Arial" w:hAnsi="Arial"/>
                <w:b/>
                <w:szCs w:val="20"/>
              </w:rPr>
              <w:t xml:space="preserve">earning </w:t>
            </w:r>
            <w:r w:rsidR="001A38FC">
              <w:rPr>
                <w:rFonts w:ascii="Arial" w:hAnsi="Arial"/>
                <w:b/>
                <w:szCs w:val="20"/>
              </w:rPr>
              <w:t>o</w:t>
            </w:r>
            <w:r w:rsidRPr="006200D8">
              <w:rPr>
                <w:rFonts w:ascii="Arial" w:hAnsi="Arial"/>
                <w:b/>
                <w:szCs w:val="20"/>
              </w:rPr>
              <w:t>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1AEE3C7" w14:textId="77777777" w:rsidR="00E65CF5" w:rsidRPr="006200D8" w:rsidRDefault="00E65CF5" w:rsidP="007878DC">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5D654287" w14:textId="77777777" w:rsidR="00E65CF5" w:rsidRPr="006200D8" w:rsidRDefault="00E65CF5" w:rsidP="007878DC">
            <w:pPr>
              <w:rPr>
                <w:sz w:val="20"/>
              </w:rPr>
            </w:pPr>
          </w:p>
        </w:tc>
      </w:tr>
      <w:tr w:rsidR="00E65CF5" w14:paraId="7C139400" w14:textId="77777777" w:rsidTr="00BD26EE">
        <w:trPr>
          <w:trHeight w:val="170"/>
        </w:trPr>
        <w:tc>
          <w:tcPr>
            <w:tcW w:w="11057" w:type="dxa"/>
            <w:gridSpan w:val="4"/>
            <w:tcBorders>
              <w:top w:val="nil"/>
              <w:left w:val="nil"/>
              <w:bottom w:val="nil"/>
              <w:right w:val="nil"/>
            </w:tcBorders>
            <w:shd w:val="clear" w:color="auto" w:fill="auto"/>
            <w:tcMar>
              <w:top w:w="57" w:type="dxa"/>
              <w:left w:w="113" w:type="dxa"/>
              <w:bottom w:w="57" w:type="dxa"/>
              <w:right w:w="57" w:type="dxa"/>
            </w:tcMar>
            <w:vAlign w:val="center"/>
          </w:tcPr>
          <w:p w14:paraId="32A60F26" w14:textId="3DCFAAF4" w:rsidR="008060B9" w:rsidRPr="008060B9" w:rsidRDefault="008060B9" w:rsidP="008060B9">
            <w:pPr>
              <w:pStyle w:val="Default"/>
              <w:numPr>
                <w:ilvl w:val="0"/>
                <w:numId w:val="1"/>
              </w:numPr>
              <w:rPr>
                <w:rFonts w:ascii="Arial" w:hAnsi="Arial" w:cs="Arial"/>
                <w:sz w:val="20"/>
                <w:szCs w:val="20"/>
              </w:rPr>
            </w:pPr>
            <w:r w:rsidRPr="008060B9">
              <w:rPr>
                <w:rFonts w:ascii="Arial" w:hAnsi="Arial" w:cs="Arial"/>
                <w:sz w:val="20"/>
                <w:szCs w:val="20"/>
              </w:rPr>
              <w:t xml:space="preserve">To understand </w:t>
            </w:r>
            <w:r w:rsidR="00350B70">
              <w:rPr>
                <w:rFonts w:ascii="Arial" w:hAnsi="Arial" w:cs="Arial"/>
                <w:sz w:val="20"/>
                <w:szCs w:val="20"/>
              </w:rPr>
              <w:t>the principles</w:t>
            </w:r>
            <w:r w:rsidRPr="008060B9">
              <w:rPr>
                <w:rFonts w:ascii="Arial" w:hAnsi="Arial" w:cs="Arial"/>
                <w:sz w:val="20"/>
                <w:szCs w:val="20"/>
              </w:rPr>
              <w:t xml:space="preserve"> of pewter casting</w:t>
            </w:r>
          </w:p>
          <w:p w14:paraId="018AAB14" w14:textId="77777777" w:rsidR="00350B70" w:rsidRPr="00350B70" w:rsidRDefault="008060B9" w:rsidP="008060B9">
            <w:pPr>
              <w:pStyle w:val="Default"/>
              <w:numPr>
                <w:ilvl w:val="0"/>
                <w:numId w:val="1"/>
              </w:numPr>
              <w:rPr>
                <w:rFonts w:ascii="Arial" w:hAnsi="Arial" w:cs="Arial"/>
                <w:sz w:val="18"/>
                <w:szCs w:val="18"/>
              </w:rPr>
            </w:pPr>
            <w:r w:rsidRPr="008060B9">
              <w:rPr>
                <w:rFonts w:ascii="Arial" w:hAnsi="Arial" w:cs="Arial"/>
                <w:sz w:val="20"/>
                <w:szCs w:val="20"/>
              </w:rPr>
              <w:t xml:space="preserve">To be able to design a </w:t>
            </w:r>
            <w:r w:rsidR="00350B70">
              <w:rPr>
                <w:rFonts w:ascii="Arial" w:hAnsi="Arial" w:cs="Arial"/>
                <w:sz w:val="20"/>
                <w:szCs w:val="20"/>
              </w:rPr>
              <w:t xml:space="preserve">product using </w:t>
            </w:r>
            <w:r w:rsidRPr="008060B9">
              <w:rPr>
                <w:rFonts w:ascii="Arial" w:hAnsi="Arial" w:cs="Arial"/>
                <w:sz w:val="20"/>
                <w:szCs w:val="20"/>
              </w:rPr>
              <w:t>CAD drawing</w:t>
            </w:r>
          </w:p>
          <w:p w14:paraId="393493A3" w14:textId="77777777" w:rsidR="00350B70" w:rsidRPr="00350B70" w:rsidRDefault="00350B70" w:rsidP="008060B9">
            <w:pPr>
              <w:pStyle w:val="Default"/>
              <w:numPr>
                <w:ilvl w:val="0"/>
                <w:numId w:val="1"/>
              </w:numPr>
              <w:rPr>
                <w:rFonts w:ascii="Arial" w:hAnsi="Arial" w:cs="Arial"/>
                <w:sz w:val="18"/>
                <w:szCs w:val="18"/>
              </w:rPr>
            </w:pPr>
            <w:r>
              <w:rPr>
                <w:rFonts w:ascii="Arial" w:hAnsi="Arial" w:cs="Arial"/>
                <w:sz w:val="20"/>
                <w:szCs w:val="20"/>
              </w:rPr>
              <w:t>To produce a</w:t>
            </w:r>
            <w:r w:rsidR="008060B9" w:rsidRPr="008060B9">
              <w:rPr>
                <w:rFonts w:ascii="Arial" w:hAnsi="Arial" w:cs="Arial"/>
                <w:sz w:val="20"/>
                <w:szCs w:val="20"/>
              </w:rPr>
              <w:t xml:space="preserve"> mould for casting</w:t>
            </w:r>
            <w:r>
              <w:rPr>
                <w:rFonts w:ascii="Arial" w:hAnsi="Arial" w:cs="Arial"/>
                <w:sz w:val="20"/>
                <w:szCs w:val="20"/>
              </w:rPr>
              <w:t xml:space="preserve"> using a laser cutter</w:t>
            </w:r>
          </w:p>
          <w:p w14:paraId="32D04C80" w14:textId="304D0F5A" w:rsidR="00E65CF5" w:rsidRPr="00732AE8" w:rsidRDefault="00350B70" w:rsidP="008060B9">
            <w:pPr>
              <w:pStyle w:val="Default"/>
              <w:numPr>
                <w:ilvl w:val="0"/>
                <w:numId w:val="1"/>
              </w:numPr>
              <w:rPr>
                <w:rFonts w:ascii="Arial" w:hAnsi="Arial" w:cs="Arial"/>
                <w:sz w:val="18"/>
                <w:szCs w:val="18"/>
              </w:rPr>
            </w:pPr>
            <w:r>
              <w:rPr>
                <w:rFonts w:ascii="Arial" w:hAnsi="Arial" w:cs="Arial"/>
                <w:sz w:val="20"/>
                <w:szCs w:val="20"/>
              </w:rPr>
              <w:t>To be able to fettle and finish a metal product</w:t>
            </w:r>
            <w:r w:rsidR="00E65CF5">
              <w:rPr>
                <w:rFonts w:ascii="Arial" w:hAnsi="Arial" w:cs="Arial"/>
                <w:sz w:val="18"/>
                <w:szCs w:val="18"/>
              </w:rPr>
              <w:br/>
            </w:r>
          </w:p>
        </w:tc>
      </w:tr>
      <w:tr w:rsidR="00E65CF5" w14:paraId="0CE5144A" w14:textId="77777777" w:rsidTr="00BD26EE">
        <w:trPr>
          <w:trHeight w:val="170"/>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1621CB79" w14:textId="77777777" w:rsidR="00E65CF5" w:rsidRPr="00885235" w:rsidRDefault="00E65CF5" w:rsidP="007878DC">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987A405" w14:textId="77777777" w:rsidR="00E65CF5" w:rsidRPr="006200D8" w:rsidRDefault="00E65CF5" w:rsidP="007878DC">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53AC1D18" w14:textId="77777777" w:rsidR="00E65CF5" w:rsidRPr="006200D8" w:rsidRDefault="00E65CF5" w:rsidP="007878DC">
            <w:pPr>
              <w:rPr>
                <w:sz w:val="20"/>
              </w:rPr>
            </w:pPr>
          </w:p>
        </w:tc>
      </w:tr>
      <w:tr w:rsidR="00E65CF5" w14:paraId="24CC2312" w14:textId="77777777" w:rsidTr="00BD26EE">
        <w:tc>
          <w:tcPr>
            <w:tcW w:w="11057" w:type="dxa"/>
            <w:gridSpan w:val="4"/>
            <w:tcBorders>
              <w:top w:val="nil"/>
              <w:left w:val="nil"/>
              <w:bottom w:val="nil"/>
              <w:right w:val="nil"/>
            </w:tcBorders>
            <w:shd w:val="clear" w:color="auto" w:fill="auto"/>
            <w:tcMar>
              <w:top w:w="57" w:type="dxa"/>
              <w:left w:w="113" w:type="dxa"/>
              <w:bottom w:w="57" w:type="dxa"/>
              <w:right w:w="57" w:type="dxa"/>
            </w:tcMar>
            <w:vAlign w:val="center"/>
          </w:tcPr>
          <w:p w14:paraId="28A7A24A" w14:textId="045F3315" w:rsidR="00E65CF5" w:rsidRDefault="008E1FE2" w:rsidP="008E1FE2">
            <w:pPr>
              <w:spacing w:after="100"/>
              <w:rPr>
                <w:rFonts w:ascii="Arial" w:hAnsi="Arial"/>
                <w:sz w:val="20"/>
                <w:szCs w:val="20"/>
              </w:rPr>
            </w:pPr>
            <w:bookmarkStart w:id="1" w:name="_Hlk115856339"/>
            <w:r w:rsidRPr="008E1FE2">
              <w:rPr>
                <w:rFonts w:ascii="Arial" w:hAnsi="Arial"/>
                <w:sz w:val="20"/>
                <w:szCs w:val="20"/>
              </w:rPr>
              <w:t xml:space="preserve">This is one of a series of resources designed to allow learners to use the theme of the men’s football </w:t>
            </w:r>
            <w:r w:rsidR="001E467F">
              <w:rPr>
                <w:rFonts w:ascii="Arial" w:hAnsi="Arial"/>
                <w:sz w:val="20"/>
                <w:szCs w:val="20"/>
              </w:rPr>
              <w:t>World Cup</w:t>
            </w:r>
            <w:r w:rsidRPr="008E1FE2">
              <w:rPr>
                <w:rFonts w:ascii="Arial" w:hAnsi="Arial"/>
                <w:sz w:val="20"/>
                <w:szCs w:val="20"/>
              </w:rPr>
              <w:t xml:space="preserve"> to develop their knowledge and skills in Design </w:t>
            </w:r>
            <w:r w:rsidR="001E467F">
              <w:rPr>
                <w:rFonts w:ascii="Arial" w:hAnsi="Arial"/>
                <w:sz w:val="20"/>
                <w:szCs w:val="20"/>
              </w:rPr>
              <w:t>and</w:t>
            </w:r>
            <w:r w:rsidRPr="008E1FE2">
              <w:rPr>
                <w:rFonts w:ascii="Arial" w:hAnsi="Arial"/>
                <w:sz w:val="20"/>
                <w:szCs w:val="20"/>
              </w:rPr>
              <w:t xml:space="preserve"> Technology</w:t>
            </w:r>
            <w:r w:rsidR="00AF04F3">
              <w:rPr>
                <w:rFonts w:ascii="Arial" w:hAnsi="Arial"/>
                <w:sz w:val="20"/>
                <w:szCs w:val="20"/>
              </w:rPr>
              <w:t xml:space="preserve"> and </w:t>
            </w:r>
            <w:r w:rsidRPr="008E1FE2">
              <w:rPr>
                <w:rFonts w:ascii="Arial" w:hAnsi="Arial"/>
                <w:sz w:val="20"/>
                <w:szCs w:val="20"/>
              </w:rPr>
              <w:t>Engineering</w:t>
            </w:r>
            <w:r w:rsidR="008060B9" w:rsidRPr="008E1FE2">
              <w:rPr>
                <w:rFonts w:ascii="Arial" w:hAnsi="Arial"/>
                <w:sz w:val="20"/>
                <w:szCs w:val="20"/>
              </w:rPr>
              <w:t xml:space="preserve">. This resource is </w:t>
            </w:r>
            <w:r w:rsidRPr="008E1FE2">
              <w:rPr>
                <w:rFonts w:ascii="Arial" w:hAnsi="Arial"/>
                <w:sz w:val="20"/>
                <w:szCs w:val="20"/>
              </w:rPr>
              <w:t>focused</w:t>
            </w:r>
            <w:r w:rsidR="008060B9" w:rsidRPr="008E1FE2">
              <w:rPr>
                <w:rFonts w:ascii="Arial" w:hAnsi="Arial"/>
                <w:sz w:val="20"/>
                <w:szCs w:val="20"/>
              </w:rPr>
              <w:t xml:space="preserve"> on designing and making a pewter cast medal for the World Cup. It introduces the concept of CAD design, pewter casting and how this can be used to create something for a major event</w:t>
            </w:r>
            <w:r w:rsidR="001E467F">
              <w:rPr>
                <w:rFonts w:ascii="Arial" w:hAnsi="Arial"/>
                <w:sz w:val="20"/>
                <w:szCs w:val="20"/>
              </w:rPr>
              <w:t>.</w:t>
            </w:r>
          </w:p>
          <w:p w14:paraId="4B4803F1" w14:textId="53375EC1" w:rsidR="008E1FE2" w:rsidRPr="008E1FE2" w:rsidRDefault="008E1FE2" w:rsidP="00E01814">
            <w:pPr>
              <w:spacing w:after="100"/>
              <w:rPr>
                <w:rFonts w:ascii="Arial" w:hAnsi="Arial"/>
                <w:sz w:val="20"/>
                <w:szCs w:val="20"/>
              </w:rPr>
            </w:pPr>
            <w:r w:rsidRPr="008060B9">
              <w:rPr>
                <w:rFonts w:ascii="Arial" w:hAnsi="Arial"/>
                <w:sz w:val="20"/>
                <w:szCs w:val="20"/>
              </w:rPr>
              <w:t>Metal casting is a manufacturing process that involves pouring molten metal into a mould to create a 3D metal part. The mould contains a hollow cavity of a desired geometrical shape, and the molten metal is allowed to cool down to form a solidified part. The term ‘casting’ also refers to the part made by the casting process, which dates back 6000 years. Historically it is used to make complex and large parts, which would have been difficult or expensive to manufacture using other manufacturing processes</w:t>
            </w:r>
            <w:r w:rsidR="001E467F">
              <w:rPr>
                <w:rFonts w:ascii="Arial" w:hAnsi="Arial"/>
                <w:sz w:val="20"/>
                <w:szCs w:val="20"/>
              </w:rPr>
              <w:t>.</w:t>
            </w:r>
            <w:bookmarkEnd w:id="1"/>
          </w:p>
        </w:tc>
      </w:tr>
      <w:tr w:rsidR="00E65CF5" w14:paraId="141A1B85" w14:textId="77777777" w:rsidTr="00BD26EE">
        <w:tc>
          <w:tcPr>
            <w:tcW w:w="11057" w:type="dxa"/>
            <w:gridSpan w:val="4"/>
            <w:tcBorders>
              <w:top w:val="nil"/>
              <w:left w:val="nil"/>
              <w:bottom w:val="nil"/>
              <w:right w:val="nil"/>
            </w:tcBorders>
            <w:shd w:val="clear" w:color="auto" w:fill="auto"/>
            <w:tcMar>
              <w:top w:w="57" w:type="dxa"/>
              <w:left w:w="113" w:type="dxa"/>
              <w:bottom w:w="57" w:type="dxa"/>
              <w:right w:w="57" w:type="dxa"/>
            </w:tcMar>
            <w:vAlign w:val="center"/>
          </w:tcPr>
          <w:p w14:paraId="466A404E" w14:textId="77777777" w:rsidR="00E65CF5" w:rsidRPr="008E1FE2" w:rsidRDefault="00E65CF5" w:rsidP="007878DC">
            <w:pPr>
              <w:pStyle w:val="Default"/>
              <w:rPr>
                <w:rFonts w:ascii="Arial" w:hAnsi="Arial" w:cs="Arial"/>
                <w:b/>
                <w:sz w:val="20"/>
                <w:szCs w:val="20"/>
              </w:rPr>
            </w:pPr>
            <w:r w:rsidRPr="008E1FE2">
              <w:rPr>
                <w:rFonts w:ascii="Arial" w:hAnsi="Arial" w:cs="Arial"/>
                <w:b/>
                <w:sz w:val="20"/>
                <w:szCs w:val="20"/>
              </w:rPr>
              <w:t>Purpose of this activity</w:t>
            </w:r>
          </w:p>
          <w:p w14:paraId="2D6B18AD" w14:textId="783A9079" w:rsidR="008060B9" w:rsidRPr="008E1FE2" w:rsidRDefault="00350B70" w:rsidP="008060B9">
            <w:pPr>
              <w:pStyle w:val="Default"/>
              <w:spacing w:after="100"/>
              <w:rPr>
                <w:rFonts w:ascii="Arial" w:hAnsi="Arial"/>
                <w:color w:val="auto"/>
                <w:sz w:val="20"/>
                <w:szCs w:val="20"/>
              </w:rPr>
            </w:pPr>
            <w:r w:rsidRPr="008E1FE2">
              <w:rPr>
                <w:rFonts w:ascii="Arial" w:hAnsi="Arial"/>
                <w:color w:val="auto"/>
                <w:sz w:val="20"/>
                <w:szCs w:val="20"/>
              </w:rPr>
              <w:t xml:space="preserve">In this activity learners will use the theme of the </w:t>
            </w:r>
            <w:r w:rsidR="001A38FC">
              <w:rPr>
                <w:rFonts w:ascii="Arial" w:hAnsi="Arial"/>
                <w:color w:val="auto"/>
                <w:sz w:val="20"/>
                <w:szCs w:val="20"/>
              </w:rPr>
              <w:t>World Cup</w:t>
            </w:r>
            <w:r w:rsidRPr="008E1FE2">
              <w:rPr>
                <w:rFonts w:ascii="Arial" w:hAnsi="Arial"/>
                <w:color w:val="auto"/>
                <w:sz w:val="20"/>
                <w:szCs w:val="20"/>
              </w:rPr>
              <w:t xml:space="preserve"> to </w:t>
            </w:r>
            <w:r w:rsidR="008060B9" w:rsidRPr="008E1FE2">
              <w:rPr>
                <w:rFonts w:ascii="Arial" w:hAnsi="Arial"/>
                <w:color w:val="auto"/>
                <w:sz w:val="20"/>
                <w:szCs w:val="20"/>
              </w:rPr>
              <w:t xml:space="preserve">design </w:t>
            </w:r>
            <w:r w:rsidRPr="008E1FE2">
              <w:rPr>
                <w:rFonts w:ascii="Arial" w:hAnsi="Arial"/>
                <w:color w:val="auto"/>
                <w:sz w:val="20"/>
                <w:szCs w:val="20"/>
              </w:rPr>
              <w:t xml:space="preserve">and make a </w:t>
            </w:r>
            <w:r w:rsidR="001A38FC">
              <w:rPr>
                <w:rFonts w:ascii="Arial" w:hAnsi="Arial"/>
                <w:color w:val="auto"/>
                <w:sz w:val="20"/>
                <w:szCs w:val="20"/>
              </w:rPr>
              <w:t>World Cup</w:t>
            </w:r>
            <w:r w:rsidRPr="008E1FE2">
              <w:rPr>
                <w:rFonts w:ascii="Arial" w:hAnsi="Arial"/>
                <w:color w:val="auto"/>
                <w:sz w:val="20"/>
                <w:szCs w:val="20"/>
              </w:rPr>
              <w:t xml:space="preserve"> medal using pewter casting.</w:t>
            </w:r>
            <w:r w:rsidR="001E467F">
              <w:rPr>
                <w:rFonts w:ascii="Arial" w:hAnsi="Arial"/>
                <w:color w:val="auto"/>
                <w:sz w:val="20"/>
                <w:szCs w:val="20"/>
              </w:rPr>
              <w:t xml:space="preserve"> </w:t>
            </w:r>
            <w:r w:rsidRPr="008E1FE2">
              <w:rPr>
                <w:rFonts w:ascii="Arial" w:hAnsi="Arial"/>
                <w:color w:val="auto"/>
                <w:sz w:val="20"/>
                <w:szCs w:val="20"/>
              </w:rPr>
              <w:t>This include</w:t>
            </w:r>
            <w:r w:rsidR="00AF04F3">
              <w:rPr>
                <w:rFonts w:ascii="Arial" w:hAnsi="Arial"/>
                <w:color w:val="auto"/>
                <w:sz w:val="20"/>
                <w:szCs w:val="20"/>
              </w:rPr>
              <w:t>s</w:t>
            </w:r>
            <w:r w:rsidRPr="008E1FE2">
              <w:rPr>
                <w:rFonts w:ascii="Arial" w:hAnsi="Arial"/>
                <w:color w:val="auto"/>
                <w:sz w:val="20"/>
                <w:szCs w:val="20"/>
              </w:rPr>
              <w:t xml:space="preserve"> </w:t>
            </w:r>
            <w:r w:rsidR="008E1FE2">
              <w:rPr>
                <w:rFonts w:ascii="Arial" w:hAnsi="Arial"/>
                <w:color w:val="auto"/>
                <w:sz w:val="20"/>
                <w:szCs w:val="20"/>
              </w:rPr>
              <w:t xml:space="preserve">designing the medal, </w:t>
            </w:r>
            <w:r w:rsidRPr="008E1FE2">
              <w:rPr>
                <w:rFonts w:ascii="Arial" w:hAnsi="Arial"/>
                <w:color w:val="auto"/>
                <w:sz w:val="20"/>
                <w:szCs w:val="20"/>
              </w:rPr>
              <w:t>casting the pewter and fettling and finishing the medal</w:t>
            </w:r>
            <w:r w:rsidR="008060B9" w:rsidRPr="008E1FE2">
              <w:rPr>
                <w:rFonts w:ascii="Arial" w:hAnsi="Arial"/>
                <w:color w:val="auto"/>
                <w:sz w:val="20"/>
                <w:szCs w:val="20"/>
              </w:rPr>
              <w:t>.</w:t>
            </w:r>
          </w:p>
          <w:p w14:paraId="009E7D58" w14:textId="5EBCB9B2" w:rsidR="008060B9" w:rsidRPr="008E1FE2" w:rsidRDefault="008060B9" w:rsidP="008060B9">
            <w:pPr>
              <w:pStyle w:val="Default"/>
              <w:spacing w:after="100"/>
              <w:rPr>
                <w:rFonts w:ascii="Arial" w:hAnsi="Arial"/>
                <w:color w:val="auto"/>
                <w:sz w:val="20"/>
                <w:szCs w:val="20"/>
              </w:rPr>
            </w:pPr>
            <w:r w:rsidRPr="008E1FE2">
              <w:rPr>
                <w:rFonts w:ascii="Arial" w:hAnsi="Arial"/>
                <w:color w:val="auto"/>
                <w:sz w:val="20"/>
                <w:szCs w:val="20"/>
              </w:rPr>
              <w:t>This could be a short focussed practical task or part of a longer run series of lessons about casting, designing or industrial finishing</w:t>
            </w:r>
            <w:r w:rsidR="008E1FE2" w:rsidRPr="008E1FE2">
              <w:rPr>
                <w:rFonts w:ascii="Arial" w:hAnsi="Arial"/>
                <w:color w:val="auto"/>
                <w:sz w:val="20"/>
                <w:szCs w:val="20"/>
              </w:rPr>
              <w:t>.</w:t>
            </w:r>
          </w:p>
          <w:p w14:paraId="7531D736" w14:textId="0C6F85C2" w:rsidR="00E65CF5" w:rsidRPr="008E1FE2" w:rsidRDefault="00E65CF5" w:rsidP="007878DC">
            <w:pPr>
              <w:pStyle w:val="Default"/>
              <w:spacing w:after="100"/>
              <w:rPr>
                <w:rFonts w:ascii="Arial" w:hAnsi="Arial"/>
                <w:b/>
                <w:sz w:val="20"/>
                <w:szCs w:val="20"/>
              </w:rPr>
            </w:pPr>
          </w:p>
        </w:tc>
      </w:tr>
      <w:tr w:rsidR="00E65CF5" w14:paraId="7A04A662" w14:textId="77777777" w:rsidTr="00BD26EE">
        <w:trPr>
          <w:trHeight w:val="227"/>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489E7C2E" w14:textId="45A1631B" w:rsidR="000C0742" w:rsidRPr="006200D8" w:rsidRDefault="000C0742" w:rsidP="007878DC">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30ED9C4" w14:textId="77777777" w:rsidR="00E65CF5" w:rsidRPr="006200D8" w:rsidRDefault="00E65CF5" w:rsidP="007878DC">
            <w:pPr>
              <w:rPr>
                <w:sz w:val="16"/>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6BC4DAA4" w14:textId="77777777" w:rsidR="00E65CF5" w:rsidRPr="006200D8" w:rsidRDefault="00E65CF5" w:rsidP="007878DC">
            <w:pPr>
              <w:rPr>
                <w:sz w:val="20"/>
              </w:rPr>
            </w:pPr>
          </w:p>
        </w:tc>
      </w:tr>
      <w:tr w:rsidR="00E65CF5" w14:paraId="13A3A7B7" w14:textId="77777777" w:rsidTr="00BD26EE">
        <w:trPr>
          <w:trHeight w:val="300"/>
        </w:trPr>
        <w:tc>
          <w:tcPr>
            <w:tcW w:w="5215" w:type="dxa"/>
            <w:tcBorders>
              <w:top w:val="nil"/>
              <w:left w:val="nil"/>
              <w:bottom w:val="nil"/>
              <w:right w:val="nil"/>
            </w:tcBorders>
            <w:shd w:val="clear" w:color="auto" w:fill="00AED3"/>
            <w:tcMar>
              <w:top w:w="57" w:type="dxa"/>
              <w:left w:w="113" w:type="dxa"/>
              <w:bottom w:w="57" w:type="dxa"/>
              <w:right w:w="57" w:type="dxa"/>
            </w:tcMar>
            <w:vAlign w:val="center"/>
          </w:tcPr>
          <w:p w14:paraId="1F700899" w14:textId="6321C506" w:rsidR="00E65CF5" w:rsidRPr="00FC7A35" w:rsidRDefault="00E65CF5" w:rsidP="007878DC">
            <w:pPr>
              <w:rPr>
                <w:color w:val="FFFFFF"/>
              </w:rPr>
            </w:pPr>
            <w:r w:rsidRPr="00FC7A35">
              <w:rPr>
                <w:rFonts w:ascii="Arial" w:hAnsi="Arial"/>
                <w:b/>
                <w:color w:val="FFFFFF"/>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80686F6" w14:textId="77777777" w:rsidR="00E65CF5" w:rsidRPr="006200D8" w:rsidRDefault="00E65CF5" w:rsidP="007878DC">
            <w:pPr>
              <w:rPr>
                <w:sz w:val="20"/>
              </w:rPr>
            </w:pPr>
          </w:p>
        </w:tc>
        <w:tc>
          <w:tcPr>
            <w:tcW w:w="5218" w:type="dxa"/>
            <w:tcBorders>
              <w:top w:val="nil"/>
              <w:left w:val="nil"/>
              <w:bottom w:val="nil"/>
              <w:right w:val="nil"/>
            </w:tcBorders>
            <w:shd w:val="clear" w:color="auto" w:fill="00AED3"/>
            <w:tcMar>
              <w:top w:w="57" w:type="dxa"/>
              <w:left w:w="113" w:type="dxa"/>
              <w:bottom w:w="57" w:type="dxa"/>
              <w:right w:w="57" w:type="dxa"/>
            </w:tcMar>
            <w:vAlign w:val="center"/>
          </w:tcPr>
          <w:p w14:paraId="1D7459BF" w14:textId="77777777" w:rsidR="00E65CF5" w:rsidRPr="00FC7A35" w:rsidRDefault="00E65CF5" w:rsidP="007878DC">
            <w:pPr>
              <w:rPr>
                <w:color w:val="FFFFFF"/>
              </w:rPr>
            </w:pPr>
            <w:r w:rsidRPr="00FC7A35">
              <w:rPr>
                <w:rFonts w:ascii="Arial" w:hAnsi="Arial"/>
                <w:b/>
                <w:color w:val="FFFFFF"/>
                <w:szCs w:val="20"/>
              </w:rPr>
              <w:t>Teacher notes</w:t>
            </w:r>
          </w:p>
        </w:tc>
      </w:tr>
      <w:tr w:rsidR="008060B9" w14:paraId="5F8E22CA" w14:textId="77777777" w:rsidTr="00BD26EE">
        <w:tc>
          <w:tcPr>
            <w:tcW w:w="5215" w:type="dxa"/>
            <w:tcBorders>
              <w:top w:val="nil"/>
              <w:left w:val="nil"/>
              <w:bottom w:val="nil"/>
              <w:right w:val="nil"/>
            </w:tcBorders>
            <w:shd w:val="clear" w:color="auto" w:fill="FFFFFF"/>
            <w:tcMar>
              <w:top w:w="57" w:type="dxa"/>
              <w:left w:w="113" w:type="dxa"/>
              <w:bottom w:w="57" w:type="dxa"/>
              <w:right w:w="57" w:type="dxa"/>
            </w:tcMar>
          </w:tcPr>
          <w:p w14:paraId="0C3C764A" w14:textId="595BE488" w:rsidR="008060B9" w:rsidRPr="0002143B" w:rsidRDefault="008060B9" w:rsidP="008060B9">
            <w:pPr>
              <w:rPr>
                <w:rFonts w:ascii="Arial" w:hAnsi="Arial" w:cs="Arial"/>
                <w:b/>
                <w:bCs/>
                <w:sz w:val="20"/>
                <w:szCs w:val="20"/>
              </w:rPr>
            </w:pPr>
            <w:r w:rsidRPr="0002143B">
              <w:rPr>
                <w:rFonts w:ascii="Arial" w:hAnsi="Arial" w:cs="Arial"/>
                <w:b/>
                <w:bCs/>
                <w:sz w:val="20"/>
                <w:szCs w:val="20"/>
              </w:rPr>
              <w:t>Introduction (10</w:t>
            </w:r>
            <w:r w:rsidR="00AF04F3">
              <w:rPr>
                <w:rFonts w:ascii="Arial" w:hAnsi="Arial" w:cs="Arial"/>
                <w:b/>
                <w:bCs/>
                <w:sz w:val="20"/>
                <w:szCs w:val="20"/>
              </w:rPr>
              <w:t>-15</w:t>
            </w:r>
            <w:r w:rsidRPr="0002143B">
              <w:rPr>
                <w:rFonts w:ascii="Arial" w:hAnsi="Arial" w:cs="Arial"/>
                <w:b/>
                <w:bCs/>
                <w:sz w:val="20"/>
                <w:szCs w:val="20"/>
              </w:rPr>
              <w:t xml:space="preserve"> minutes)</w:t>
            </w:r>
          </w:p>
          <w:p w14:paraId="0692BED7" w14:textId="08227B43" w:rsidR="008060B9" w:rsidRPr="00AF04F3" w:rsidRDefault="00AF04F3" w:rsidP="008060B9">
            <w:pPr>
              <w:rPr>
                <w:rFonts w:ascii="Arial" w:hAnsi="Arial" w:cs="Arial"/>
                <w:sz w:val="18"/>
                <w:szCs w:val="18"/>
              </w:rPr>
            </w:pPr>
            <w:r w:rsidRPr="00AF04F3">
              <w:rPr>
                <w:rFonts w:ascii="Arial" w:hAnsi="Arial" w:cs="Arial"/>
                <w:sz w:val="18"/>
                <w:szCs w:val="18"/>
              </w:rPr>
              <w:t xml:space="preserve">Teacher to introduce the activity and the theme of the 2022 men’s World Cup. </w:t>
            </w:r>
            <w:r w:rsidR="008060B9" w:rsidRPr="0002143B">
              <w:rPr>
                <w:rFonts w:ascii="Arial" w:hAnsi="Arial" w:cs="Arial"/>
                <w:sz w:val="18"/>
                <w:szCs w:val="18"/>
              </w:rPr>
              <w:t xml:space="preserve">Teacher to </w:t>
            </w:r>
            <w:r>
              <w:rPr>
                <w:rFonts w:ascii="Arial" w:hAnsi="Arial" w:cs="Arial"/>
                <w:sz w:val="18"/>
                <w:szCs w:val="18"/>
              </w:rPr>
              <w:t>describe the principles of pewter casting using the presentation.</w:t>
            </w:r>
          </w:p>
          <w:p w14:paraId="46AFFC4C" w14:textId="77777777" w:rsidR="008060B9" w:rsidRPr="0002143B" w:rsidRDefault="008060B9" w:rsidP="008060B9">
            <w:pPr>
              <w:rPr>
                <w:rFonts w:ascii="Arial" w:hAnsi="Arial" w:cs="Arial"/>
                <w:sz w:val="20"/>
                <w:szCs w:val="20"/>
              </w:rPr>
            </w:pPr>
          </w:p>
          <w:p w14:paraId="686EC04E" w14:textId="325C2B9D" w:rsidR="008060B9" w:rsidRPr="0002143B" w:rsidRDefault="008060B9" w:rsidP="008060B9">
            <w:pPr>
              <w:rPr>
                <w:rFonts w:ascii="Arial" w:hAnsi="Arial" w:cs="Arial"/>
                <w:b/>
                <w:bCs/>
                <w:sz w:val="20"/>
                <w:szCs w:val="20"/>
              </w:rPr>
            </w:pPr>
            <w:r w:rsidRPr="0002143B">
              <w:rPr>
                <w:rFonts w:ascii="Arial" w:hAnsi="Arial" w:cs="Arial"/>
                <w:b/>
                <w:bCs/>
                <w:sz w:val="20"/>
                <w:szCs w:val="20"/>
              </w:rPr>
              <w:t xml:space="preserve">Designing the </w:t>
            </w:r>
            <w:r w:rsidR="00A105E0">
              <w:rPr>
                <w:rFonts w:ascii="Arial" w:hAnsi="Arial" w:cs="Arial"/>
                <w:b/>
                <w:bCs/>
                <w:sz w:val="20"/>
                <w:szCs w:val="20"/>
              </w:rPr>
              <w:t>m</w:t>
            </w:r>
            <w:r w:rsidRPr="0002143B">
              <w:rPr>
                <w:rFonts w:ascii="Arial" w:hAnsi="Arial" w:cs="Arial"/>
                <w:b/>
                <w:bCs/>
                <w:sz w:val="20"/>
                <w:szCs w:val="20"/>
              </w:rPr>
              <w:t>edal on paper (1</w:t>
            </w:r>
            <w:r w:rsidR="00AF04F3">
              <w:rPr>
                <w:rFonts w:ascii="Arial" w:hAnsi="Arial" w:cs="Arial"/>
                <w:b/>
                <w:bCs/>
                <w:sz w:val="20"/>
                <w:szCs w:val="20"/>
              </w:rPr>
              <w:t>5-20</w:t>
            </w:r>
            <w:r w:rsidRPr="0002143B">
              <w:rPr>
                <w:rFonts w:ascii="Arial" w:hAnsi="Arial" w:cs="Arial"/>
                <w:b/>
                <w:bCs/>
                <w:sz w:val="20"/>
                <w:szCs w:val="20"/>
              </w:rPr>
              <w:t xml:space="preserve"> minutes)</w:t>
            </w:r>
          </w:p>
          <w:p w14:paraId="7BD46239" w14:textId="3E160175" w:rsidR="008060B9" w:rsidRPr="0002143B" w:rsidRDefault="00AF04F3" w:rsidP="008060B9">
            <w:pPr>
              <w:rPr>
                <w:rFonts w:ascii="Arial" w:hAnsi="Arial" w:cs="Arial"/>
                <w:sz w:val="20"/>
                <w:szCs w:val="20"/>
              </w:rPr>
            </w:pPr>
            <w:r>
              <w:rPr>
                <w:rFonts w:ascii="Arial" w:hAnsi="Arial" w:cs="Arial"/>
                <w:sz w:val="20"/>
                <w:szCs w:val="20"/>
              </w:rPr>
              <w:t xml:space="preserve">Learners to create initial designs for their medals </w:t>
            </w:r>
            <w:r w:rsidR="008060B9" w:rsidRPr="0002143B">
              <w:rPr>
                <w:rFonts w:ascii="Arial" w:hAnsi="Arial" w:cs="Arial"/>
                <w:sz w:val="20"/>
                <w:szCs w:val="20"/>
              </w:rPr>
              <w:t xml:space="preserve">on the worksheet, </w:t>
            </w:r>
            <w:r>
              <w:rPr>
                <w:rFonts w:ascii="Arial" w:hAnsi="Arial" w:cs="Arial"/>
                <w:sz w:val="20"/>
                <w:szCs w:val="20"/>
              </w:rPr>
              <w:t>then select features from their initial ideas to create their</w:t>
            </w:r>
            <w:r w:rsidR="008060B9" w:rsidRPr="0002143B">
              <w:rPr>
                <w:rFonts w:ascii="Arial" w:hAnsi="Arial" w:cs="Arial"/>
                <w:sz w:val="20"/>
                <w:szCs w:val="20"/>
              </w:rPr>
              <w:t xml:space="preserve"> final design.</w:t>
            </w:r>
          </w:p>
          <w:p w14:paraId="1DC92882" w14:textId="77777777" w:rsidR="008060B9" w:rsidRPr="0002143B" w:rsidRDefault="008060B9" w:rsidP="008060B9">
            <w:pPr>
              <w:rPr>
                <w:rFonts w:ascii="Arial" w:hAnsi="Arial"/>
                <w:sz w:val="20"/>
                <w:szCs w:val="20"/>
              </w:rPr>
            </w:pPr>
          </w:p>
          <w:p w14:paraId="4923CA2F" w14:textId="03ABFBA6" w:rsidR="008060B9" w:rsidRPr="0002143B" w:rsidRDefault="00AF04F3" w:rsidP="008060B9">
            <w:pPr>
              <w:rPr>
                <w:rFonts w:ascii="Arial" w:hAnsi="Arial" w:cs="Arial"/>
                <w:b/>
                <w:bCs/>
                <w:sz w:val="20"/>
                <w:szCs w:val="20"/>
              </w:rPr>
            </w:pPr>
            <w:r>
              <w:rPr>
                <w:rFonts w:ascii="Arial" w:hAnsi="Arial" w:cs="Arial"/>
                <w:b/>
                <w:bCs/>
                <w:sz w:val="20"/>
                <w:szCs w:val="20"/>
              </w:rPr>
              <w:t>CAD drawing</w:t>
            </w:r>
            <w:r w:rsidR="008060B9" w:rsidRPr="0002143B">
              <w:rPr>
                <w:rFonts w:ascii="Arial" w:hAnsi="Arial" w:cs="Arial"/>
                <w:b/>
                <w:bCs/>
                <w:sz w:val="20"/>
                <w:szCs w:val="20"/>
              </w:rPr>
              <w:t xml:space="preserve"> (20 minutes)</w:t>
            </w:r>
          </w:p>
          <w:p w14:paraId="7D10476F" w14:textId="185340E2" w:rsidR="008060B9" w:rsidRPr="0002143B" w:rsidRDefault="00AF04F3" w:rsidP="008060B9">
            <w:pPr>
              <w:rPr>
                <w:rFonts w:ascii="Arial" w:hAnsi="Arial"/>
                <w:sz w:val="20"/>
                <w:szCs w:val="20"/>
              </w:rPr>
            </w:pPr>
            <w:r>
              <w:rPr>
                <w:rFonts w:ascii="Arial" w:hAnsi="Arial"/>
                <w:sz w:val="20"/>
                <w:szCs w:val="20"/>
              </w:rPr>
              <w:t xml:space="preserve">Learners draw their final design using a 2D CAD drawing package. </w:t>
            </w:r>
            <w:r w:rsidR="003C501C">
              <w:rPr>
                <w:rFonts w:ascii="Arial" w:hAnsi="Arial"/>
                <w:sz w:val="20"/>
                <w:szCs w:val="20"/>
              </w:rPr>
              <w:t>This should include the mould with a sprue for filling, and the shape of any inserted acrylic parts.</w:t>
            </w:r>
          </w:p>
          <w:p w14:paraId="74916FC6" w14:textId="77777777" w:rsidR="008060B9" w:rsidRPr="0002143B" w:rsidRDefault="008060B9" w:rsidP="008060B9">
            <w:pPr>
              <w:rPr>
                <w:rFonts w:ascii="Arial" w:hAnsi="Arial"/>
                <w:sz w:val="20"/>
                <w:szCs w:val="20"/>
              </w:rPr>
            </w:pPr>
          </w:p>
          <w:p w14:paraId="0A79E1EA" w14:textId="08F5C3B9" w:rsidR="008060B9" w:rsidRPr="0002143B" w:rsidRDefault="00AF04F3" w:rsidP="008060B9">
            <w:pPr>
              <w:rPr>
                <w:rFonts w:ascii="Arial" w:hAnsi="Arial"/>
                <w:b/>
                <w:bCs/>
                <w:sz w:val="20"/>
                <w:szCs w:val="20"/>
              </w:rPr>
            </w:pPr>
            <w:r>
              <w:rPr>
                <w:rFonts w:ascii="Arial" w:hAnsi="Arial"/>
                <w:b/>
                <w:bCs/>
                <w:sz w:val="20"/>
                <w:szCs w:val="20"/>
              </w:rPr>
              <w:t xml:space="preserve">Laser </w:t>
            </w:r>
            <w:r w:rsidR="00A105E0">
              <w:rPr>
                <w:rFonts w:ascii="Arial" w:hAnsi="Arial"/>
                <w:b/>
                <w:bCs/>
                <w:sz w:val="20"/>
                <w:szCs w:val="20"/>
              </w:rPr>
              <w:t>c</w:t>
            </w:r>
            <w:r>
              <w:rPr>
                <w:rFonts w:ascii="Arial" w:hAnsi="Arial"/>
                <w:b/>
                <w:bCs/>
                <w:sz w:val="20"/>
                <w:szCs w:val="20"/>
              </w:rPr>
              <w:t>utting</w:t>
            </w:r>
            <w:r w:rsidR="008060B9" w:rsidRPr="0002143B">
              <w:rPr>
                <w:rFonts w:ascii="Arial" w:hAnsi="Arial"/>
                <w:b/>
                <w:bCs/>
                <w:sz w:val="20"/>
                <w:szCs w:val="20"/>
              </w:rPr>
              <w:t xml:space="preserve"> (1</w:t>
            </w:r>
            <w:r w:rsidR="00D60EAF">
              <w:rPr>
                <w:rFonts w:ascii="Arial" w:hAnsi="Arial"/>
                <w:b/>
                <w:bCs/>
                <w:sz w:val="20"/>
                <w:szCs w:val="20"/>
              </w:rPr>
              <w:t>5</w:t>
            </w:r>
            <w:r w:rsidR="008060B9" w:rsidRPr="0002143B">
              <w:rPr>
                <w:rFonts w:ascii="Arial" w:hAnsi="Arial"/>
                <w:b/>
                <w:bCs/>
                <w:sz w:val="20"/>
                <w:szCs w:val="20"/>
              </w:rPr>
              <w:t xml:space="preserve"> minutes)</w:t>
            </w:r>
            <w:r w:rsidR="008060B9">
              <w:rPr>
                <w:rFonts w:ascii="Arial" w:hAnsi="Arial"/>
                <w:b/>
                <w:bCs/>
                <w:sz w:val="20"/>
                <w:szCs w:val="20"/>
              </w:rPr>
              <w:t xml:space="preserve"> </w:t>
            </w:r>
            <w:r w:rsidR="008060B9">
              <w:rPr>
                <w:rFonts w:ascii="Segoe UI Emoji" w:hAnsi="Segoe UI Emoji" w:cs="Segoe UI Emoji"/>
                <w:sz w:val="18"/>
                <w:szCs w:val="18"/>
              </w:rPr>
              <w:t>⚠</w:t>
            </w:r>
          </w:p>
          <w:p w14:paraId="000C2714" w14:textId="77777777" w:rsidR="00494C9A" w:rsidRDefault="008060B9" w:rsidP="008060B9">
            <w:pPr>
              <w:rPr>
                <w:rFonts w:ascii="Arial" w:hAnsi="Arial"/>
                <w:sz w:val="20"/>
                <w:szCs w:val="20"/>
              </w:rPr>
            </w:pPr>
            <w:r w:rsidRPr="0002143B">
              <w:rPr>
                <w:rFonts w:ascii="Arial" w:hAnsi="Arial"/>
                <w:sz w:val="20"/>
                <w:szCs w:val="20"/>
              </w:rPr>
              <w:t xml:space="preserve">Learners then </w:t>
            </w:r>
            <w:r w:rsidR="003C501C">
              <w:rPr>
                <w:rFonts w:ascii="Arial" w:hAnsi="Arial"/>
                <w:sz w:val="20"/>
                <w:szCs w:val="20"/>
              </w:rPr>
              <w:t>export</w:t>
            </w:r>
            <w:r w:rsidRPr="0002143B">
              <w:rPr>
                <w:rFonts w:ascii="Arial" w:hAnsi="Arial"/>
                <w:sz w:val="20"/>
                <w:szCs w:val="20"/>
              </w:rPr>
              <w:t xml:space="preserve"> their design</w:t>
            </w:r>
            <w:r w:rsidR="003C501C">
              <w:rPr>
                <w:rFonts w:ascii="Arial" w:hAnsi="Arial"/>
                <w:sz w:val="20"/>
                <w:szCs w:val="20"/>
              </w:rPr>
              <w:t>s</w:t>
            </w:r>
            <w:r w:rsidRPr="0002143B">
              <w:rPr>
                <w:rFonts w:ascii="Arial" w:hAnsi="Arial"/>
                <w:sz w:val="20"/>
                <w:szCs w:val="20"/>
              </w:rPr>
              <w:t xml:space="preserve"> to </w:t>
            </w:r>
            <w:r w:rsidR="003C501C">
              <w:rPr>
                <w:rFonts w:ascii="Arial" w:hAnsi="Arial"/>
                <w:sz w:val="20"/>
                <w:szCs w:val="20"/>
              </w:rPr>
              <w:t xml:space="preserve">the </w:t>
            </w:r>
            <w:r w:rsidRPr="0002143B">
              <w:rPr>
                <w:rFonts w:ascii="Arial" w:hAnsi="Arial"/>
                <w:sz w:val="20"/>
                <w:szCs w:val="20"/>
              </w:rPr>
              <w:t>teacher/</w:t>
            </w:r>
            <w:r w:rsidR="003C501C">
              <w:rPr>
                <w:rFonts w:ascii="Arial" w:hAnsi="Arial"/>
                <w:sz w:val="20"/>
                <w:szCs w:val="20"/>
              </w:rPr>
              <w:t xml:space="preserve">technician for laser cutting </w:t>
            </w:r>
            <w:r w:rsidRPr="0002143B">
              <w:rPr>
                <w:rFonts w:ascii="Arial" w:hAnsi="Arial"/>
                <w:sz w:val="20"/>
                <w:szCs w:val="20"/>
              </w:rPr>
              <w:t>(depending on individual school setting/protocols), adjust the settings for MDF (under supervision) and cut out their design</w:t>
            </w:r>
            <w:r w:rsidR="00494C9A">
              <w:rPr>
                <w:rFonts w:ascii="Arial" w:hAnsi="Arial"/>
                <w:sz w:val="20"/>
                <w:szCs w:val="20"/>
              </w:rPr>
              <w:t xml:space="preserve">. </w:t>
            </w:r>
          </w:p>
          <w:p w14:paraId="5C79B7E8" w14:textId="77777777" w:rsidR="00494C9A" w:rsidRDefault="00494C9A" w:rsidP="008060B9">
            <w:pPr>
              <w:rPr>
                <w:rFonts w:ascii="Arial" w:hAnsi="Arial"/>
                <w:sz w:val="20"/>
                <w:szCs w:val="20"/>
              </w:rPr>
            </w:pPr>
          </w:p>
          <w:p w14:paraId="00DC7F8A" w14:textId="6D43C8C2" w:rsidR="008060B9" w:rsidRPr="0002143B" w:rsidRDefault="00494C9A" w:rsidP="008060B9">
            <w:pPr>
              <w:rPr>
                <w:rFonts w:ascii="Arial" w:hAnsi="Arial"/>
                <w:sz w:val="20"/>
                <w:szCs w:val="20"/>
              </w:rPr>
            </w:pPr>
            <w:r>
              <w:rPr>
                <w:rFonts w:ascii="Arial" w:hAnsi="Arial"/>
                <w:sz w:val="20"/>
                <w:szCs w:val="20"/>
              </w:rPr>
              <w:t>This process should be repeated for any acrylic inserts required, using appropriate settings on the laser cutter.</w:t>
            </w:r>
          </w:p>
          <w:p w14:paraId="26158715" w14:textId="77777777" w:rsidR="008060B9" w:rsidRPr="00B07DE7" w:rsidRDefault="008060B9" w:rsidP="008060B9">
            <w:pPr>
              <w:rPr>
                <w:rFonts w:ascii="Arial" w:hAnsi="Arial"/>
                <w:color w:val="FF0000"/>
                <w:sz w:val="20"/>
                <w:szCs w:val="20"/>
              </w:rPr>
            </w:pPr>
          </w:p>
          <w:p w14:paraId="22EC0214" w14:textId="79847F52" w:rsidR="008060B9" w:rsidRDefault="00494C9A" w:rsidP="008060B9">
            <w:pPr>
              <w:rPr>
                <w:rFonts w:ascii="Arial" w:hAnsi="Arial"/>
                <w:b/>
                <w:bCs/>
                <w:sz w:val="20"/>
                <w:szCs w:val="20"/>
              </w:rPr>
            </w:pPr>
            <w:r>
              <w:rPr>
                <w:rFonts w:ascii="Arial" w:hAnsi="Arial"/>
                <w:b/>
                <w:bCs/>
                <w:sz w:val="20"/>
                <w:szCs w:val="20"/>
              </w:rPr>
              <w:t>Casting</w:t>
            </w:r>
            <w:r w:rsidR="008060B9" w:rsidRPr="00524351">
              <w:rPr>
                <w:rFonts w:ascii="Arial" w:hAnsi="Arial"/>
                <w:b/>
                <w:bCs/>
                <w:sz w:val="20"/>
                <w:szCs w:val="20"/>
              </w:rPr>
              <w:t xml:space="preserve"> (</w:t>
            </w:r>
            <w:r w:rsidR="00D60EAF">
              <w:rPr>
                <w:rFonts w:ascii="Arial" w:hAnsi="Arial"/>
                <w:b/>
                <w:bCs/>
                <w:sz w:val="20"/>
                <w:szCs w:val="20"/>
              </w:rPr>
              <w:t>3</w:t>
            </w:r>
            <w:r>
              <w:rPr>
                <w:rFonts w:ascii="Arial" w:hAnsi="Arial"/>
                <w:b/>
                <w:bCs/>
                <w:sz w:val="20"/>
                <w:szCs w:val="20"/>
              </w:rPr>
              <w:t>0</w:t>
            </w:r>
            <w:r w:rsidR="00D60EAF">
              <w:rPr>
                <w:rFonts w:ascii="Arial" w:hAnsi="Arial"/>
                <w:b/>
                <w:bCs/>
                <w:sz w:val="20"/>
                <w:szCs w:val="20"/>
              </w:rPr>
              <w:t xml:space="preserve"> </w:t>
            </w:r>
            <w:r w:rsidR="008060B9" w:rsidRPr="00524351">
              <w:rPr>
                <w:rFonts w:ascii="Arial" w:hAnsi="Arial"/>
                <w:b/>
                <w:bCs/>
                <w:sz w:val="20"/>
                <w:szCs w:val="20"/>
              </w:rPr>
              <w:t>min</w:t>
            </w:r>
            <w:r w:rsidR="00D60EAF">
              <w:rPr>
                <w:rFonts w:ascii="Arial" w:hAnsi="Arial"/>
                <w:b/>
                <w:bCs/>
                <w:sz w:val="20"/>
                <w:szCs w:val="20"/>
              </w:rPr>
              <w:t>ute</w:t>
            </w:r>
            <w:r w:rsidR="008060B9" w:rsidRPr="00524351">
              <w:rPr>
                <w:rFonts w:ascii="Arial" w:hAnsi="Arial"/>
                <w:b/>
                <w:bCs/>
                <w:sz w:val="20"/>
                <w:szCs w:val="20"/>
              </w:rPr>
              <w:t>s</w:t>
            </w:r>
            <w:r w:rsidR="00D60EAF">
              <w:rPr>
                <w:rFonts w:ascii="Arial" w:hAnsi="Arial"/>
                <w:b/>
                <w:bCs/>
                <w:sz w:val="20"/>
                <w:szCs w:val="20"/>
              </w:rPr>
              <w:t>, including cooling time</w:t>
            </w:r>
            <w:r w:rsidR="008060B9" w:rsidRPr="00524351">
              <w:rPr>
                <w:rFonts w:ascii="Arial" w:hAnsi="Arial"/>
                <w:b/>
                <w:bCs/>
                <w:sz w:val="20"/>
                <w:szCs w:val="20"/>
              </w:rPr>
              <w:t>)</w:t>
            </w:r>
            <w:r w:rsidR="008060B9">
              <w:rPr>
                <w:rFonts w:ascii="Arial" w:hAnsi="Arial"/>
                <w:b/>
                <w:bCs/>
                <w:sz w:val="20"/>
                <w:szCs w:val="20"/>
              </w:rPr>
              <w:t xml:space="preserve"> </w:t>
            </w:r>
            <w:r w:rsidR="008060B9">
              <w:rPr>
                <w:rFonts w:ascii="Segoe UI Emoji" w:hAnsi="Segoe UI Emoji" w:cs="Segoe UI Emoji"/>
                <w:sz w:val="18"/>
                <w:szCs w:val="18"/>
              </w:rPr>
              <w:t>⚠</w:t>
            </w:r>
          </w:p>
          <w:p w14:paraId="5F3A594A" w14:textId="5377BE67" w:rsidR="00494C9A" w:rsidRDefault="00494C9A" w:rsidP="008060B9">
            <w:pPr>
              <w:rPr>
                <w:rFonts w:ascii="Arial" w:hAnsi="Arial"/>
                <w:sz w:val="20"/>
                <w:szCs w:val="20"/>
              </w:rPr>
            </w:pPr>
            <w:r>
              <w:rPr>
                <w:rFonts w:ascii="Arial" w:hAnsi="Arial"/>
                <w:sz w:val="20"/>
                <w:szCs w:val="20"/>
              </w:rPr>
              <w:t xml:space="preserve">If acrylic inserts are being used, learners should use wet and dry paper to lightly round over the edges of the acrylic – this will help the pewter to </w:t>
            </w:r>
            <w:r w:rsidR="00CC66C6">
              <w:rPr>
                <w:rFonts w:ascii="Arial" w:hAnsi="Arial"/>
                <w:sz w:val="20"/>
                <w:szCs w:val="20"/>
              </w:rPr>
              <w:t>g</w:t>
            </w:r>
            <w:r>
              <w:rPr>
                <w:rFonts w:ascii="Arial" w:hAnsi="Arial"/>
                <w:sz w:val="20"/>
                <w:szCs w:val="20"/>
              </w:rPr>
              <w:t xml:space="preserve">rip onto the acrylic in the cast item. </w:t>
            </w:r>
            <w:r w:rsidR="00CC66C6">
              <w:rPr>
                <w:rFonts w:ascii="Arial" w:hAnsi="Arial"/>
                <w:sz w:val="20"/>
                <w:szCs w:val="20"/>
              </w:rPr>
              <w:t>A small amount of double-sided sticky tape could be used to secure the acrylic inserts in place within the mould – this must not overlap the edges of the acrylic, to prevent it coming in direct contact with the pewter.</w:t>
            </w:r>
          </w:p>
          <w:p w14:paraId="405B97BE" w14:textId="77777777" w:rsidR="00494C9A" w:rsidRDefault="00494C9A" w:rsidP="008060B9">
            <w:pPr>
              <w:rPr>
                <w:rFonts w:ascii="Arial" w:hAnsi="Arial"/>
                <w:sz w:val="20"/>
                <w:szCs w:val="20"/>
              </w:rPr>
            </w:pPr>
          </w:p>
          <w:p w14:paraId="5BB4977D" w14:textId="1E1813BE" w:rsidR="008060B9" w:rsidRDefault="00F746B6" w:rsidP="008060B9">
            <w:pPr>
              <w:rPr>
                <w:rFonts w:ascii="Arial" w:hAnsi="Arial"/>
                <w:sz w:val="20"/>
                <w:szCs w:val="20"/>
              </w:rPr>
            </w:pPr>
            <w:r>
              <w:rPr>
                <w:rFonts w:ascii="Arial" w:hAnsi="Arial"/>
                <w:sz w:val="20"/>
                <w:szCs w:val="20"/>
              </w:rPr>
              <w:t>Learners’</w:t>
            </w:r>
            <w:r w:rsidR="00CC66C6">
              <w:rPr>
                <w:rFonts w:ascii="Arial" w:hAnsi="Arial"/>
                <w:sz w:val="20"/>
                <w:szCs w:val="20"/>
              </w:rPr>
              <w:t xml:space="preserve"> designs should be cast u</w:t>
            </w:r>
            <w:r w:rsidR="008060B9">
              <w:rPr>
                <w:rFonts w:ascii="Arial" w:hAnsi="Arial"/>
                <w:sz w:val="20"/>
                <w:szCs w:val="20"/>
              </w:rPr>
              <w:t>nder direct supervision or with</w:t>
            </w:r>
            <w:r w:rsidR="00CC66C6">
              <w:rPr>
                <w:rFonts w:ascii="Arial" w:hAnsi="Arial"/>
                <w:sz w:val="20"/>
                <w:szCs w:val="20"/>
              </w:rPr>
              <w:t xml:space="preserve"> a</w:t>
            </w:r>
            <w:r w:rsidR="008060B9">
              <w:rPr>
                <w:rFonts w:ascii="Arial" w:hAnsi="Arial"/>
                <w:sz w:val="20"/>
                <w:szCs w:val="20"/>
              </w:rPr>
              <w:t xml:space="preserve"> teacher</w:t>
            </w:r>
            <w:r w:rsidR="00CC66C6">
              <w:rPr>
                <w:rFonts w:ascii="Arial" w:hAnsi="Arial"/>
                <w:sz w:val="20"/>
                <w:szCs w:val="20"/>
              </w:rPr>
              <w:t xml:space="preserve"> or technician</w:t>
            </w:r>
            <w:r w:rsidR="008060B9">
              <w:rPr>
                <w:rFonts w:ascii="Arial" w:hAnsi="Arial"/>
                <w:sz w:val="20"/>
                <w:szCs w:val="20"/>
              </w:rPr>
              <w:t xml:space="preserve"> performing the activity.</w:t>
            </w:r>
            <w:r w:rsidR="00494C9A">
              <w:rPr>
                <w:rFonts w:ascii="Arial" w:hAnsi="Arial"/>
                <w:sz w:val="20"/>
                <w:szCs w:val="20"/>
              </w:rPr>
              <w:t xml:space="preserve"> </w:t>
            </w:r>
            <w:r w:rsidR="008060B9">
              <w:rPr>
                <w:rFonts w:ascii="Arial" w:hAnsi="Arial"/>
                <w:sz w:val="20"/>
                <w:szCs w:val="20"/>
              </w:rPr>
              <w:t xml:space="preserve">After </w:t>
            </w:r>
            <w:r w:rsidR="00494C9A">
              <w:rPr>
                <w:rFonts w:ascii="Arial" w:hAnsi="Arial"/>
                <w:sz w:val="20"/>
                <w:szCs w:val="20"/>
              </w:rPr>
              <w:t xml:space="preserve">an appropriate time (for example: </w:t>
            </w:r>
            <w:r w:rsidR="008060B9">
              <w:rPr>
                <w:rFonts w:ascii="Arial" w:hAnsi="Arial"/>
                <w:sz w:val="20"/>
                <w:szCs w:val="20"/>
              </w:rPr>
              <w:t>20 mins</w:t>
            </w:r>
            <w:r w:rsidR="00494C9A">
              <w:rPr>
                <w:rFonts w:ascii="Arial" w:hAnsi="Arial"/>
                <w:sz w:val="20"/>
                <w:szCs w:val="20"/>
              </w:rPr>
              <w:t>)</w:t>
            </w:r>
            <w:r w:rsidR="008060B9">
              <w:rPr>
                <w:rFonts w:ascii="Arial" w:hAnsi="Arial"/>
                <w:sz w:val="20"/>
                <w:szCs w:val="20"/>
              </w:rPr>
              <w:t xml:space="preserve"> the mould </w:t>
            </w:r>
            <w:r w:rsidR="00494C9A">
              <w:rPr>
                <w:rFonts w:ascii="Arial" w:hAnsi="Arial"/>
                <w:sz w:val="20"/>
                <w:szCs w:val="20"/>
              </w:rPr>
              <w:t>should be</w:t>
            </w:r>
            <w:r w:rsidR="008060B9">
              <w:rPr>
                <w:rFonts w:ascii="Arial" w:hAnsi="Arial"/>
                <w:sz w:val="20"/>
                <w:szCs w:val="20"/>
              </w:rPr>
              <w:t xml:space="preserve"> safe to open</w:t>
            </w:r>
            <w:r w:rsidR="00494C9A">
              <w:rPr>
                <w:rFonts w:ascii="Arial" w:hAnsi="Arial"/>
                <w:sz w:val="20"/>
                <w:szCs w:val="20"/>
              </w:rPr>
              <w:t xml:space="preserve"> – however, it s</w:t>
            </w:r>
            <w:r w:rsidR="008060B9">
              <w:rPr>
                <w:rFonts w:ascii="Arial" w:hAnsi="Arial"/>
                <w:sz w:val="20"/>
                <w:szCs w:val="20"/>
              </w:rPr>
              <w:t xml:space="preserve">hould </w:t>
            </w:r>
            <w:r w:rsidR="00494C9A">
              <w:rPr>
                <w:rFonts w:ascii="Arial" w:hAnsi="Arial"/>
                <w:sz w:val="20"/>
                <w:szCs w:val="20"/>
              </w:rPr>
              <w:t xml:space="preserve">still </w:t>
            </w:r>
            <w:r w:rsidR="008060B9">
              <w:rPr>
                <w:rFonts w:ascii="Arial" w:hAnsi="Arial"/>
                <w:sz w:val="20"/>
                <w:szCs w:val="20"/>
              </w:rPr>
              <w:t>be handled with care (and appropriate PPE such as gauntlets)</w:t>
            </w:r>
            <w:r w:rsidR="00494C9A">
              <w:rPr>
                <w:rFonts w:ascii="Arial" w:hAnsi="Arial"/>
                <w:sz w:val="20"/>
                <w:szCs w:val="20"/>
              </w:rPr>
              <w:t>.</w:t>
            </w:r>
          </w:p>
          <w:p w14:paraId="3A24708D" w14:textId="77777777" w:rsidR="008060B9" w:rsidRDefault="008060B9" w:rsidP="008060B9">
            <w:pPr>
              <w:rPr>
                <w:rFonts w:ascii="Arial" w:hAnsi="Arial"/>
                <w:sz w:val="20"/>
                <w:szCs w:val="20"/>
              </w:rPr>
            </w:pPr>
          </w:p>
          <w:p w14:paraId="22FE9868" w14:textId="3446CAC1" w:rsidR="008060B9" w:rsidRDefault="00494C9A" w:rsidP="008060B9">
            <w:pPr>
              <w:rPr>
                <w:rFonts w:ascii="Arial" w:hAnsi="Arial"/>
                <w:b/>
                <w:bCs/>
                <w:sz w:val="20"/>
                <w:szCs w:val="20"/>
              </w:rPr>
            </w:pPr>
            <w:r>
              <w:rPr>
                <w:rFonts w:ascii="Arial" w:hAnsi="Arial"/>
                <w:b/>
                <w:bCs/>
                <w:sz w:val="20"/>
                <w:szCs w:val="20"/>
              </w:rPr>
              <w:t>Finishing</w:t>
            </w:r>
            <w:r w:rsidR="008060B9" w:rsidRPr="00CA7A95">
              <w:rPr>
                <w:rFonts w:ascii="Arial" w:hAnsi="Arial"/>
                <w:b/>
                <w:bCs/>
                <w:sz w:val="20"/>
                <w:szCs w:val="20"/>
              </w:rPr>
              <w:t xml:space="preserve"> (</w:t>
            </w:r>
            <w:r w:rsidR="00D60EAF">
              <w:rPr>
                <w:rFonts w:ascii="Arial" w:hAnsi="Arial"/>
                <w:b/>
                <w:bCs/>
                <w:sz w:val="20"/>
                <w:szCs w:val="20"/>
              </w:rPr>
              <w:t>30- 5</w:t>
            </w:r>
            <w:r w:rsidR="008060B9" w:rsidRPr="00CA7A95">
              <w:rPr>
                <w:rFonts w:ascii="Arial" w:hAnsi="Arial"/>
                <w:b/>
                <w:bCs/>
                <w:sz w:val="20"/>
                <w:szCs w:val="20"/>
              </w:rPr>
              <w:t>0 min</w:t>
            </w:r>
            <w:r w:rsidR="00D60EAF">
              <w:rPr>
                <w:rFonts w:ascii="Arial" w:hAnsi="Arial"/>
                <w:b/>
                <w:bCs/>
                <w:sz w:val="20"/>
                <w:szCs w:val="20"/>
              </w:rPr>
              <w:t>ute</w:t>
            </w:r>
            <w:r w:rsidR="008060B9" w:rsidRPr="00CA7A95">
              <w:rPr>
                <w:rFonts w:ascii="Arial" w:hAnsi="Arial"/>
                <w:b/>
                <w:bCs/>
                <w:sz w:val="20"/>
                <w:szCs w:val="20"/>
              </w:rPr>
              <w:t>s)</w:t>
            </w:r>
            <w:r w:rsidR="00F746B6">
              <w:rPr>
                <w:rFonts w:ascii="Arial" w:hAnsi="Arial"/>
                <w:b/>
                <w:bCs/>
                <w:sz w:val="20"/>
                <w:szCs w:val="20"/>
              </w:rPr>
              <w:t xml:space="preserve"> </w:t>
            </w:r>
            <w:r w:rsidR="00F746B6">
              <w:rPr>
                <w:rFonts w:ascii="Segoe UI Emoji" w:hAnsi="Segoe UI Emoji" w:cs="Segoe UI Emoji"/>
                <w:sz w:val="18"/>
                <w:szCs w:val="18"/>
              </w:rPr>
              <w:t>⚠</w:t>
            </w:r>
          </w:p>
          <w:p w14:paraId="0865DB38" w14:textId="6C37BA9D" w:rsidR="008060B9" w:rsidRPr="008060B9" w:rsidRDefault="008060B9" w:rsidP="008060B9">
            <w:pPr>
              <w:rPr>
                <w:rFonts w:ascii="Arial" w:hAnsi="Arial"/>
                <w:sz w:val="20"/>
                <w:szCs w:val="20"/>
              </w:rPr>
            </w:pPr>
            <w:r>
              <w:rPr>
                <w:rFonts w:ascii="Arial" w:hAnsi="Arial"/>
                <w:sz w:val="20"/>
                <w:szCs w:val="20"/>
              </w:rPr>
              <w:t xml:space="preserve">After removing from mould, learners then fettle the pewter first </w:t>
            </w:r>
            <w:r w:rsidR="00494C9A">
              <w:rPr>
                <w:rFonts w:ascii="Arial" w:hAnsi="Arial"/>
                <w:sz w:val="20"/>
                <w:szCs w:val="20"/>
              </w:rPr>
              <w:t>with a</w:t>
            </w:r>
            <w:r>
              <w:rPr>
                <w:rFonts w:ascii="Arial" w:hAnsi="Arial"/>
                <w:sz w:val="20"/>
                <w:szCs w:val="20"/>
              </w:rPr>
              <w:t xml:space="preserve"> flat file, </w:t>
            </w:r>
            <w:r w:rsidR="00494C9A">
              <w:rPr>
                <w:rFonts w:ascii="Arial" w:hAnsi="Arial"/>
                <w:sz w:val="20"/>
                <w:szCs w:val="20"/>
              </w:rPr>
              <w:t xml:space="preserve">then </w:t>
            </w:r>
            <w:r>
              <w:rPr>
                <w:rFonts w:ascii="Arial" w:hAnsi="Arial"/>
                <w:sz w:val="20"/>
                <w:szCs w:val="20"/>
              </w:rPr>
              <w:t>emery cloth</w:t>
            </w:r>
            <w:r w:rsidR="00494C9A">
              <w:rPr>
                <w:rFonts w:ascii="Arial" w:hAnsi="Arial"/>
                <w:sz w:val="20"/>
                <w:szCs w:val="20"/>
              </w:rPr>
              <w:t xml:space="preserve">, </w:t>
            </w:r>
            <w:r>
              <w:rPr>
                <w:rFonts w:ascii="Arial" w:hAnsi="Arial"/>
                <w:sz w:val="20"/>
                <w:szCs w:val="20"/>
              </w:rPr>
              <w:t>and then wet and dry paper until smooth and shiny.</w:t>
            </w:r>
            <w:r w:rsidR="00494C9A">
              <w:rPr>
                <w:rFonts w:ascii="Arial" w:hAnsi="Arial"/>
                <w:sz w:val="20"/>
                <w:szCs w:val="20"/>
              </w:rPr>
              <w:t xml:space="preserve"> They can also drill a small hole (for example, 4 mm diameter) so that the medal can be hung from a ribbon.</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4697AE9D" w14:textId="77777777" w:rsidR="008060B9" w:rsidRPr="006200D8" w:rsidRDefault="008060B9" w:rsidP="008060B9">
            <w:pPr>
              <w:spacing w:after="100"/>
              <w:rPr>
                <w:sz w:val="18"/>
              </w:rPr>
            </w:pPr>
          </w:p>
        </w:tc>
        <w:tc>
          <w:tcPr>
            <w:tcW w:w="5218" w:type="dxa"/>
            <w:tcBorders>
              <w:top w:val="nil"/>
              <w:left w:val="nil"/>
              <w:bottom w:val="nil"/>
              <w:right w:val="nil"/>
            </w:tcBorders>
            <w:shd w:val="clear" w:color="auto" w:fill="FFFFFF"/>
            <w:tcMar>
              <w:top w:w="57" w:type="dxa"/>
              <w:left w:w="113" w:type="dxa"/>
              <w:bottom w:w="57" w:type="dxa"/>
              <w:right w:w="57" w:type="dxa"/>
            </w:tcMar>
          </w:tcPr>
          <w:p w14:paraId="76BC81A6" w14:textId="4016FACC" w:rsidR="00AF04F3" w:rsidRPr="00A105E0" w:rsidRDefault="00AF04F3" w:rsidP="008060B9">
            <w:pPr>
              <w:rPr>
                <w:rFonts w:ascii="Arial" w:hAnsi="Arial"/>
                <w:sz w:val="20"/>
                <w:szCs w:val="20"/>
              </w:rPr>
            </w:pPr>
            <w:r w:rsidRPr="00A105E0">
              <w:rPr>
                <w:rFonts w:ascii="Arial" w:hAnsi="Arial"/>
                <w:sz w:val="20"/>
                <w:szCs w:val="20"/>
              </w:rPr>
              <w:t>The duration of this activity could be modified by providing CAD designs or even pre-manufactured moulds.</w:t>
            </w:r>
            <w:r w:rsidR="00A105E0">
              <w:rPr>
                <w:rFonts w:ascii="Arial" w:hAnsi="Arial"/>
                <w:sz w:val="20"/>
                <w:szCs w:val="20"/>
              </w:rPr>
              <w:t xml:space="preserve"> </w:t>
            </w:r>
            <w:r w:rsidRPr="00A105E0">
              <w:rPr>
                <w:rFonts w:ascii="Arial" w:hAnsi="Arial"/>
                <w:sz w:val="20"/>
                <w:szCs w:val="20"/>
              </w:rPr>
              <w:t>This activity assumes prior knowledge of CAD drawing two dimensional designs to accurate dimensions.</w:t>
            </w:r>
          </w:p>
          <w:p w14:paraId="575E9A11" w14:textId="77777777" w:rsidR="00AF04F3" w:rsidRPr="00AF04F3" w:rsidRDefault="00AF04F3" w:rsidP="008060B9">
            <w:pPr>
              <w:rPr>
                <w:rFonts w:ascii="Arial" w:hAnsi="Arial" w:cs="Arial"/>
                <w:sz w:val="20"/>
                <w:szCs w:val="20"/>
              </w:rPr>
            </w:pPr>
          </w:p>
          <w:p w14:paraId="03C1106E" w14:textId="2493DBA9" w:rsidR="008060B9" w:rsidRPr="0002143B" w:rsidRDefault="00AF04F3" w:rsidP="008060B9">
            <w:pPr>
              <w:rPr>
                <w:rFonts w:ascii="Arial" w:hAnsi="Arial" w:cs="Arial"/>
                <w:b/>
                <w:bCs/>
                <w:sz w:val="20"/>
                <w:szCs w:val="20"/>
              </w:rPr>
            </w:pPr>
            <w:r>
              <w:rPr>
                <w:rFonts w:ascii="Arial" w:hAnsi="Arial" w:cs="Arial"/>
                <w:b/>
                <w:bCs/>
                <w:sz w:val="20"/>
                <w:szCs w:val="20"/>
              </w:rPr>
              <w:t>Introduction</w:t>
            </w:r>
          </w:p>
          <w:p w14:paraId="3229161C" w14:textId="13A87A96" w:rsidR="008060B9" w:rsidRPr="001428B6" w:rsidRDefault="00AF04F3" w:rsidP="008060B9">
            <w:pPr>
              <w:rPr>
                <w:rFonts w:ascii="Arial" w:hAnsi="Arial" w:cs="Arial"/>
                <w:sz w:val="20"/>
                <w:szCs w:val="20"/>
              </w:rPr>
            </w:pPr>
            <w:r>
              <w:rPr>
                <w:rFonts w:ascii="Arial" w:hAnsi="Arial" w:cs="Arial"/>
                <w:sz w:val="20"/>
                <w:szCs w:val="20"/>
              </w:rPr>
              <w:t xml:space="preserve">If available, examples of cast products could be provided for learners to handle. The </w:t>
            </w:r>
            <w:r w:rsidR="008060B9" w:rsidRPr="001428B6">
              <w:rPr>
                <w:rFonts w:ascii="Arial" w:hAnsi="Arial" w:cs="Arial"/>
                <w:sz w:val="20"/>
                <w:szCs w:val="20"/>
              </w:rPr>
              <w:t xml:space="preserve">merits </w:t>
            </w:r>
            <w:r w:rsidRPr="001428B6">
              <w:rPr>
                <w:rFonts w:ascii="Arial" w:hAnsi="Arial" w:cs="Arial"/>
                <w:sz w:val="20"/>
                <w:szCs w:val="20"/>
              </w:rPr>
              <w:t xml:space="preserve">and limitations </w:t>
            </w:r>
            <w:r w:rsidR="008060B9" w:rsidRPr="001428B6">
              <w:rPr>
                <w:rFonts w:ascii="Arial" w:hAnsi="Arial" w:cs="Arial"/>
                <w:sz w:val="20"/>
                <w:szCs w:val="20"/>
              </w:rPr>
              <w:t xml:space="preserve">of </w:t>
            </w:r>
            <w:r w:rsidR="003C501C">
              <w:rPr>
                <w:rFonts w:ascii="Arial" w:hAnsi="Arial" w:cs="Arial"/>
                <w:sz w:val="20"/>
                <w:szCs w:val="20"/>
              </w:rPr>
              <w:t xml:space="preserve">manufacturing these </w:t>
            </w:r>
            <w:r>
              <w:rPr>
                <w:rFonts w:ascii="Arial" w:hAnsi="Arial" w:cs="Arial"/>
                <w:sz w:val="20"/>
                <w:szCs w:val="20"/>
              </w:rPr>
              <w:t xml:space="preserve">using </w:t>
            </w:r>
            <w:r w:rsidR="008060B9" w:rsidRPr="001428B6">
              <w:rPr>
                <w:rFonts w:ascii="Arial" w:hAnsi="Arial" w:cs="Arial"/>
                <w:sz w:val="20"/>
                <w:szCs w:val="20"/>
              </w:rPr>
              <w:t xml:space="preserve">casting </w:t>
            </w:r>
            <w:r w:rsidR="003C501C">
              <w:rPr>
                <w:rFonts w:ascii="Arial" w:hAnsi="Arial" w:cs="Arial"/>
                <w:sz w:val="20"/>
                <w:szCs w:val="20"/>
              </w:rPr>
              <w:t>could be discussed.</w:t>
            </w:r>
            <w:r w:rsidR="008060B9" w:rsidRPr="001428B6">
              <w:rPr>
                <w:rFonts w:ascii="Arial" w:hAnsi="Arial" w:cs="Arial"/>
                <w:sz w:val="20"/>
                <w:szCs w:val="20"/>
              </w:rPr>
              <w:t xml:space="preserve"> </w:t>
            </w:r>
          </w:p>
          <w:p w14:paraId="6D41F2AB" w14:textId="417384FD" w:rsidR="008060B9" w:rsidRDefault="008060B9" w:rsidP="008060B9">
            <w:pPr>
              <w:rPr>
                <w:rFonts w:ascii="Arial" w:hAnsi="Arial" w:cs="Arial"/>
                <w:sz w:val="20"/>
                <w:szCs w:val="20"/>
              </w:rPr>
            </w:pPr>
          </w:p>
          <w:p w14:paraId="07C1B61B" w14:textId="298F0BC6" w:rsidR="003C501C" w:rsidRPr="003C501C" w:rsidRDefault="003C501C" w:rsidP="008060B9">
            <w:pPr>
              <w:rPr>
                <w:rFonts w:ascii="Arial" w:hAnsi="Arial" w:cs="Arial"/>
                <w:b/>
                <w:bCs/>
                <w:sz w:val="20"/>
                <w:szCs w:val="20"/>
              </w:rPr>
            </w:pPr>
            <w:r w:rsidRPr="003C501C">
              <w:rPr>
                <w:rFonts w:ascii="Arial" w:hAnsi="Arial" w:cs="Arial"/>
                <w:b/>
                <w:bCs/>
                <w:sz w:val="20"/>
                <w:szCs w:val="20"/>
              </w:rPr>
              <w:t xml:space="preserve">Designing </w:t>
            </w:r>
            <w:r w:rsidR="00A105E0">
              <w:rPr>
                <w:rFonts w:ascii="Arial" w:hAnsi="Arial" w:cs="Arial"/>
                <w:b/>
                <w:bCs/>
                <w:sz w:val="20"/>
                <w:szCs w:val="20"/>
              </w:rPr>
              <w:t>and</w:t>
            </w:r>
            <w:r w:rsidRPr="003C501C">
              <w:rPr>
                <w:rFonts w:ascii="Arial" w:hAnsi="Arial" w:cs="Arial"/>
                <w:b/>
                <w:bCs/>
                <w:sz w:val="20"/>
                <w:szCs w:val="20"/>
              </w:rPr>
              <w:t xml:space="preserve"> CAD drawing</w:t>
            </w:r>
          </w:p>
          <w:p w14:paraId="34B2469E" w14:textId="7606CD2D" w:rsidR="003C501C" w:rsidRDefault="003C501C" w:rsidP="008060B9">
            <w:pPr>
              <w:rPr>
                <w:rFonts w:ascii="Arial" w:hAnsi="Arial" w:cs="Arial"/>
                <w:sz w:val="20"/>
                <w:szCs w:val="20"/>
              </w:rPr>
            </w:pPr>
            <w:r>
              <w:rPr>
                <w:rFonts w:ascii="Arial" w:hAnsi="Arial" w:cs="Arial"/>
                <w:sz w:val="20"/>
                <w:szCs w:val="20"/>
              </w:rPr>
              <w:t xml:space="preserve">Learners should be given a size for the MDF mould based on the available facilities in school. For example, if the casting process is carried out using a crucible there is more flexibility of size than if the process is carried out within a self-contained casting unit (although the self-contained unit can significantly reduce risks due to health </w:t>
            </w:r>
            <w:r w:rsidR="00A105E0">
              <w:rPr>
                <w:rFonts w:ascii="Arial" w:hAnsi="Arial" w:cs="Arial"/>
                <w:sz w:val="20"/>
                <w:szCs w:val="20"/>
              </w:rPr>
              <w:t>and</w:t>
            </w:r>
            <w:r>
              <w:rPr>
                <w:rFonts w:ascii="Arial" w:hAnsi="Arial" w:cs="Arial"/>
                <w:sz w:val="20"/>
                <w:szCs w:val="20"/>
              </w:rPr>
              <w:t xml:space="preserve"> safety issues).</w:t>
            </w:r>
          </w:p>
          <w:p w14:paraId="1BEF0C9E" w14:textId="77777777" w:rsidR="003C501C" w:rsidRDefault="003C501C" w:rsidP="008060B9">
            <w:pPr>
              <w:rPr>
                <w:rFonts w:ascii="Arial" w:hAnsi="Arial" w:cs="Arial"/>
                <w:sz w:val="20"/>
                <w:szCs w:val="20"/>
              </w:rPr>
            </w:pPr>
          </w:p>
          <w:p w14:paraId="5F4ADBAB" w14:textId="5A3B7388" w:rsidR="003C501C" w:rsidRDefault="003C501C" w:rsidP="008060B9">
            <w:pPr>
              <w:rPr>
                <w:rFonts w:ascii="Arial" w:hAnsi="Arial" w:cs="Arial"/>
                <w:sz w:val="20"/>
                <w:szCs w:val="20"/>
              </w:rPr>
            </w:pPr>
            <w:r>
              <w:rPr>
                <w:rFonts w:ascii="Arial" w:hAnsi="Arial" w:cs="Arial"/>
                <w:sz w:val="20"/>
                <w:szCs w:val="20"/>
              </w:rPr>
              <w:t xml:space="preserve">Learners could include acrylic shapes in their medal as ‘jewels’. These shapes could either </w:t>
            </w:r>
            <w:r w:rsidR="00A105E0">
              <w:rPr>
                <w:rFonts w:ascii="Arial" w:hAnsi="Arial" w:cs="Arial"/>
                <w:sz w:val="20"/>
                <w:szCs w:val="20"/>
              </w:rPr>
              <w:t xml:space="preserve">be </w:t>
            </w:r>
            <w:r>
              <w:rPr>
                <w:rFonts w:ascii="Arial" w:hAnsi="Arial" w:cs="Arial"/>
                <w:sz w:val="20"/>
                <w:szCs w:val="20"/>
              </w:rPr>
              <w:t xml:space="preserve">random, drawn using CAD, or downloaded images. The examples in the presentation use downloaded images of the </w:t>
            </w:r>
            <w:r w:rsidR="00A105E0">
              <w:rPr>
                <w:rFonts w:ascii="Arial" w:hAnsi="Arial" w:cs="Arial"/>
                <w:sz w:val="20"/>
                <w:szCs w:val="20"/>
              </w:rPr>
              <w:t>W</w:t>
            </w:r>
            <w:r>
              <w:rPr>
                <w:rFonts w:ascii="Arial" w:hAnsi="Arial" w:cs="Arial"/>
                <w:sz w:val="20"/>
                <w:szCs w:val="20"/>
              </w:rPr>
              <w:t xml:space="preserve">orld </w:t>
            </w:r>
            <w:r w:rsidR="00A105E0">
              <w:rPr>
                <w:rFonts w:ascii="Arial" w:hAnsi="Arial" w:cs="Arial"/>
                <w:sz w:val="20"/>
                <w:szCs w:val="20"/>
              </w:rPr>
              <w:t>C</w:t>
            </w:r>
            <w:r>
              <w:rPr>
                <w:rFonts w:ascii="Arial" w:hAnsi="Arial" w:cs="Arial"/>
                <w:sz w:val="20"/>
                <w:szCs w:val="20"/>
              </w:rPr>
              <w:t xml:space="preserve">up trophy and a football. Depending </w:t>
            </w:r>
            <w:r w:rsidR="00A105E0">
              <w:rPr>
                <w:rFonts w:ascii="Arial" w:hAnsi="Arial" w:cs="Arial"/>
                <w:sz w:val="20"/>
                <w:szCs w:val="20"/>
              </w:rPr>
              <w:t>on</w:t>
            </w:r>
            <w:r>
              <w:rPr>
                <w:rFonts w:ascii="Arial" w:hAnsi="Arial" w:cs="Arial"/>
                <w:sz w:val="20"/>
                <w:szCs w:val="20"/>
              </w:rPr>
              <w:t xml:space="preserve"> the available facilities, the drawing could also include etched features or lettering, although unless these are very clear they may be removed by subsequent finishing.</w:t>
            </w:r>
          </w:p>
          <w:p w14:paraId="55C7A7B3" w14:textId="77777777" w:rsidR="003C501C" w:rsidRPr="001428B6" w:rsidRDefault="003C501C" w:rsidP="008060B9">
            <w:pPr>
              <w:rPr>
                <w:rFonts w:ascii="Arial" w:hAnsi="Arial" w:cs="Arial"/>
                <w:sz w:val="20"/>
                <w:szCs w:val="20"/>
              </w:rPr>
            </w:pPr>
          </w:p>
          <w:p w14:paraId="16077F0D" w14:textId="218DC79C" w:rsidR="008060B9" w:rsidRPr="001428B6" w:rsidRDefault="003C501C" w:rsidP="008060B9">
            <w:pPr>
              <w:rPr>
                <w:rFonts w:ascii="Arial" w:hAnsi="Arial" w:cs="Arial"/>
                <w:sz w:val="20"/>
                <w:szCs w:val="20"/>
              </w:rPr>
            </w:pPr>
            <w:r>
              <w:rPr>
                <w:rFonts w:ascii="Arial" w:hAnsi="Arial"/>
                <w:b/>
                <w:bCs/>
                <w:sz w:val="20"/>
                <w:szCs w:val="20"/>
              </w:rPr>
              <w:t xml:space="preserve">Laser </w:t>
            </w:r>
            <w:r w:rsidR="00A105E0">
              <w:rPr>
                <w:rFonts w:ascii="Arial" w:hAnsi="Arial"/>
                <w:b/>
                <w:bCs/>
                <w:sz w:val="20"/>
                <w:szCs w:val="20"/>
              </w:rPr>
              <w:t>c</w:t>
            </w:r>
            <w:r>
              <w:rPr>
                <w:rFonts w:ascii="Arial" w:hAnsi="Arial"/>
                <w:b/>
                <w:bCs/>
                <w:sz w:val="20"/>
                <w:szCs w:val="20"/>
              </w:rPr>
              <w:t xml:space="preserve">utting </w:t>
            </w:r>
            <w:r w:rsidR="00A105E0">
              <w:rPr>
                <w:rFonts w:ascii="Arial" w:hAnsi="Arial"/>
                <w:b/>
                <w:bCs/>
                <w:sz w:val="20"/>
                <w:szCs w:val="20"/>
              </w:rPr>
              <w:t>and</w:t>
            </w:r>
            <w:r>
              <w:rPr>
                <w:rFonts w:ascii="Arial" w:hAnsi="Arial"/>
                <w:b/>
                <w:bCs/>
                <w:sz w:val="20"/>
                <w:szCs w:val="20"/>
              </w:rPr>
              <w:t xml:space="preserve"> casting</w:t>
            </w:r>
          </w:p>
          <w:p w14:paraId="04F86778" w14:textId="541C3008" w:rsidR="008060B9" w:rsidRDefault="008060B9" w:rsidP="008060B9">
            <w:pPr>
              <w:rPr>
                <w:rFonts w:ascii="Arial" w:hAnsi="Arial"/>
                <w:sz w:val="20"/>
                <w:szCs w:val="20"/>
              </w:rPr>
            </w:pPr>
            <w:r w:rsidRPr="001428B6">
              <w:rPr>
                <w:rFonts w:ascii="Segoe UI Emoji" w:hAnsi="Segoe UI Emoji" w:cs="Segoe UI Emoji"/>
                <w:sz w:val="18"/>
                <w:szCs w:val="18"/>
              </w:rPr>
              <w:t>⚠</w:t>
            </w:r>
            <w:r w:rsidRPr="001428B6">
              <w:rPr>
                <w:rFonts w:ascii="Arial" w:hAnsi="Arial"/>
                <w:sz w:val="20"/>
                <w:szCs w:val="20"/>
              </w:rPr>
              <w:t>Th</w:t>
            </w:r>
            <w:r w:rsidR="003C501C">
              <w:rPr>
                <w:rFonts w:ascii="Arial" w:hAnsi="Arial"/>
                <w:sz w:val="20"/>
                <w:szCs w:val="20"/>
              </w:rPr>
              <w:t>ese</w:t>
            </w:r>
            <w:r w:rsidRPr="001428B6">
              <w:rPr>
                <w:rFonts w:ascii="Arial" w:hAnsi="Arial"/>
                <w:sz w:val="20"/>
                <w:szCs w:val="20"/>
              </w:rPr>
              <w:t xml:space="preserve"> stage</w:t>
            </w:r>
            <w:r w:rsidR="003C501C">
              <w:rPr>
                <w:rFonts w:ascii="Arial" w:hAnsi="Arial"/>
                <w:sz w:val="20"/>
                <w:szCs w:val="20"/>
              </w:rPr>
              <w:t>s</w:t>
            </w:r>
            <w:r w:rsidRPr="001428B6">
              <w:rPr>
                <w:rFonts w:ascii="Arial" w:hAnsi="Arial"/>
                <w:sz w:val="20"/>
                <w:szCs w:val="20"/>
              </w:rPr>
              <w:t xml:space="preserve"> </w:t>
            </w:r>
            <w:r w:rsidR="003C501C">
              <w:rPr>
                <w:rFonts w:ascii="Arial" w:hAnsi="Arial"/>
                <w:sz w:val="20"/>
                <w:szCs w:val="20"/>
              </w:rPr>
              <w:t>could</w:t>
            </w:r>
            <w:r w:rsidRPr="001428B6">
              <w:rPr>
                <w:rFonts w:ascii="Arial" w:hAnsi="Arial"/>
                <w:sz w:val="20"/>
                <w:szCs w:val="20"/>
              </w:rPr>
              <w:t xml:space="preserve"> be completed by </w:t>
            </w:r>
            <w:r w:rsidR="00A105E0">
              <w:rPr>
                <w:rFonts w:ascii="Arial" w:hAnsi="Arial"/>
                <w:sz w:val="20"/>
                <w:szCs w:val="20"/>
              </w:rPr>
              <w:t xml:space="preserve">a </w:t>
            </w:r>
            <w:r w:rsidRPr="001428B6">
              <w:rPr>
                <w:rFonts w:ascii="Arial" w:hAnsi="Arial"/>
                <w:sz w:val="20"/>
                <w:szCs w:val="20"/>
              </w:rPr>
              <w:t xml:space="preserve">staff or technician dependent on </w:t>
            </w:r>
            <w:r w:rsidR="003C501C">
              <w:rPr>
                <w:rFonts w:ascii="Arial" w:hAnsi="Arial"/>
                <w:sz w:val="20"/>
                <w:szCs w:val="20"/>
              </w:rPr>
              <w:t xml:space="preserve">the </w:t>
            </w:r>
            <w:r w:rsidRPr="001428B6">
              <w:rPr>
                <w:rFonts w:ascii="Arial" w:hAnsi="Arial"/>
                <w:sz w:val="20"/>
                <w:szCs w:val="20"/>
              </w:rPr>
              <w:t>school</w:t>
            </w:r>
            <w:r w:rsidR="00494C9A">
              <w:rPr>
                <w:rFonts w:ascii="Arial" w:hAnsi="Arial"/>
                <w:sz w:val="20"/>
                <w:szCs w:val="20"/>
              </w:rPr>
              <w:t>’</w:t>
            </w:r>
            <w:r w:rsidR="003C501C">
              <w:rPr>
                <w:rFonts w:ascii="Arial" w:hAnsi="Arial"/>
                <w:sz w:val="20"/>
                <w:szCs w:val="20"/>
              </w:rPr>
              <w:t>s risk assessments and</w:t>
            </w:r>
            <w:r w:rsidRPr="001428B6">
              <w:rPr>
                <w:rFonts w:ascii="Arial" w:hAnsi="Arial"/>
                <w:sz w:val="20"/>
                <w:szCs w:val="20"/>
              </w:rPr>
              <w:t xml:space="preserve"> polic</w:t>
            </w:r>
            <w:r w:rsidR="003C501C">
              <w:rPr>
                <w:rFonts w:ascii="Arial" w:hAnsi="Arial"/>
                <w:sz w:val="20"/>
                <w:szCs w:val="20"/>
              </w:rPr>
              <w:t xml:space="preserve">ies. </w:t>
            </w:r>
          </w:p>
          <w:p w14:paraId="2A7CB1BC" w14:textId="14ADA619" w:rsidR="00494C9A" w:rsidRDefault="00494C9A" w:rsidP="008060B9">
            <w:pPr>
              <w:rPr>
                <w:rFonts w:ascii="Arial" w:hAnsi="Arial"/>
                <w:sz w:val="20"/>
                <w:szCs w:val="20"/>
              </w:rPr>
            </w:pPr>
          </w:p>
          <w:p w14:paraId="64C9CF8B" w14:textId="6DADACAA" w:rsidR="00CC66C6" w:rsidRDefault="00CC66C6" w:rsidP="008060B9">
            <w:pPr>
              <w:rPr>
                <w:rFonts w:ascii="Arial" w:hAnsi="Arial"/>
                <w:sz w:val="20"/>
                <w:szCs w:val="20"/>
              </w:rPr>
            </w:pPr>
            <w:r>
              <w:rPr>
                <w:rFonts w:ascii="Arial" w:hAnsi="Arial"/>
                <w:sz w:val="20"/>
                <w:szCs w:val="20"/>
              </w:rPr>
              <w:t xml:space="preserve">The melting point of adhesive tape is higher than 175 </w:t>
            </w:r>
            <w:r w:rsidRPr="00CC66C6">
              <w:rPr>
                <w:rFonts w:ascii="Arial" w:hAnsi="Arial"/>
                <w:sz w:val="20"/>
                <w:szCs w:val="20"/>
                <w:vertAlign w:val="superscript"/>
              </w:rPr>
              <w:t>o</w:t>
            </w:r>
            <w:r>
              <w:rPr>
                <w:rFonts w:ascii="Arial" w:hAnsi="Arial"/>
                <w:sz w:val="20"/>
                <w:szCs w:val="20"/>
              </w:rPr>
              <w:t>C, so it should not degrade if it does not come into direct contact with the pewter.</w:t>
            </w:r>
          </w:p>
          <w:p w14:paraId="3EA35BC7" w14:textId="77777777" w:rsidR="00CC66C6" w:rsidRDefault="00CC66C6" w:rsidP="008060B9">
            <w:pPr>
              <w:rPr>
                <w:rFonts w:ascii="Arial" w:hAnsi="Arial"/>
                <w:sz w:val="20"/>
                <w:szCs w:val="20"/>
              </w:rPr>
            </w:pPr>
          </w:p>
          <w:p w14:paraId="6F76D071" w14:textId="35EDABF8" w:rsidR="00494C9A" w:rsidRDefault="00494C9A" w:rsidP="008060B9">
            <w:pPr>
              <w:rPr>
                <w:rFonts w:ascii="Arial" w:hAnsi="Arial"/>
                <w:sz w:val="20"/>
                <w:szCs w:val="20"/>
              </w:rPr>
            </w:pPr>
            <w:r>
              <w:rPr>
                <w:rFonts w:ascii="Arial" w:hAnsi="Arial"/>
                <w:sz w:val="20"/>
                <w:szCs w:val="20"/>
              </w:rPr>
              <w:t xml:space="preserve">Casting could be carried out using either a crucible, with pewter melted by a flame or a hot air gun, or using a self-contained casting unit. In either case it is important to ensure that the mould is fully dry – if possible, this should be pre-heated to remove moisture. All health and safety precautions specified in the school’s risk assessment, such as, for example, wearing a </w:t>
            </w:r>
            <w:r w:rsidR="00F746B6">
              <w:rPr>
                <w:rFonts w:ascii="Arial" w:hAnsi="Arial"/>
                <w:sz w:val="20"/>
                <w:szCs w:val="20"/>
              </w:rPr>
              <w:t>full-face</w:t>
            </w:r>
            <w:r>
              <w:rPr>
                <w:rFonts w:ascii="Arial" w:hAnsi="Arial"/>
                <w:sz w:val="20"/>
                <w:szCs w:val="20"/>
              </w:rPr>
              <w:t xml:space="preserve"> mask and gauntlets for casting using a crucible, must be followed</w:t>
            </w:r>
            <w:r w:rsidR="00A105E0">
              <w:rPr>
                <w:rFonts w:ascii="Arial" w:hAnsi="Arial"/>
                <w:sz w:val="20"/>
                <w:szCs w:val="20"/>
              </w:rPr>
              <w:t>.</w:t>
            </w:r>
          </w:p>
          <w:p w14:paraId="79EB0722" w14:textId="77777777" w:rsidR="001B6955" w:rsidRPr="001428B6" w:rsidRDefault="001B6955" w:rsidP="008060B9">
            <w:pPr>
              <w:rPr>
                <w:rFonts w:ascii="Arial" w:hAnsi="Arial"/>
                <w:sz w:val="20"/>
                <w:szCs w:val="20"/>
              </w:rPr>
            </w:pPr>
          </w:p>
          <w:p w14:paraId="48A61A85" w14:textId="14378A11" w:rsidR="008060B9" w:rsidRDefault="008060B9" w:rsidP="008060B9">
            <w:pPr>
              <w:rPr>
                <w:rFonts w:ascii="Arial" w:hAnsi="Arial"/>
                <w:sz w:val="20"/>
                <w:szCs w:val="20"/>
              </w:rPr>
            </w:pPr>
          </w:p>
          <w:p w14:paraId="31B87728" w14:textId="40F867A9" w:rsidR="00CC66C6" w:rsidRPr="00CC66C6" w:rsidRDefault="00CC66C6" w:rsidP="008060B9">
            <w:pPr>
              <w:rPr>
                <w:rFonts w:ascii="Arial" w:hAnsi="Arial"/>
                <w:b/>
                <w:bCs/>
                <w:sz w:val="20"/>
                <w:szCs w:val="20"/>
              </w:rPr>
            </w:pPr>
            <w:r w:rsidRPr="00CC66C6">
              <w:rPr>
                <w:rFonts w:ascii="Arial" w:hAnsi="Arial"/>
                <w:b/>
                <w:bCs/>
                <w:sz w:val="20"/>
                <w:szCs w:val="20"/>
              </w:rPr>
              <w:lastRenderedPageBreak/>
              <w:t>Finishing</w:t>
            </w:r>
          </w:p>
          <w:p w14:paraId="16589663" w14:textId="5CC1E303" w:rsidR="008060B9" w:rsidRPr="00FF0212" w:rsidRDefault="00CC66C6" w:rsidP="008060B9">
            <w:pPr>
              <w:rPr>
                <w:rFonts w:ascii="Arial" w:hAnsi="Arial" w:cs="Arial"/>
                <w:sz w:val="20"/>
                <w:szCs w:val="20"/>
              </w:rPr>
            </w:pPr>
            <w:r>
              <w:rPr>
                <w:rFonts w:ascii="Arial" w:hAnsi="Arial"/>
                <w:sz w:val="20"/>
                <w:szCs w:val="20"/>
              </w:rPr>
              <w:t xml:space="preserve">There is the opportunity </w:t>
            </w:r>
            <w:r w:rsidR="008060B9" w:rsidRPr="001428B6">
              <w:rPr>
                <w:rFonts w:ascii="Arial" w:hAnsi="Arial"/>
                <w:sz w:val="20"/>
                <w:szCs w:val="20"/>
              </w:rPr>
              <w:t>to demonstrate several finishing techniques with associated learning and discussion about uses and merits of each. This could involve use of machinery such as milling machine if available, but also how this can be achieved by hand</w:t>
            </w:r>
            <w:r>
              <w:rPr>
                <w:rFonts w:ascii="Arial" w:hAnsi="Arial"/>
                <w:sz w:val="20"/>
                <w:szCs w:val="20"/>
              </w:rPr>
              <w:t>.</w:t>
            </w:r>
          </w:p>
        </w:tc>
      </w:tr>
      <w:tr w:rsidR="00E65CF5" w14:paraId="7A3FAA60" w14:textId="77777777" w:rsidTr="00BD26EE">
        <w:trPr>
          <w:trHeight w:val="160"/>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6AD97C84" w14:textId="7357C9CB" w:rsidR="00BC2797" w:rsidRPr="006200D8" w:rsidRDefault="00BC2797" w:rsidP="007878DC">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48ACBB1" w14:textId="77777777" w:rsidR="00E65CF5" w:rsidRPr="006200D8" w:rsidRDefault="00E65CF5" w:rsidP="007878DC">
            <w:pPr>
              <w:rPr>
                <w:sz w:val="16"/>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4BB502F7" w14:textId="77777777" w:rsidR="00E65CF5" w:rsidRPr="006200D8" w:rsidRDefault="00E65CF5" w:rsidP="007878DC">
            <w:pPr>
              <w:rPr>
                <w:rFonts w:ascii="Arial" w:hAnsi="Arial"/>
                <w:sz w:val="20"/>
              </w:rPr>
            </w:pPr>
          </w:p>
        </w:tc>
      </w:tr>
      <w:tr w:rsidR="00E65CF5" w14:paraId="5D773E45"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77780D3F" w14:textId="64F0C1D5" w:rsidR="00E65CF5" w:rsidRPr="006200D8" w:rsidRDefault="00E65CF5" w:rsidP="007878DC">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A12B23" w14:textId="77777777" w:rsidR="00E65CF5" w:rsidRPr="006200D8" w:rsidRDefault="00E65CF5" w:rsidP="007878DC">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6900C44A" w14:textId="77777777" w:rsidR="00E65CF5" w:rsidRPr="006200D8" w:rsidRDefault="00E65CF5" w:rsidP="007878DC">
            <w:pPr>
              <w:rPr>
                <w:rFonts w:ascii="Arial" w:hAnsi="Arial"/>
                <w:sz w:val="20"/>
              </w:rPr>
            </w:pPr>
          </w:p>
        </w:tc>
      </w:tr>
      <w:tr w:rsidR="00E65CF5" w14:paraId="7E3E998F" w14:textId="77777777" w:rsidTr="00BD26EE">
        <w:tc>
          <w:tcPr>
            <w:tcW w:w="5215" w:type="dxa"/>
            <w:tcBorders>
              <w:top w:val="nil"/>
              <w:left w:val="nil"/>
              <w:bottom w:val="nil"/>
              <w:right w:val="nil"/>
            </w:tcBorders>
            <w:shd w:val="clear" w:color="auto" w:fill="00AED3"/>
            <w:tcMar>
              <w:top w:w="57" w:type="dxa"/>
              <w:left w:w="113" w:type="dxa"/>
              <w:bottom w:w="57" w:type="dxa"/>
              <w:right w:w="57" w:type="dxa"/>
            </w:tcMar>
            <w:vAlign w:val="center"/>
          </w:tcPr>
          <w:p w14:paraId="429CD2C7" w14:textId="77777777" w:rsidR="00E65CF5" w:rsidRPr="000C298A" w:rsidRDefault="00E65CF5" w:rsidP="007878DC">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4F03D9" w14:textId="77777777" w:rsidR="00E65CF5" w:rsidRPr="006200D8" w:rsidRDefault="00E65CF5" w:rsidP="007878DC">
            <w:pPr>
              <w:rPr>
                <w:sz w:val="20"/>
              </w:rPr>
            </w:pPr>
          </w:p>
        </w:tc>
        <w:tc>
          <w:tcPr>
            <w:tcW w:w="5218" w:type="dxa"/>
            <w:tcBorders>
              <w:top w:val="nil"/>
              <w:left w:val="nil"/>
              <w:bottom w:val="nil"/>
              <w:right w:val="nil"/>
            </w:tcBorders>
            <w:shd w:val="clear" w:color="auto" w:fill="00AED3"/>
            <w:tcMar>
              <w:top w:w="57" w:type="dxa"/>
              <w:left w:w="113" w:type="dxa"/>
              <w:bottom w:w="57" w:type="dxa"/>
              <w:right w:w="57" w:type="dxa"/>
            </w:tcMar>
            <w:vAlign w:val="center"/>
          </w:tcPr>
          <w:p w14:paraId="1353505C" w14:textId="77777777" w:rsidR="00E65CF5" w:rsidRPr="000C298A" w:rsidRDefault="00E65CF5" w:rsidP="007878DC">
            <w:pPr>
              <w:rPr>
                <w:rFonts w:ascii="Arial" w:hAnsi="Arial"/>
                <w:b/>
                <w:color w:val="FFFFFF"/>
              </w:rPr>
            </w:pPr>
            <w:r w:rsidRPr="000C298A">
              <w:rPr>
                <w:rFonts w:ascii="Arial" w:hAnsi="Arial"/>
                <w:b/>
                <w:color w:val="FFFFFF"/>
                <w:szCs w:val="20"/>
              </w:rPr>
              <w:t>Extension</w:t>
            </w:r>
          </w:p>
        </w:tc>
      </w:tr>
      <w:tr w:rsidR="008060B9" w14:paraId="4A4A77B9" w14:textId="77777777" w:rsidTr="00B60F8D">
        <w:tc>
          <w:tcPr>
            <w:tcW w:w="5215" w:type="dxa"/>
            <w:tcBorders>
              <w:top w:val="nil"/>
              <w:left w:val="nil"/>
              <w:bottom w:val="nil"/>
              <w:right w:val="nil"/>
            </w:tcBorders>
            <w:shd w:val="clear" w:color="auto" w:fill="FFFFFF"/>
            <w:tcMar>
              <w:top w:w="57" w:type="dxa"/>
              <w:left w:w="113" w:type="dxa"/>
              <w:bottom w:w="57" w:type="dxa"/>
              <w:right w:w="57" w:type="dxa"/>
            </w:tcMar>
          </w:tcPr>
          <w:p w14:paraId="6B28DAC1" w14:textId="4CA033FC" w:rsidR="008060B9" w:rsidRDefault="008060B9" w:rsidP="008060B9">
            <w:pPr>
              <w:pStyle w:val="ListParagraph"/>
              <w:numPr>
                <w:ilvl w:val="0"/>
                <w:numId w:val="22"/>
              </w:numPr>
              <w:rPr>
                <w:rFonts w:ascii="Arial" w:hAnsi="Arial"/>
                <w:sz w:val="20"/>
                <w:szCs w:val="20"/>
              </w:rPr>
            </w:pPr>
            <w:r w:rsidRPr="00706ED5">
              <w:rPr>
                <w:rFonts w:ascii="Arial" w:hAnsi="Arial"/>
                <w:sz w:val="20"/>
                <w:szCs w:val="20"/>
              </w:rPr>
              <w:t>Provide learners with pre</w:t>
            </w:r>
            <w:r w:rsidR="008E1FE2">
              <w:rPr>
                <w:rFonts w:ascii="Arial" w:hAnsi="Arial"/>
                <w:sz w:val="20"/>
                <w:szCs w:val="20"/>
              </w:rPr>
              <w:t>-</w:t>
            </w:r>
            <w:r w:rsidRPr="00706ED5">
              <w:rPr>
                <w:rFonts w:ascii="Arial" w:hAnsi="Arial"/>
                <w:sz w:val="20"/>
                <w:szCs w:val="20"/>
              </w:rPr>
              <w:t>started template</w:t>
            </w:r>
            <w:r w:rsidR="008E1FE2">
              <w:rPr>
                <w:rFonts w:ascii="Arial" w:hAnsi="Arial"/>
                <w:sz w:val="20"/>
                <w:szCs w:val="20"/>
              </w:rPr>
              <w:t>s</w:t>
            </w:r>
            <w:r w:rsidRPr="00706ED5">
              <w:rPr>
                <w:rFonts w:ascii="Arial" w:hAnsi="Arial"/>
                <w:sz w:val="20"/>
                <w:szCs w:val="20"/>
              </w:rPr>
              <w:t xml:space="preserve"> of the </w:t>
            </w:r>
            <w:r w:rsidR="008E1FE2">
              <w:rPr>
                <w:rFonts w:ascii="Arial" w:hAnsi="Arial"/>
                <w:sz w:val="20"/>
                <w:szCs w:val="20"/>
              </w:rPr>
              <w:t xml:space="preserve">CAD </w:t>
            </w:r>
            <w:r w:rsidRPr="00706ED5">
              <w:rPr>
                <w:rFonts w:ascii="Arial" w:hAnsi="Arial"/>
                <w:sz w:val="20"/>
                <w:szCs w:val="20"/>
              </w:rPr>
              <w:t>drawing</w:t>
            </w:r>
            <w:r w:rsidR="00A105E0">
              <w:rPr>
                <w:rFonts w:ascii="Arial" w:hAnsi="Arial"/>
                <w:sz w:val="20"/>
                <w:szCs w:val="20"/>
              </w:rPr>
              <w:t>.</w:t>
            </w:r>
          </w:p>
          <w:p w14:paraId="4E74654A" w14:textId="38F71626" w:rsidR="008060B9" w:rsidRDefault="008E1FE2" w:rsidP="008E1FE2">
            <w:pPr>
              <w:pStyle w:val="ListParagraph"/>
              <w:numPr>
                <w:ilvl w:val="0"/>
                <w:numId w:val="22"/>
              </w:numPr>
              <w:rPr>
                <w:rFonts w:ascii="Arial" w:hAnsi="Arial"/>
                <w:sz w:val="20"/>
                <w:szCs w:val="20"/>
              </w:rPr>
            </w:pPr>
            <w:r>
              <w:rPr>
                <w:rFonts w:ascii="Arial" w:hAnsi="Arial"/>
                <w:sz w:val="20"/>
                <w:szCs w:val="20"/>
              </w:rPr>
              <w:t>Provide learners with pre-manufactured templates</w:t>
            </w:r>
            <w:r w:rsidR="00A105E0">
              <w:rPr>
                <w:rFonts w:ascii="Arial" w:hAnsi="Arial"/>
                <w:sz w:val="20"/>
                <w:szCs w:val="20"/>
              </w:rPr>
              <w:t>.</w:t>
            </w:r>
          </w:p>
          <w:p w14:paraId="4295EF5F" w14:textId="7A199435" w:rsidR="008E1FE2" w:rsidRPr="008E1FE2" w:rsidRDefault="008E1FE2" w:rsidP="008E1FE2">
            <w:pPr>
              <w:pStyle w:val="ListParagraph"/>
              <w:numPr>
                <w:ilvl w:val="0"/>
                <w:numId w:val="22"/>
              </w:numPr>
              <w:rPr>
                <w:rFonts w:ascii="Arial" w:hAnsi="Arial"/>
                <w:sz w:val="20"/>
                <w:szCs w:val="20"/>
              </w:rPr>
            </w:pPr>
            <w:r>
              <w:rPr>
                <w:rFonts w:ascii="Arial" w:hAnsi="Arial"/>
                <w:sz w:val="20"/>
                <w:szCs w:val="20"/>
              </w:rPr>
              <w:t>Produce simple designs that do not include encapsulated acrylic</w:t>
            </w:r>
            <w:r w:rsidR="00A105E0">
              <w:rPr>
                <w:rFonts w:ascii="Arial" w:hAnsi="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0D0CE30F" w14:textId="77777777" w:rsidR="008060B9" w:rsidRPr="006200D8" w:rsidRDefault="008060B9" w:rsidP="008060B9">
            <w:pPr>
              <w:rPr>
                <w:sz w:val="20"/>
              </w:rPr>
            </w:pPr>
          </w:p>
        </w:tc>
        <w:tc>
          <w:tcPr>
            <w:tcW w:w="5218" w:type="dxa"/>
            <w:tcBorders>
              <w:top w:val="nil"/>
              <w:left w:val="nil"/>
              <w:bottom w:val="nil"/>
              <w:right w:val="nil"/>
            </w:tcBorders>
            <w:shd w:val="clear" w:color="auto" w:fill="FFFFFF"/>
            <w:tcMar>
              <w:top w:w="57" w:type="dxa"/>
              <w:left w:w="113" w:type="dxa"/>
              <w:bottom w:w="57" w:type="dxa"/>
              <w:right w:w="57" w:type="dxa"/>
            </w:tcMar>
          </w:tcPr>
          <w:p w14:paraId="028C4009" w14:textId="298C1A53" w:rsidR="008E1FE2" w:rsidRDefault="008E1FE2" w:rsidP="008060B9">
            <w:pPr>
              <w:pStyle w:val="ListParagraph"/>
              <w:numPr>
                <w:ilvl w:val="0"/>
                <w:numId w:val="22"/>
              </w:numPr>
              <w:rPr>
                <w:rFonts w:ascii="Arial" w:hAnsi="Arial"/>
                <w:sz w:val="20"/>
                <w:szCs w:val="20"/>
              </w:rPr>
            </w:pPr>
            <w:r>
              <w:rPr>
                <w:rFonts w:ascii="Arial" w:hAnsi="Arial"/>
                <w:sz w:val="20"/>
                <w:szCs w:val="20"/>
              </w:rPr>
              <w:t>Produce designs including multiple encapsulated acrylic parts</w:t>
            </w:r>
            <w:r w:rsidR="00A105E0">
              <w:rPr>
                <w:rFonts w:ascii="Arial" w:hAnsi="Arial"/>
                <w:sz w:val="20"/>
                <w:szCs w:val="20"/>
              </w:rPr>
              <w:t>.</w:t>
            </w:r>
          </w:p>
          <w:p w14:paraId="198EFE16" w14:textId="7EDAB8C4" w:rsidR="008060B9" w:rsidRPr="001B3823" w:rsidRDefault="008060B9" w:rsidP="008060B9">
            <w:pPr>
              <w:pStyle w:val="ListParagraph"/>
              <w:numPr>
                <w:ilvl w:val="0"/>
                <w:numId w:val="22"/>
              </w:numPr>
              <w:rPr>
                <w:rFonts w:ascii="Arial" w:hAnsi="Arial"/>
                <w:sz w:val="20"/>
                <w:szCs w:val="20"/>
              </w:rPr>
            </w:pPr>
            <w:r w:rsidRPr="001B3823">
              <w:rPr>
                <w:rFonts w:ascii="Arial" w:hAnsi="Arial"/>
                <w:sz w:val="20"/>
                <w:szCs w:val="20"/>
              </w:rPr>
              <w:t>Add more decorative techniques to the finished design</w:t>
            </w:r>
            <w:r w:rsidR="00A105E0">
              <w:rPr>
                <w:rFonts w:ascii="Arial" w:hAnsi="Arial"/>
                <w:sz w:val="20"/>
                <w:szCs w:val="20"/>
              </w:rPr>
              <w:t>.</w:t>
            </w:r>
          </w:p>
          <w:p w14:paraId="426F7E3B" w14:textId="220AF613" w:rsidR="008060B9" w:rsidRPr="00B629DD" w:rsidRDefault="008060B9" w:rsidP="008060B9">
            <w:pPr>
              <w:pStyle w:val="ListParagraph"/>
              <w:ind w:left="360"/>
              <w:rPr>
                <w:rFonts w:ascii="Arial" w:hAnsi="Arial"/>
                <w:sz w:val="20"/>
                <w:szCs w:val="20"/>
              </w:rPr>
            </w:pPr>
          </w:p>
        </w:tc>
      </w:tr>
      <w:tr w:rsidR="00E65CF5" w14:paraId="00A1E510"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25DFC954" w14:textId="77777777" w:rsidR="00E65CF5" w:rsidRPr="006200D8" w:rsidRDefault="00E65CF5" w:rsidP="007878DC">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B5C2F" w14:textId="77777777" w:rsidR="00E65CF5" w:rsidRPr="006200D8" w:rsidRDefault="00E65CF5" w:rsidP="007878DC">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214C2130" w14:textId="77777777" w:rsidR="00E65CF5" w:rsidRPr="006200D8" w:rsidRDefault="00E65CF5" w:rsidP="007878DC">
            <w:pPr>
              <w:rPr>
                <w:rFonts w:ascii="Arial" w:hAnsi="Arial"/>
                <w:b/>
                <w:sz w:val="22"/>
              </w:rPr>
            </w:pPr>
          </w:p>
        </w:tc>
      </w:tr>
      <w:tr w:rsidR="00E65CF5" w14:paraId="00BE0674" w14:textId="77777777" w:rsidTr="00BD26EE">
        <w:tc>
          <w:tcPr>
            <w:tcW w:w="5215" w:type="dxa"/>
            <w:tcBorders>
              <w:top w:val="nil"/>
              <w:left w:val="nil"/>
              <w:bottom w:val="nil"/>
              <w:right w:val="nil"/>
            </w:tcBorders>
            <w:shd w:val="clear" w:color="auto" w:fill="00AED3"/>
            <w:tcMar>
              <w:top w:w="57" w:type="dxa"/>
              <w:left w:w="113" w:type="dxa"/>
              <w:bottom w:w="57" w:type="dxa"/>
              <w:right w:w="57" w:type="dxa"/>
            </w:tcMar>
            <w:vAlign w:val="bottom"/>
          </w:tcPr>
          <w:p w14:paraId="5DDD5A3F" w14:textId="77777777" w:rsidR="00E65CF5" w:rsidRPr="00DA5A81" w:rsidRDefault="00E65CF5" w:rsidP="007878DC">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DC0F03" w14:textId="77777777" w:rsidR="00E65CF5" w:rsidRPr="00DA5A81" w:rsidRDefault="00E65CF5" w:rsidP="007878DC">
            <w:pPr>
              <w:rPr>
                <w:color w:val="FFFFFF"/>
                <w:sz w:val="20"/>
              </w:rPr>
            </w:pPr>
          </w:p>
        </w:tc>
        <w:tc>
          <w:tcPr>
            <w:tcW w:w="5218" w:type="dxa"/>
            <w:tcBorders>
              <w:top w:val="nil"/>
              <w:left w:val="nil"/>
              <w:bottom w:val="nil"/>
              <w:right w:val="nil"/>
            </w:tcBorders>
            <w:shd w:val="clear" w:color="auto" w:fill="00AED3"/>
            <w:tcMar>
              <w:top w:w="57" w:type="dxa"/>
              <w:left w:w="113" w:type="dxa"/>
              <w:bottom w:w="57" w:type="dxa"/>
              <w:right w:w="57" w:type="dxa"/>
            </w:tcMar>
            <w:vAlign w:val="center"/>
          </w:tcPr>
          <w:p w14:paraId="0838A928" w14:textId="77777777" w:rsidR="00E65CF5" w:rsidRPr="00DA5A81" w:rsidRDefault="00E65CF5" w:rsidP="007878DC">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5F467624" wp14:editId="2D2F30C6">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066EF2C7" wp14:editId="69645D69">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4A6069EC" wp14:editId="6FCC6856">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793A92" w14:paraId="10E634F9" w14:textId="77777777" w:rsidTr="00BD26EE">
        <w:tc>
          <w:tcPr>
            <w:tcW w:w="5215" w:type="dxa"/>
            <w:tcBorders>
              <w:top w:val="nil"/>
              <w:left w:val="nil"/>
              <w:bottom w:val="nil"/>
              <w:right w:val="nil"/>
            </w:tcBorders>
            <w:shd w:val="clear" w:color="auto" w:fill="FFFFFF"/>
            <w:tcMar>
              <w:top w:w="57" w:type="dxa"/>
              <w:left w:w="113" w:type="dxa"/>
              <w:bottom w:w="57" w:type="dxa"/>
              <w:right w:w="57" w:type="dxa"/>
            </w:tcMar>
            <w:vAlign w:val="center"/>
          </w:tcPr>
          <w:p w14:paraId="6F0A1A77" w14:textId="27EF3682" w:rsidR="00793A92" w:rsidRPr="00EC3FC1" w:rsidRDefault="00793A92" w:rsidP="00793A92">
            <w:pPr>
              <w:pStyle w:val="ListParagraph"/>
              <w:numPr>
                <w:ilvl w:val="0"/>
                <w:numId w:val="17"/>
              </w:numPr>
              <w:rPr>
                <w:rFonts w:ascii="Arial" w:hAnsi="Arial"/>
                <w:sz w:val="20"/>
                <w:szCs w:val="20"/>
              </w:rPr>
            </w:pPr>
            <w:r w:rsidRPr="00EC3FC1">
              <w:rPr>
                <w:rFonts w:ascii="Arial" w:hAnsi="Arial"/>
                <w:sz w:val="20"/>
                <w:szCs w:val="20"/>
              </w:rPr>
              <w:t>Computer</w:t>
            </w:r>
            <w:r w:rsidR="00CC66C6">
              <w:rPr>
                <w:rFonts w:ascii="Arial" w:hAnsi="Arial"/>
                <w:sz w:val="20"/>
                <w:szCs w:val="20"/>
              </w:rPr>
              <w:t xml:space="preserve"> with 2D CAD drawing software</w:t>
            </w:r>
            <w:r w:rsidR="00A105E0">
              <w:rPr>
                <w:rFonts w:ascii="Arial" w:hAnsi="Arial"/>
                <w:sz w:val="20"/>
                <w:szCs w:val="20"/>
              </w:rPr>
              <w:t>.</w:t>
            </w:r>
          </w:p>
          <w:p w14:paraId="71A64867" w14:textId="1F0AE415" w:rsidR="00793A92" w:rsidRPr="00EC3FC1" w:rsidRDefault="00793A92" w:rsidP="00793A92">
            <w:pPr>
              <w:pStyle w:val="ListParagraph"/>
              <w:numPr>
                <w:ilvl w:val="0"/>
                <w:numId w:val="17"/>
              </w:numPr>
              <w:rPr>
                <w:rFonts w:ascii="Arial" w:hAnsi="Arial"/>
                <w:sz w:val="20"/>
                <w:szCs w:val="20"/>
              </w:rPr>
            </w:pPr>
            <w:r w:rsidRPr="00EC3FC1">
              <w:rPr>
                <w:rFonts w:ascii="Arial" w:hAnsi="Arial"/>
                <w:sz w:val="20"/>
                <w:szCs w:val="20"/>
              </w:rPr>
              <w:t>MDF blanks</w:t>
            </w:r>
            <w:r w:rsidR="00F746B6">
              <w:rPr>
                <w:rFonts w:ascii="Arial" w:hAnsi="Arial"/>
                <w:sz w:val="20"/>
                <w:szCs w:val="20"/>
              </w:rPr>
              <w:t xml:space="preserve"> (one for the insert and two for side panels)</w:t>
            </w:r>
            <w:r w:rsidR="00A105E0">
              <w:rPr>
                <w:rFonts w:ascii="Arial" w:hAnsi="Arial"/>
                <w:sz w:val="20"/>
                <w:szCs w:val="20"/>
              </w:rPr>
              <w:t>.</w:t>
            </w:r>
          </w:p>
          <w:p w14:paraId="176F2F4E" w14:textId="7FDCBEB6" w:rsidR="00CC66C6" w:rsidRDefault="00CC66C6" w:rsidP="00793A92">
            <w:pPr>
              <w:pStyle w:val="ListParagraph"/>
              <w:numPr>
                <w:ilvl w:val="0"/>
                <w:numId w:val="17"/>
              </w:numPr>
              <w:rPr>
                <w:rFonts w:ascii="Arial" w:hAnsi="Arial"/>
                <w:sz w:val="20"/>
                <w:szCs w:val="20"/>
              </w:rPr>
            </w:pPr>
            <w:r w:rsidRPr="00EC3FC1">
              <w:rPr>
                <w:rFonts w:ascii="Arial" w:hAnsi="Arial"/>
                <w:sz w:val="20"/>
                <w:szCs w:val="20"/>
              </w:rPr>
              <w:t>Acrylic for insert</w:t>
            </w:r>
            <w:r w:rsidR="00A105E0">
              <w:rPr>
                <w:rFonts w:ascii="Arial" w:hAnsi="Arial"/>
                <w:sz w:val="20"/>
                <w:szCs w:val="20"/>
              </w:rPr>
              <w:t>.</w:t>
            </w:r>
            <w:r w:rsidRPr="00EC3FC1">
              <w:rPr>
                <w:rFonts w:ascii="Arial" w:hAnsi="Arial"/>
                <w:sz w:val="20"/>
                <w:szCs w:val="20"/>
              </w:rPr>
              <w:t xml:space="preserve"> </w:t>
            </w:r>
          </w:p>
          <w:p w14:paraId="13349D51" w14:textId="528D3817" w:rsidR="00793A92" w:rsidRDefault="00793A92" w:rsidP="00793A92">
            <w:pPr>
              <w:pStyle w:val="ListParagraph"/>
              <w:numPr>
                <w:ilvl w:val="0"/>
                <w:numId w:val="17"/>
              </w:numPr>
              <w:rPr>
                <w:rFonts w:ascii="Arial" w:hAnsi="Arial"/>
                <w:sz w:val="20"/>
                <w:szCs w:val="20"/>
              </w:rPr>
            </w:pPr>
            <w:r w:rsidRPr="00EC3FC1">
              <w:rPr>
                <w:rFonts w:ascii="Arial" w:hAnsi="Arial"/>
                <w:sz w:val="20"/>
                <w:szCs w:val="20"/>
              </w:rPr>
              <w:t>Laser cutter</w:t>
            </w:r>
            <w:r w:rsidR="00A105E0">
              <w:rPr>
                <w:rFonts w:ascii="Arial" w:hAnsi="Arial"/>
                <w:sz w:val="20"/>
                <w:szCs w:val="20"/>
              </w:rPr>
              <w:t>.</w:t>
            </w:r>
          </w:p>
          <w:p w14:paraId="3F7F88BD" w14:textId="0EAD9A75" w:rsidR="00F746B6" w:rsidRPr="00EC3FC1" w:rsidRDefault="00F746B6" w:rsidP="00793A92">
            <w:pPr>
              <w:pStyle w:val="ListParagraph"/>
              <w:numPr>
                <w:ilvl w:val="0"/>
                <w:numId w:val="17"/>
              </w:numPr>
              <w:rPr>
                <w:rFonts w:ascii="Arial" w:hAnsi="Arial"/>
                <w:sz w:val="20"/>
                <w:szCs w:val="20"/>
              </w:rPr>
            </w:pPr>
            <w:r>
              <w:rPr>
                <w:rFonts w:ascii="Arial" w:hAnsi="Arial"/>
                <w:sz w:val="20"/>
                <w:szCs w:val="20"/>
              </w:rPr>
              <w:t>Pewter</w:t>
            </w:r>
            <w:r w:rsidR="00A105E0">
              <w:rPr>
                <w:rFonts w:ascii="Arial" w:hAnsi="Arial"/>
                <w:sz w:val="20"/>
                <w:szCs w:val="20"/>
              </w:rPr>
              <w:t>.</w:t>
            </w:r>
          </w:p>
          <w:p w14:paraId="424F82E5" w14:textId="350B34A6" w:rsidR="00CC66C6" w:rsidRPr="00CC66C6" w:rsidRDefault="00793A92" w:rsidP="00CC66C6">
            <w:pPr>
              <w:pStyle w:val="ListParagraph"/>
              <w:numPr>
                <w:ilvl w:val="0"/>
                <w:numId w:val="17"/>
              </w:numPr>
              <w:rPr>
                <w:rFonts w:ascii="Arial" w:hAnsi="Arial"/>
                <w:sz w:val="20"/>
                <w:szCs w:val="20"/>
              </w:rPr>
            </w:pPr>
            <w:r w:rsidRPr="00EC3FC1">
              <w:rPr>
                <w:rFonts w:ascii="Arial" w:hAnsi="Arial"/>
                <w:sz w:val="20"/>
                <w:szCs w:val="20"/>
              </w:rPr>
              <w:t>Pewter casting facilities</w:t>
            </w:r>
            <w:r w:rsidR="00F746B6">
              <w:rPr>
                <w:rFonts w:ascii="Arial" w:hAnsi="Arial"/>
                <w:sz w:val="20"/>
                <w:szCs w:val="20"/>
              </w:rPr>
              <w:t xml:space="preserve"> (for example, ladle and heat source such as a hot air gun or flame, or a self-contained casting unit)</w:t>
            </w:r>
            <w:r w:rsidR="00A105E0">
              <w:rPr>
                <w:rFonts w:ascii="Arial" w:hAnsi="Arial"/>
                <w:sz w:val="20"/>
                <w:szCs w:val="20"/>
              </w:rPr>
              <w:t>.</w:t>
            </w:r>
          </w:p>
          <w:p w14:paraId="150A35FB" w14:textId="09EF9C59" w:rsidR="00793A92" w:rsidRPr="008060B9" w:rsidRDefault="00CC66C6" w:rsidP="00CC66C6">
            <w:pPr>
              <w:pStyle w:val="ListParagraph"/>
              <w:numPr>
                <w:ilvl w:val="0"/>
                <w:numId w:val="17"/>
              </w:numPr>
              <w:rPr>
                <w:rFonts w:ascii="Arial" w:hAnsi="Arial"/>
                <w:sz w:val="20"/>
                <w:szCs w:val="20"/>
              </w:rPr>
            </w:pPr>
            <w:r>
              <w:rPr>
                <w:rFonts w:ascii="Arial" w:hAnsi="Arial"/>
                <w:sz w:val="20"/>
                <w:szCs w:val="20"/>
              </w:rPr>
              <w:t>Appropriate PPE</w:t>
            </w:r>
            <w:r w:rsidR="00A105E0">
              <w:rPr>
                <w:rFonts w:ascii="Arial" w:hAnsi="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43C5AD9C" w14:textId="77777777" w:rsidR="00793A92" w:rsidRPr="006200D8" w:rsidRDefault="00793A92" w:rsidP="00793A92">
            <w:pPr>
              <w:rPr>
                <w:sz w:val="18"/>
              </w:rPr>
            </w:pPr>
          </w:p>
        </w:tc>
        <w:tc>
          <w:tcPr>
            <w:tcW w:w="5218" w:type="dxa"/>
            <w:tcBorders>
              <w:top w:val="nil"/>
              <w:left w:val="nil"/>
              <w:bottom w:val="nil"/>
              <w:right w:val="nil"/>
            </w:tcBorders>
            <w:shd w:val="clear" w:color="auto" w:fill="FFFFFF"/>
            <w:tcMar>
              <w:top w:w="57" w:type="dxa"/>
              <w:left w:w="113" w:type="dxa"/>
              <w:bottom w:w="57" w:type="dxa"/>
              <w:right w:w="57" w:type="dxa"/>
            </w:tcMar>
          </w:tcPr>
          <w:p w14:paraId="3673CB77" w14:textId="54DA6E0C" w:rsidR="00793A92" w:rsidRPr="005721F7" w:rsidRDefault="00793A92" w:rsidP="00793A92">
            <w:pPr>
              <w:rPr>
                <w:rFonts w:ascii="Arial" w:hAnsi="Arial"/>
                <w:sz w:val="20"/>
                <w:szCs w:val="20"/>
              </w:rPr>
            </w:pPr>
            <w:r w:rsidRPr="005721F7">
              <w:rPr>
                <w:rFonts w:ascii="Arial" w:hAnsi="Arial" w:cs="Arial"/>
                <w:noProof/>
                <w:color w:val="FFFFFF"/>
                <w:sz w:val="20"/>
                <w:szCs w:val="20"/>
                <w:lang w:eastAsia="en-GB"/>
              </w:rPr>
              <w:drawing>
                <wp:inline distT="0" distB="0" distL="0" distR="0" wp14:anchorId="3246C4C3" wp14:editId="5FF72CFA">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5721F7">
              <w:rPr>
                <w:rFonts w:ascii="Arial" w:hAnsi="Arial"/>
                <w:sz w:val="20"/>
                <w:szCs w:val="20"/>
              </w:rPr>
              <w:t xml:space="preserve"> </w:t>
            </w:r>
            <w:r w:rsidR="00A105E0" w:rsidRPr="00A105E0">
              <w:rPr>
                <w:rFonts w:ascii="Arial" w:hAnsi="Arial"/>
                <w:sz w:val="20"/>
                <w:szCs w:val="20"/>
              </w:rPr>
              <w:t>Design and create a pewter cast medal</w:t>
            </w:r>
            <w:r w:rsidR="00A105E0">
              <w:rPr>
                <w:rFonts w:ascii="Arial" w:hAnsi="Arial"/>
                <w:sz w:val="20"/>
                <w:szCs w:val="20"/>
              </w:rPr>
              <w:t xml:space="preserve"> presentation</w:t>
            </w:r>
          </w:p>
          <w:p w14:paraId="11A20D55" w14:textId="4FAD7EA6" w:rsidR="00793A92" w:rsidRPr="00D17227" w:rsidRDefault="00793A92" w:rsidP="00793A92">
            <w:pPr>
              <w:rPr>
                <w:rFonts w:ascii="Arial" w:hAnsi="Arial" w:cs="Arial"/>
                <w:iCs/>
                <w:color w:val="000000"/>
                <w:sz w:val="20"/>
                <w:szCs w:val="20"/>
              </w:rPr>
            </w:pPr>
            <w:r w:rsidRPr="005721F7">
              <w:rPr>
                <w:rFonts w:ascii="Arial" w:hAnsi="Arial" w:cs="Arial"/>
                <w:noProof/>
                <w:color w:val="FFFFFF"/>
                <w:sz w:val="20"/>
                <w:szCs w:val="20"/>
                <w:lang w:eastAsia="en-GB"/>
              </w:rPr>
              <w:drawing>
                <wp:inline distT="0" distB="0" distL="0" distR="0" wp14:anchorId="28855F3E" wp14:editId="1FA3A0FF">
                  <wp:extent cx="295910" cy="313690"/>
                  <wp:effectExtent l="0" t="0" r="0" b="0"/>
                  <wp:docPr id="6"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5721F7">
              <w:rPr>
                <w:rFonts w:ascii="Arial" w:hAnsi="Arial"/>
                <w:sz w:val="20"/>
                <w:szCs w:val="20"/>
              </w:rPr>
              <w:t xml:space="preserve"> </w:t>
            </w:r>
            <w:r w:rsidR="00A105E0" w:rsidRPr="00A105E0">
              <w:rPr>
                <w:rFonts w:ascii="Arial" w:hAnsi="Arial"/>
                <w:sz w:val="20"/>
                <w:szCs w:val="20"/>
              </w:rPr>
              <w:t>Design and create a pewter cast medal</w:t>
            </w:r>
            <w:r w:rsidR="00A105E0">
              <w:rPr>
                <w:rFonts w:ascii="Arial" w:hAnsi="Arial"/>
                <w:sz w:val="20"/>
                <w:szCs w:val="20"/>
              </w:rPr>
              <w:t xml:space="preserve"> </w:t>
            </w:r>
            <w:r w:rsidR="00730CE9">
              <w:rPr>
                <w:rFonts w:ascii="Arial" w:hAnsi="Arial"/>
                <w:sz w:val="20"/>
                <w:szCs w:val="20"/>
              </w:rPr>
              <w:t>handout</w:t>
            </w:r>
            <w:r w:rsidR="00A105E0">
              <w:rPr>
                <w:rFonts w:ascii="Arial" w:hAnsi="Arial"/>
                <w:sz w:val="20"/>
                <w:szCs w:val="20"/>
              </w:rPr>
              <w:t xml:space="preserve"> </w:t>
            </w:r>
          </w:p>
        </w:tc>
      </w:tr>
      <w:tr w:rsidR="00E65CF5" w14:paraId="6B221542"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6A8AE5AF" w14:textId="77777777" w:rsidR="00E65CF5" w:rsidRPr="008E74FF" w:rsidRDefault="00E65CF5" w:rsidP="007878DC">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D9A5160" w14:textId="77777777" w:rsidR="00E65CF5" w:rsidRPr="006200D8" w:rsidRDefault="00E65CF5" w:rsidP="007878DC">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5430B1CE" w14:textId="77777777" w:rsidR="00E65CF5" w:rsidRPr="006200D8" w:rsidRDefault="00E65CF5" w:rsidP="007878DC">
            <w:pPr>
              <w:rPr>
                <w:rFonts w:ascii="Arial" w:hAnsi="Arial"/>
                <w:sz w:val="20"/>
              </w:rPr>
            </w:pPr>
          </w:p>
        </w:tc>
      </w:tr>
      <w:tr w:rsidR="00C55D27" w14:paraId="4ABF5C78" w14:textId="77777777" w:rsidTr="00C55D27">
        <w:tc>
          <w:tcPr>
            <w:tcW w:w="11057" w:type="dxa"/>
            <w:gridSpan w:val="4"/>
            <w:tcBorders>
              <w:top w:val="nil"/>
              <w:left w:val="nil"/>
              <w:bottom w:val="nil"/>
              <w:right w:val="nil"/>
            </w:tcBorders>
            <w:shd w:val="clear" w:color="auto" w:fill="00AED3"/>
            <w:tcMar>
              <w:top w:w="57" w:type="dxa"/>
              <w:left w:w="113" w:type="dxa"/>
              <w:bottom w:w="57" w:type="dxa"/>
              <w:right w:w="57" w:type="dxa"/>
            </w:tcMar>
            <w:vAlign w:val="center"/>
          </w:tcPr>
          <w:p w14:paraId="79E469E5" w14:textId="625800D8" w:rsidR="00C55D27" w:rsidRPr="006200D8" w:rsidRDefault="00C55D27" w:rsidP="007878DC">
            <w:pPr>
              <w:rPr>
                <w:rFonts w:ascii="Arial" w:hAnsi="Arial"/>
                <w:sz w:val="20"/>
              </w:rPr>
            </w:pPr>
            <w:r w:rsidRPr="00C55D27">
              <w:rPr>
                <w:rFonts w:ascii="Arial" w:hAnsi="Arial"/>
                <w:b/>
                <w:color w:val="FFFFFF" w:themeColor="background1"/>
              </w:rPr>
              <w:t>Additional websites</w:t>
            </w:r>
          </w:p>
        </w:tc>
      </w:tr>
      <w:tr w:rsidR="00E65CF5" w:rsidRPr="00595F9A" w14:paraId="23C3D4E1" w14:textId="77777777" w:rsidTr="00BD26EE">
        <w:tc>
          <w:tcPr>
            <w:tcW w:w="11057" w:type="dxa"/>
            <w:gridSpan w:val="4"/>
            <w:tcBorders>
              <w:top w:val="nil"/>
              <w:left w:val="nil"/>
              <w:bottom w:val="nil"/>
              <w:right w:val="nil"/>
            </w:tcBorders>
            <w:shd w:val="clear" w:color="auto" w:fill="auto"/>
            <w:tcMar>
              <w:top w:w="57" w:type="dxa"/>
              <w:left w:w="113" w:type="dxa"/>
              <w:bottom w:w="57" w:type="dxa"/>
              <w:right w:w="57" w:type="dxa"/>
            </w:tcMar>
            <w:vAlign w:val="center"/>
          </w:tcPr>
          <w:p w14:paraId="28792073" w14:textId="77777777" w:rsidR="006D6D26" w:rsidRPr="00F22015" w:rsidRDefault="006D6D26" w:rsidP="006D6D26">
            <w:pPr>
              <w:numPr>
                <w:ilvl w:val="0"/>
                <w:numId w:val="2"/>
              </w:numPr>
              <w:rPr>
                <w:rStyle w:val="Hyperlink"/>
                <w:rFonts w:ascii="Arial" w:hAnsi="Arial" w:cs="Arial"/>
                <w:sz w:val="20"/>
                <w:szCs w:val="20"/>
              </w:rPr>
            </w:pPr>
            <w:r w:rsidRPr="000A54AA">
              <w:rPr>
                <w:rFonts w:ascii="Arial" w:hAnsi="Arial" w:cs="Arial"/>
                <w:b/>
                <w:bCs/>
                <w:sz w:val="20"/>
                <w:szCs w:val="20"/>
              </w:rPr>
              <w:t>FIFA – World cup 2022:</w:t>
            </w:r>
            <w:r w:rsidRPr="000A54AA">
              <w:rPr>
                <w:rFonts w:ascii="Arial" w:hAnsi="Arial" w:cs="Arial"/>
                <w:sz w:val="20"/>
                <w:szCs w:val="20"/>
              </w:rPr>
              <w:t xml:space="preserve"> Official website for the FIFA men’s world cup 2022 in Qatar. </w:t>
            </w:r>
            <w:hyperlink r:id="rId10" w:history="1">
              <w:r w:rsidRPr="000A54AA">
                <w:rPr>
                  <w:rStyle w:val="Hyperlink"/>
                  <w:rFonts w:ascii="Arial" w:hAnsi="Arial" w:cs="Arial"/>
                  <w:sz w:val="20"/>
                  <w:szCs w:val="20"/>
                </w:rPr>
                <w:t>https://www.fifa.com/tournaments/mens/worldcup/qatar2022</w:t>
              </w:r>
            </w:hyperlink>
          </w:p>
          <w:p w14:paraId="4CC0DCEF" w14:textId="77777777" w:rsidR="008060B9" w:rsidRPr="008060B9" w:rsidRDefault="008060B9" w:rsidP="008060B9">
            <w:pPr>
              <w:numPr>
                <w:ilvl w:val="0"/>
                <w:numId w:val="2"/>
              </w:numPr>
              <w:rPr>
                <w:rFonts w:ascii="Arial" w:hAnsi="Arial" w:cs="Arial"/>
                <w:b/>
                <w:bCs/>
                <w:sz w:val="20"/>
                <w:szCs w:val="20"/>
              </w:rPr>
            </w:pPr>
            <w:r w:rsidRPr="008060B9">
              <w:rPr>
                <w:rFonts w:ascii="Arial" w:hAnsi="Arial" w:cs="Arial"/>
                <w:b/>
                <w:bCs/>
                <w:sz w:val="20"/>
                <w:szCs w:val="20"/>
              </w:rPr>
              <w:t xml:space="preserve">Designer of World Cup trophy </w:t>
            </w:r>
            <w:r w:rsidRPr="008060B9">
              <w:rPr>
                <w:rFonts w:ascii="Arial" w:hAnsi="Arial" w:cs="Arial"/>
                <w:sz w:val="20"/>
                <w:szCs w:val="20"/>
              </w:rPr>
              <w:t>https://en.wikipedia.org/wiki/Silvio_Gazzaniga</w:t>
            </w:r>
          </w:p>
          <w:p w14:paraId="1DE8A6A0" w14:textId="77777777" w:rsidR="008060B9" w:rsidRPr="008060B9" w:rsidRDefault="008060B9" w:rsidP="008060B9">
            <w:pPr>
              <w:numPr>
                <w:ilvl w:val="0"/>
                <w:numId w:val="2"/>
              </w:numPr>
              <w:rPr>
                <w:rFonts w:ascii="Arial" w:hAnsi="Arial" w:cs="Arial"/>
                <w:b/>
                <w:bCs/>
                <w:sz w:val="20"/>
                <w:szCs w:val="20"/>
              </w:rPr>
            </w:pPr>
            <w:r w:rsidRPr="008060B9">
              <w:rPr>
                <w:rFonts w:ascii="Arial" w:hAnsi="Arial" w:cs="Arial"/>
                <w:b/>
                <w:bCs/>
                <w:sz w:val="20"/>
                <w:szCs w:val="20"/>
              </w:rPr>
              <w:t xml:space="preserve">History of trophy </w:t>
            </w:r>
            <w:r w:rsidRPr="008060B9">
              <w:rPr>
                <w:rFonts w:ascii="Arial" w:hAnsi="Arial" w:cs="Arial"/>
                <w:sz w:val="20"/>
                <w:szCs w:val="20"/>
              </w:rPr>
              <w:t>https://olympics.com/en/news/fifa-world-cup-trophy-jules-rimet-history</w:t>
            </w:r>
          </w:p>
          <w:p w14:paraId="014D0DE3" w14:textId="77777777" w:rsidR="008060B9" w:rsidRPr="008060B9" w:rsidRDefault="008060B9" w:rsidP="008060B9">
            <w:pPr>
              <w:numPr>
                <w:ilvl w:val="0"/>
                <w:numId w:val="2"/>
              </w:numPr>
              <w:rPr>
                <w:rFonts w:ascii="Arial" w:hAnsi="Arial" w:cs="Arial"/>
                <w:b/>
                <w:bCs/>
                <w:sz w:val="20"/>
                <w:szCs w:val="20"/>
              </w:rPr>
            </w:pPr>
            <w:r w:rsidRPr="008060B9">
              <w:rPr>
                <w:rFonts w:ascii="Arial" w:hAnsi="Arial" w:cs="Arial"/>
                <w:b/>
                <w:bCs/>
                <w:sz w:val="20"/>
                <w:szCs w:val="20"/>
              </w:rPr>
              <w:t xml:space="preserve">Pewter casting process </w:t>
            </w:r>
            <w:r w:rsidRPr="008060B9">
              <w:rPr>
                <w:rFonts w:ascii="Arial" w:hAnsi="Arial" w:cs="Arial"/>
                <w:sz w:val="20"/>
                <w:szCs w:val="20"/>
              </w:rPr>
              <w:t xml:space="preserve">https://www.youtube.com/watch?v=vcxt9PlgMec </w:t>
            </w:r>
          </w:p>
          <w:p w14:paraId="2A4B3F30" w14:textId="021BD5A3" w:rsidR="00E65CF5" w:rsidRPr="00595F9A" w:rsidRDefault="006D6D26" w:rsidP="00B57D3B">
            <w:pPr>
              <w:numPr>
                <w:ilvl w:val="0"/>
                <w:numId w:val="2"/>
              </w:numPr>
              <w:rPr>
                <w:rFonts w:ascii="Arial" w:hAnsi="Arial" w:cs="Arial"/>
                <w:sz w:val="20"/>
                <w:szCs w:val="20"/>
                <w:lang w:val="en-GB"/>
              </w:rPr>
            </w:pPr>
            <w:r w:rsidRPr="006D6D26">
              <w:rPr>
                <w:rFonts w:ascii="Arial" w:hAnsi="Arial" w:cs="Arial"/>
                <w:b/>
                <w:bCs/>
                <w:sz w:val="20"/>
                <w:szCs w:val="20"/>
                <w:lang w:val="en-GB"/>
              </w:rPr>
              <w:t>World cup soundtrack</w:t>
            </w:r>
            <w:r w:rsidRPr="006D6D26">
              <w:rPr>
                <w:rFonts w:ascii="Arial" w:hAnsi="Arial" w:cs="Arial"/>
                <w:sz w:val="20"/>
                <w:szCs w:val="20"/>
                <w:lang w:val="en-GB"/>
              </w:rPr>
              <w:t xml:space="preserve"> https://www.youtube.com/watch?v=vyDjFVZgJoo</w:t>
            </w:r>
          </w:p>
        </w:tc>
      </w:tr>
      <w:tr w:rsidR="00E65CF5" w:rsidRPr="00595F9A" w14:paraId="758B3592" w14:textId="77777777" w:rsidTr="00F746B6">
        <w:trPr>
          <w:trHeight w:val="559"/>
        </w:trPr>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2ACA774F" w14:textId="77777777" w:rsidR="00E65CF5" w:rsidRPr="00595F9A" w:rsidRDefault="00E65CF5" w:rsidP="007878DC">
            <w:pPr>
              <w:rPr>
                <w:rFonts w:ascii="Arial" w:hAnsi="Arial"/>
                <w:sz w:val="18"/>
                <w:szCs w:val="18"/>
                <w:lang w:val="en-GB"/>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44FD4B0" w14:textId="77777777" w:rsidR="00E65CF5" w:rsidRPr="00595F9A" w:rsidRDefault="00E65CF5" w:rsidP="007878DC">
            <w:pPr>
              <w:rPr>
                <w:sz w:val="20"/>
                <w:lang w:val="en-GB"/>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759F263F" w14:textId="77777777" w:rsidR="00E65CF5" w:rsidRPr="00595F9A" w:rsidRDefault="00E65CF5" w:rsidP="007878DC">
            <w:pPr>
              <w:rPr>
                <w:rFonts w:ascii="Arial" w:hAnsi="Arial"/>
                <w:sz w:val="20"/>
                <w:lang w:val="en-GB"/>
              </w:rPr>
            </w:pPr>
          </w:p>
        </w:tc>
      </w:tr>
      <w:tr w:rsidR="00E65CF5" w14:paraId="5843835F" w14:textId="77777777" w:rsidTr="00BD26EE">
        <w:tc>
          <w:tcPr>
            <w:tcW w:w="5215" w:type="dxa"/>
            <w:tcBorders>
              <w:top w:val="nil"/>
              <w:left w:val="nil"/>
              <w:bottom w:val="nil"/>
              <w:right w:val="nil"/>
            </w:tcBorders>
            <w:shd w:val="clear" w:color="auto" w:fill="00AED3"/>
            <w:tcMar>
              <w:top w:w="57" w:type="dxa"/>
              <w:left w:w="113" w:type="dxa"/>
              <w:bottom w:w="57" w:type="dxa"/>
              <w:right w:w="57" w:type="dxa"/>
            </w:tcMar>
            <w:vAlign w:val="center"/>
          </w:tcPr>
          <w:p w14:paraId="78931773" w14:textId="77777777" w:rsidR="00E65CF5" w:rsidRPr="001F4CAC" w:rsidRDefault="00E65CF5" w:rsidP="007878DC">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00AED3"/>
            <w:tcMar>
              <w:top w:w="57" w:type="dxa"/>
              <w:left w:w="113" w:type="dxa"/>
              <w:bottom w:w="57" w:type="dxa"/>
              <w:right w:w="57" w:type="dxa"/>
            </w:tcMar>
            <w:vAlign w:val="center"/>
          </w:tcPr>
          <w:p w14:paraId="3DF788E5" w14:textId="77777777" w:rsidR="00E65CF5" w:rsidRPr="001F4CAC" w:rsidRDefault="00E65CF5" w:rsidP="007878DC">
            <w:pPr>
              <w:rPr>
                <w:color w:val="FFFFFF"/>
                <w:sz w:val="20"/>
              </w:rPr>
            </w:pPr>
          </w:p>
        </w:tc>
        <w:tc>
          <w:tcPr>
            <w:tcW w:w="5218" w:type="dxa"/>
            <w:tcBorders>
              <w:top w:val="nil"/>
              <w:left w:val="nil"/>
              <w:bottom w:val="nil"/>
              <w:right w:val="nil"/>
            </w:tcBorders>
            <w:shd w:val="clear" w:color="auto" w:fill="00AED3"/>
            <w:tcMar>
              <w:top w:w="57" w:type="dxa"/>
              <w:left w:w="113" w:type="dxa"/>
              <w:bottom w:w="57" w:type="dxa"/>
              <w:right w:w="57" w:type="dxa"/>
            </w:tcMar>
            <w:vAlign w:val="center"/>
          </w:tcPr>
          <w:p w14:paraId="5C4B853E" w14:textId="77777777" w:rsidR="00E65CF5" w:rsidRPr="001F4CAC" w:rsidRDefault="00E65CF5" w:rsidP="007878DC">
            <w:pPr>
              <w:rPr>
                <w:rFonts w:ascii="Arial" w:hAnsi="Arial"/>
                <w:color w:val="FFFFFF"/>
                <w:sz w:val="20"/>
              </w:rPr>
            </w:pPr>
          </w:p>
        </w:tc>
      </w:tr>
      <w:tr w:rsidR="008060B9" w14:paraId="37AEE81B" w14:textId="77777777" w:rsidTr="00BD26EE">
        <w:tc>
          <w:tcPr>
            <w:tcW w:w="5527" w:type="dxa"/>
            <w:gridSpan w:val="2"/>
            <w:tcBorders>
              <w:top w:val="nil"/>
              <w:left w:val="nil"/>
              <w:bottom w:val="nil"/>
              <w:right w:val="nil"/>
            </w:tcBorders>
            <w:shd w:val="clear" w:color="auto" w:fill="auto"/>
            <w:tcMar>
              <w:top w:w="57" w:type="dxa"/>
              <w:left w:w="113" w:type="dxa"/>
              <w:bottom w:w="57" w:type="dxa"/>
              <w:right w:w="57" w:type="dxa"/>
            </w:tcMar>
          </w:tcPr>
          <w:p w14:paraId="18509B2B" w14:textId="7D079488" w:rsidR="008060B9" w:rsidRPr="00241BD9" w:rsidRDefault="008060B9" w:rsidP="008060B9">
            <w:pPr>
              <w:rPr>
                <w:rFonts w:ascii="Arial" w:hAnsi="Arial" w:cs="Arial"/>
                <w:sz w:val="20"/>
                <w:szCs w:val="20"/>
              </w:rPr>
            </w:pPr>
            <w:r w:rsidRPr="00241BD9">
              <w:rPr>
                <w:rFonts w:ascii="Arial" w:hAnsi="Arial" w:cs="Arial"/>
                <w:b/>
                <w:sz w:val="20"/>
                <w:szCs w:val="20"/>
              </w:rPr>
              <w:t xml:space="preserve">Starters </w:t>
            </w:r>
            <w:r w:rsidRPr="00241BD9">
              <w:rPr>
                <w:rFonts w:ascii="Arial" w:hAnsi="Arial" w:cs="Arial"/>
                <w:sz w:val="20"/>
                <w:szCs w:val="20"/>
              </w:rPr>
              <w:t>(</w:t>
            </w:r>
            <w:r w:rsidR="00E87544">
              <w:rPr>
                <w:rFonts w:ascii="Arial" w:hAnsi="Arial" w:cs="Arial"/>
                <w:sz w:val="20"/>
                <w:szCs w:val="20"/>
              </w:rPr>
              <w:t>o</w:t>
            </w:r>
            <w:r w:rsidRPr="00241BD9">
              <w:rPr>
                <w:rFonts w:ascii="Arial" w:hAnsi="Arial" w:cs="Arial"/>
                <w:sz w:val="20"/>
                <w:szCs w:val="20"/>
              </w:rPr>
              <w:t xml:space="preserve">ptions) </w:t>
            </w:r>
          </w:p>
          <w:p w14:paraId="5F43B572" w14:textId="0DE060C0" w:rsidR="008060B9" w:rsidRPr="00D22E7C" w:rsidRDefault="00CC66C6" w:rsidP="008060B9">
            <w:pPr>
              <w:numPr>
                <w:ilvl w:val="0"/>
                <w:numId w:val="3"/>
              </w:numPr>
              <w:rPr>
                <w:rFonts w:ascii="Arial" w:hAnsi="Arial"/>
                <w:b/>
                <w:sz w:val="20"/>
                <w:szCs w:val="20"/>
              </w:rPr>
            </w:pPr>
            <w:r>
              <w:rPr>
                <w:rFonts w:ascii="Arial" w:hAnsi="Arial" w:cs="Arial"/>
                <w:bCs/>
                <w:sz w:val="20"/>
                <w:szCs w:val="20"/>
              </w:rPr>
              <w:t>Use a handling collection of</w:t>
            </w:r>
            <w:r w:rsidR="008060B9" w:rsidRPr="00241BD9">
              <w:rPr>
                <w:rFonts w:ascii="Arial" w:hAnsi="Arial" w:cs="Arial"/>
                <w:bCs/>
                <w:sz w:val="20"/>
                <w:szCs w:val="20"/>
              </w:rPr>
              <w:t xml:space="preserve"> cast items (vice, toy cars, statues)</w:t>
            </w:r>
            <w:r w:rsidR="00F746B6">
              <w:rPr>
                <w:rFonts w:ascii="Arial" w:hAnsi="Arial" w:cs="Arial"/>
                <w:bCs/>
                <w:sz w:val="20"/>
                <w:szCs w:val="20"/>
              </w:rPr>
              <w:t>. A</w:t>
            </w:r>
            <w:r w:rsidR="008060B9" w:rsidRPr="00241BD9">
              <w:rPr>
                <w:rFonts w:ascii="Arial" w:hAnsi="Arial" w:cs="Arial"/>
                <w:bCs/>
                <w:sz w:val="20"/>
                <w:szCs w:val="20"/>
              </w:rPr>
              <w:t xml:space="preserve">nalyse similarities and common features – </w:t>
            </w:r>
            <w:r>
              <w:rPr>
                <w:rFonts w:ascii="Arial" w:hAnsi="Arial" w:cs="Arial"/>
                <w:bCs/>
                <w:sz w:val="20"/>
                <w:szCs w:val="20"/>
              </w:rPr>
              <w:t>complexity,</w:t>
            </w:r>
            <w:r w:rsidR="008060B9" w:rsidRPr="00241BD9">
              <w:rPr>
                <w:rFonts w:ascii="Arial" w:hAnsi="Arial" w:cs="Arial"/>
                <w:bCs/>
                <w:sz w:val="20"/>
                <w:szCs w:val="20"/>
              </w:rPr>
              <w:t xml:space="preserve"> surface finish etc</w:t>
            </w:r>
            <w:r w:rsidR="008060B9">
              <w:rPr>
                <w:rFonts w:ascii="Arial" w:hAnsi="Arial" w:cs="Arial"/>
                <w:bCs/>
                <w:sz w:val="20"/>
                <w:szCs w:val="20"/>
              </w:rPr>
              <w:t>.</w:t>
            </w:r>
            <w:r>
              <w:rPr>
                <w:rFonts w:ascii="Arial" w:hAnsi="Arial" w:cs="Arial"/>
                <w:bCs/>
                <w:sz w:val="20"/>
                <w:szCs w:val="20"/>
              </w:rPr>
              <w:t>- and discuss the benefits and limitations of using casting to make them.</w:t>
            </w:r>
          </w:p>
        </w:tc>
        <w:tc>
          <w:tcPr>
            <w:tcW w:w="5530" w:type="dxa"/>
            <w:gridSpan w:val="2"/>
            <w:tcBorders>
              <w:top w:val="nil"/>
              <w:left w:val="nil"/>
              <w:bottom w:val="nil"/>
              <w:right w:val="nil"/>
            </w:tcBorders>
            <w:shd w:val="clear" w:color="auto" w:fill="auto"/>
            <w:tcMar>
              <w:top w:w="57" w:type="dxa"/>
              <w:left w:w="113" w:type="dxa"/>
              <w:bottom w:w="57" w:type="dxa"/>
              <w:right w:w="57" w:type="dxa"/>
            </w:tcMar>
          </w:tcPr>
          <w:p w14:paraId="758476C0" w14:textId="77777777" w:rsidR="008060B9" w:rsidRPr="00F80FE2" w:rsidRDefault="008060B9" w:rsidP="008060B9">
            <w:pPr>
              <w:rPr>
                <w:rFonts w:ascii="Arial" w:hAnsi="Arial" w:cs="Arial"/>
                <w:b/>
                <w:sz w:val="20"/>
                <w:szCs w:val="20"/>
              </w:rPr>
            </w:pPr>
            <w:r w:rsidRPr="00F80FE2">
              <w:rPr>
                <w:rFonts w:ascii="Arial" w:hAnsi="Arial" w:cs="Arial"/>
                <w:b/>
                <w:sz w:val="20"/>
                <w:szCs w:val="20"/>
              </w:rPr>
              <w:t>Plenary</w:t>
            </w:r>
          </w:p>
          <w:p w14:paraId="3CBE3CF9" w14:textId="20233E4B" w:rsidR="00F746B6" w:rsidRDefault="00F746B6" w:rsidP="00F746B6">
            <w:pPr>
              <w:pStyle w:val="ListParagraph"/>
              <w:numPr>
                <w:ilvl w:val="0"/>
                <w:numId w:val="23"/>
              </w:numPr>
              <w:tabs>
                <w:tab w:val="num" w:pos="457"/>
              </w:tabs>
              <w:rPr>
                <w:rFonts w:ascii="Arial" w:hAnsi="Arial" w:cs="Arial"/>
                <w:bCs/>
                <w:sz w:val="20"/>
                <w:szCs w:val="20"/>
              </w:rPr>
            </w:pPr>
            <w:r>
              <w:rPr>
                <w:rFonts w:ascii="Arial" w:hAnsi="Arial" w:cs="Arial"/>
                <w:bCs/>
                <w:sz w:val="20"/>
                <w:szCs w:val="20"/>
              </w:rPr>
              <w:t>Learners to identify three things they like about their manufactured medal and one thing that could have been improved.</w:t>
            </w:r>
          </w:p>
          <w:p w14:paraId="75CCAAC5" w14:textId="24B1D5CD" w:rsidR="008060B9" w:rsidRPr="006D6D26" w:rsidRDefault="008060B9" w:rsidP="00F746B6">
            <w:pPr>
              <w:pStyle w:val="ListParagraph"/>
              <w:numPr>
                <w:ilvl w:val="0"/>
                <w:numId w:val="23"/>
              </w:numPr>
              <w:tabs>
                <w:tab w:val="num" w:pos="457"/>
              </w:tabs>
              <w:rPr>
                <w:rFonts w:ascii="Arial" w:hAnsi="Arial" w:cs="Arial"/>
                <w:bCs/>
                <w:sz w:val="20"/>
                <w:szCs w:val="20"/>
              </w:rPr>
            </w:pPr>
            <w:r w:rsidRPr="006D6D26">
              <w:rPr>
                <w:rFonts w:ascii="Arial" w:hAnsi="Arial" w:cs="Arial"/>
                <w:bCs/>
                <w:sz w:val="20"/>
                <w:szCs w:val="20"/>
              </w:rPr>
              <w:lastRenderedPageBreak/>
              <w:t xml:space="preserve">Learners to </w:t>
            </w:r>
            <w:r w:rsidRPr="006D6D26">
              <w:rPr>
                <w:rFonts w:ascii="Arial" w:hAnsi="Arial"/>
                <w:sz w:val="20"/>
                <w:szCs w:val="20"/>
              </w:rPr>
              <w:t>discuss</w:t>
            </w:r>
            <w:r w:rsidRPr="006D6D26">
              <w:rPr>
                <w:rFonts w:ascii="Arial" w:hAnsi="Arial" w:cs="Arial"/>
                <w:bCs/>
                <w:sz w:val="20"/>
                <w:szCs w:val="20"/>
              </w:rPr>
              <w:t xml:space="preserve"> what other ways of manufacturing </w:t>
            </w:r>
            <w:r w:rsidR="00F746B6">
              <w:rPr>
                <w:rFonts w:ascii="Arial" w:hAnsi="Arial" w:cs="Arial"/>
                <w:bCs/>
                <w:sz w:val="20"/>
                <w:szCs w:val="20"/>
              </w:rPr>
              <w:t>could have been used</w:t>
            </w:r>
            <w:r w:rsidRPr="006D6D26">
              <w:rPr>
                <w:rFonts w:ascii="Arial" w:hAnsi="Arial" w:cs="Arial"/>
                <w:bCs/>
                <w:sz w:val="20"/>
                <w:szCs w:val="20"/>
              </w:rPr>
              <w:t xml:space="preserve">, </w:t>
            </w:r>
            <w:r w:rsidR="00F746B6">
              <w:rPr>
                <w:rFonts w:ascii="Arial" w:hAnsi="Arial" w:cs="Arial"/>
                <w:bCs/>
                <w:sz w:val="20"/>
                <w:szCs w:val="20"/>
              </w:rPr>
              <w:t xml:space="preserve">such as </w:t>
            </w:r>
            <w:r w:rsidRPr="006D6D26">
              <w:rPr>
                <w:rFonts w:ascii="Arial" w:hAnsi="Arial" w:cs="Arial"/>
                <w:bCs/>
                <w:sz w:val="20"/>
                <w:szCs w:val="20"/>
              </w:rPr>
              <w:t>how else</w:t>
            </w:r>
            <w:r w:rsidR="00E87544">
              <w:rPr>
                <w:rFonts w:ascii="Arial" w:hAnsi="Arial" w:cs="Arial"/>
                <w:bCs/>
                <w:sz w:val="20"/>
                <w:szCs w:val="20"/>
              </w:rPr>
              <w:t xml:space="preserve"> </w:t>
            </w:r>
            <w:r w:rsidRPr="006D6D26">
              <w:rPr>
                <w:rFonts w:ascii="Arial" w:hAnsi="Arial" w:cs="Arial"/>
                <w:bCs/>
                <w:sz w:val="20"/>
                <w:szCs w:val="20"/>
              </w:rPr>
              <w:t xml:space="preserve">they </w:t>
            </w:r>
            <w:r w:rsidR="00E87544">
              <w:rPr>
                <w:rFonts w:ascii="Arial" w:hAnsi="Arial" w:cs="Arial"/>
                <w:bCs/>
                <w:sz w:val="20"/>
                <w:szCs w:val="20"/>
              </w:rPr>
              <w:t>could have made</w:t>
            </w:r>
            <w:r w:rsidRPr="006D6D26">
              <w:rPr>
                <w:rFonts w:ascii="Arial" w:hAnsi="Arial" w:cs="Arial"/>
                <w:bCs/>
                <w:sz w:val="20"/>
                <w:szCs w:val="20"/>
              </w:rPr>
              <w:t xml:space="preserve"> their moulds (without a laser)</w:t>
            </w:r>
            <w:r w:rsidR="00F746B6">
              <w:rPr>
                <w:rFonts w:ascii="Arial" w:hAnsi="Arial" w:cs="Arial"/>
                <w:bCs/>
                <w:sz w:val="20"/>
                <w:szCs w:val="20"/>
              </w:rPr>
              <w:t>.</w:t>
            </w:r>
          </w:p>
          <w:p w14:paraId="50A3D1A8" w14:textId="2FCE42E2" w:rsidR="008060B9" w:rsidRPr="00D22E7C" w:rsidRDefault="008060B9" w:rsidP="008060B9">
            <w:pPr>
              <w:rPr>
                <w:rFonts w:ascii="Arial" w:hAnsi="Arial"/>
                <w:sz w:val="20"/>
                <w:szCs w:val="20"/>
              </w:rPr>
            </w:pPr>
          </w:p>
        </w:tc>
      </w:tr>
      <w:tr w:rsidR="007C22EA" w14:paraId="1AF6CBF5" w14:textId="77777777" w:rsidTr="00BD26EE">
        <w:tc>
          <w:tcPr>
            <w:tcW w:w="5215" w:type="dxa"/>
            <w:tcBorders>
              <w:top w:val="nil"/>
              <w:left w:val="nil"/>
              <w:bottom w:val="nil"/>
              <w:right w:val="nil"/>
            </w:tcBorders>
            <w:shd w:val="clear" w:color="auto" w:fill="auto"/>
            <w:tcMar>
              <w:top w:w="57" w:type="dxa"/>
              <w:left w:w="113" w:type="dxa"/>
              <w:bottom w:w="57" w:type="dxa"/>
              <w:right w:w="57" w:type="dxa"/>
            </w:tcMar>
            <w:vAlign w:val="center"/>
          </w:tcPr>
          <w:p w14:paraId="1C09BED8" w14:textId="77777777" w:rsidR="007C22EA" w:rsidRPr="006200D8" w:rsidRDefault="007C22EA" w:rsidP="0007619A">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CEB2DD3" w14:textId="77777777" w:rsidR="007C22EA" w:rsidRPr="006200D8" w:rsidRDefault="007C22EA" w:rsidP="0007619A">
            <w:pPr>
              <w:rPr>
                <w:sz w:val="20"/>
              </w:rPr>
            </w:pPr>
          </w:p>
        </w:tc>
        <w:tc>
          <w:tcPr>
            <w:tcW w:w="5218" w:type="dxa"/>
            <w:tcBorders>
              <w:top w:val="nil"/>
              <w:left w:val="nil"/>
              <w:bottom w:val="nil"/>
              <w:right w:val="nil"/>
            </w:tcBorders>
            <w:shd w:val="clear" w:color="auto" w:fill="auto"/>
            <w:tcMar>
              <w:top w:w="57" w:type="dxa"/>
              <w:left w:w="113" w:type="dxa"/>
              <w:bottom w:w="57" w:type="dxa"/>
              <w:right w:w="57" w:type="dxa"/>
            </w:tcMar>
            <w:vAlign w:val="center"/>
          </w:tcPr>
          <w:p w14:paraId="2549CAD3" w14:textId="77777777" w:rsidR="007C22EA" w:rsidRPr="006200D8" w:rsidRDefault="007C22EA" w:rsidP="0007619A">
            <w:pPr>
              <w:rPr>
                <w:rFonts w:ascii="Arial" w:hAnsi="Arial"/>
                <w:sz w:val="20"/>
              </w:rPr>
            </w:pPr>
          </w:p>
        </w:tc>
      </w:tr>
      <w:tr w:rsidR="00747AB6" w:rsidRPr="00494AD6" w14:paraId="6EDA922E" w14:textId="77777777" w:rsidTr="00BD26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4"/>
            <w:shd w:val="clear" w:color="auto" w:fill="09ABD1"/>
            <w:tcMar>
              <w:top w:w="57" w:type="dxa"/>
              <w:left w:w="113" w:type="dxa"/>
              <w:bottom w:w="57" w:type="dxa"/>
              <w:right w:w="57" w:type="dxa"/>
            </w:tcMar>
            <w:vAlign w:val="bottom"/>
          </w:tcPr>
          <w:p w14:paraId="306A08A6" w14:textId="2444BBEA" w:rsidR="00CF2ED7" w:rsidRPr="00CF2ED7" w:rsidRDefault="00CF2ED7" w:rsidP="001A02CD">
            <w:pPr>
              <w:rPr>
                <w:rFonts w:ascii="Arial" w:hAnsi="Arial"/>
                <w:color w:val="FF0000"/>
              </w:rPr>
            </w:pPr>
            <w:r w:rsidRPr="00494AD6">
              <w:rPr>
                <w:rFonts w:ascii="Arial" w:hAnsi="Arial"/>
                <w:b/>
                <w:color w:val="FFFFFF"/>
              </w:rPr>
              <w:t xml:space="preserve">The Engineering Context    </w:t>
            </w:r>
          </w:p>
        </w:tc>
      </w:tr>
      <w:tr w:rsidR="00CF2ED7" w:rsidRPr="000C298A" w14:paraId="71227300" w14:textId="77777777" w:rsidTr="00EF2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4"/>
            <w:shd w:val="clear" w:color="auto" w:fill="FFFFFF"/>
            <w:tcMar>
              <w:top w:w="57" w:type="dxa"/>
              <w:left w:w="113" w:type="dxa"/>
              <w:bottom w:w="57" w:type="dxa"/>
              <w:right w:w="57" w:type="dxa"/>
            </w:tcMar>
            <w:vAlign w:val="center"/>
          </w:tcPr>
          <w:p w14:paraId="3B38124A" w14:textId="757D211D" w:rsidR="00CF2ED7" w:rsidRPr="000C298A" w:rsidRDefault="008E1FE2" w:rsidP="001A02CD">
            <w:pPr>
              <w:numPr>
                <w:ilvl w:val="0"/>
                <w:numId w:val="4"/>
              </w:numPr>
              <w:rPr>
                <w:rFonts w:ascii="Arial" w:hAnsi="Arial"/>
                <w:sz w:val="20"/>
                <w:szCs w:val="20"/>
              </w:rPr>
            </w:pPr>
            <w:r>
              <w:rPr>
                <w:rFonts w:ascii="Arial" w:hAnsi="Arial"/>
                <w:sz w:val="20"/>
                <w:szCs w:val="20"/>
              </w:rPr>
              <w:t>Many everyday products are made using the casting process</w:t>
            </w:r>
            <w:r w:rsidR="00BD0A5F">
              <w:rPr>
                <w:rFonts w:ascii="Arial" w:hAnsi="Arial"/>
                <w:sz w:val="20"/>
                <w:szCs w:val="20"/>
              </w:rPr>
              <w:t>. These range from car door handles and gol</w:t>
            </w:r>
            <w:r w:rsidR="00E87544">
              <w:rPr>
                <w:rFonts w:ascii="Arial" w:hAnsi="Arial"/>
                <w:sz w:val="20"/>
                <w:szCs w:val="20"/>
              </w:rPr>
              <w:t>f</w:t>
            </w:r>
            <w:r w:rsidR="00BD0A5F">
              <w:rPr>
                <w:rFonts w:ascii="Arial" w:hAnsi="Arial"/>
                <w:sz w:val="20"/>
                <w:szCs w:val="20"/>
              </w:rPr>
              <w:t xml:space="preserve"> clubs to bells and pump housings.</w:t>
            </w:r>
          </w:p>
        </w:tc>
      </w:tr>
    </w:tbl>
    <w:p w14:paraId="08FB3E8A" w14:textId="576A9F31" w:rsidR="007C22EA" w:rsidRPr="006200D8" w:rsidRDefault="007C22EA" w:rsidP="007C22EA">
      <w:pPr>
        <w:rPr>
          <w:vanish/>
        </w:rPr>
      </w:pPr>
    </w:p>
    <w:p w14:paraId="1B0A5A09" w14:textId="77777777" w:rsidR="007C22EA" w:rsidRPr="006200D8" w:rsidRDefault="007C22EA" w:rsidP="007C22EA">
      <w:pPr>
        <w:rPr>
          <w:vanish/>
        </w:rPr>
      </w:pPr>
    </w:p>
    <w:p w14:paraId="3D0249FA" w14:textId="0DED361A" w:rsidR="006C3783" w:rsidRDefault="007C22EA">
      <w:pPr>
        <w:rPr>
          <w:rFonts w:ascii="Arial" w:hAnsi="Arial" w:cs="Arial"/>
          <w:sz w:val="22"/>
          <w:szCs w:val="22"/>
        </w:rPr>
      </w:pPr>
      <w:r>
        <w:rPr>
          <w:rFonts w:ascii="Arial" w:hAnsi="Arial" w:cs="Arial"/>
          <w:sz w:val="22"/>
          <w:szCs w:val="22"/>
        </w:rPr>
        <w:t xml:space="preserve"> </w:t>
      </w:r>
    </w:p>
    <w:tbl>
      <w:tblPr>
        <w:tblW w:w="11011" w:type="dxa"/>
        <w:tblInd w:w="-284" w:type="dxa"/>
        <w:tblLayout w:type="fixed"/>
        <w:tblLook w:val="00A0" w:firstRow="1" w:lastRow="0" w:firstColumn="1" w:lastColumn="0" w:noHBand="0" w:noVBand="0"/>
      </w:tblPr>
      <w:tblGrid>
        <w:gridCol w:w="4630"/>
        <w:gridCol w:w="6381"/>
      </w:tblGrid>
      <w:tr w:rsidR="00EF2EF3" w:rsidRPr="001F4CAC" w14:paraId="3B9364FB" w14:textId="77777777" w:rsidTr="00747AB6">
        <w:trPr>
          <w:trHeight w:val="277"/>
        </w:trPr>
        <w:tc>
          <w:tcPr>
            <w:tcW w:w="11011" w:type="dxa"/>
            <w:gridSpan w:val="2"/>
            <w:shd w:val="clear" w:color="auto" w:fill="09ABD1"/>
            <w:tcMar>
              <w:top w:w="57" w:type="dxa"/>
              <w:left w:w="113" w:type="dxa"/>
              <w:bottom w:w="57" w:type="dxa"/>
              <w:right w:w="57" w:type="dxa"/>
            </w:tcMar>
            <w:vAlign w:val="bottom"/>
          </w:tcPr>
          <w:p w14:paraId="700CF156" w14:textId="487D8C7A" w:rsidR="00EF2EF3" w:rsidRPr="001F4CAC" w:rsidRDefault="00F746B6" w:rsidP="001A02CD">
            <w:pPr>
              <w:rPr>
                <w:rFonts w:ascii="Arial" w:hAnsi="Arial"/>
                <w:color w:val="FFFFFF"/>
              </w:rPr>
            </w:pPr>
            <w:r>
              <w:br w:type="page"/>
            </w:r>
            <w:r w:rsidR="00EF2EF3" w:rsidRPr="001F4CAC">
              <w:rPr>
                <w:rFonts w:ascii="Arial" w:hAnsi="Arial"/>
                <w:b/>
                <w:color w:val="FFFFFF"/>
              </w:rPr>
              <w:t>Curriculum links</w:t>
            </w:r>
          </w:p>
        </w:tc>
      </w:tr>
      <w:tr w:rsidR="008060B9" w:rsidRPr="00041ACC" w14:paraId="0BEFA059" w14:textId="77777777" w:rsidTr="008060B9">
        <w:trPr>
          <w:trHeight w:val="1681"/>
        </w:trPr>
        <w:tc>
          <w:tcPr>
            <w:tcW w:w="4630" w:type="dxa"/>
            <w:shd w:val="clear" w:color="auto" w:fill="FFFFFF"/>
            <w:tcMar>
              <w:top w:w="57" w:type="dxa"/>
              <w:left w:w="113" w:type="dxa"/>
              <w:bottom w:w="57" w:type="dxa"/>
              <w:right w:w="57" w:type="dxa"/>
            </w:tcMar>
          </w:tcPr>
          <w:p w14:paraId="1D6FC314" w14:textId="77777777" w:rsidR="008060B9" w:rsidRPr="00F90F1E" w:rsidRDefault="008060B9" w:rsidP="008060B9">
            <w:pPr>
              <w:rPr>
                <w:rFonts w:ascii="Arial" w:hAnsi="Arial"/>
                <w:b/>
                <w:bCs/>
                <w:sz w:val="20"/>
                <w:szCs w:val="20"/>
              </w:rPr>
            </w:pPr>
            <w:r w:rsidRPr="00F90F1E">
              <w:rPr>
                <w:rFonts w:ascii="Arial" w:hAnsi="Arial"/>
                <w:b/>
                <w:sz w:val="20"/>
                <w:szCs w:val="20"/>
              </w:rPr>
              <w:t xml:space="preserve">England: </w:t>
            </w:r>
            <w:r w:rsidRPr="00F90F1E">
              <w:rPr>
                <w:rFonts w:ascii="Arial" w:hAnsi="Arial"/>
                <w:b/>
                <w:bCs/>
                <w:sz w:val="20"/>
                <w:szCs w:val="20"/>
              </w:rPr>
              <w:t>National Curriculum</w:t>
            </w:r>
          </w:p>
          <w:p w14:paraId="639BA65D" w14:textId="77777777" w:rsidR="008060B9" w:rsidRPr="00F90F1E" w:rsidRDefault="008060B9" w:rsidP="008060B9">
            <w:pPr>
              <w:rPr>
                <w:rFonts w:ascii="Arial" w:hAnsi="Arial" w:cs="Arial"/>
                <w:sz w:val="20"/>
                <w:szCs w:val="20"/>
              </w:rPr>
            </w:pPr>
            <w:r w:rsidRPr="00F90F1E">
              <w:rPr>
                <w:rFonts w:ascii="Arial" w:hAnsi="Arial" w:cs="Arial"/>
                <w:sz w:val="20"/>
                <w:szCs w:val="20"/>
              </w:rPr>
              <w:t>Design and Technology KS3</w:t>
            </w:r>
          </w:p>
          <w:p w14:paraId="654A1E4A" w14:textId="588BFA68" w:rsidR="008060B9" w:rsidRPr="00F90F1E" w:rsidRDefault="00E87544" w:rsidP="008060B9">
            <w:pPr>
              <w:pStyle w:val="bulletundertext"/>
              <w:numPr>
                <w:ilvl w:val="0"/>
                <w:numId w:val="20"/>
              </w:numPr>
              <w:spacing w:after="0" w:line="240" w:lineRule="auto"/>
              <w:rPr>
                <w:color w:val="FF0000"/>
                <w:sz w:val="16"/>
                <w:szCs w:val="16"/>
              </w:rPr>
            </w:pPr>
            <w:r>
              <w:rPr>
                <w:sz w:val="20"/>
                <w:szCs w:val="20"/>
              </w:rPr>
              <w:t>S</w:t>
            </w:r>
            <w:r w:rsidR="008060B9" w:rsidRPr="00F90F1E">
              <w:rPr>
                <w:sz w:val="20"/>
                <w:szCs w:val="20"/>
              </w:rPr>
              <w:t>elect from and use specialist tools, techniques, processes, equipment and machinery precisely, including computer-aided manufacture</w:t>
            </w:r>
            <w:r>
              <w:rPr>
                <w:sz w:val="20"/>
                <w:szCs w:val="20"/>
              </w:rPr>
              <w:t>.</w:t>
            </w:r>
            <w:r w:rsidR="008060B9" w:rsidRPr="00F90F1E">
              <w:rPr>
                <w:rFonts w:asciiTheme="minorHAnsi" w:hAnsiTheme="minorHAnsi" w:cstheme="minorHAnsi"/>
                <w:color w:val="FF0000"/>
                <w:sz w:val="12"/>
                <w:szCs w:val="12"/>
              </w:rPr>
              <w:t xml:space="preserve"> </w:t>
            </w:r>
          </w:p>
          <w:p w14:paraId="1BB09BBF" w14:textId="0F2F1CC7" w:rsidR="008060B9" w:rsidRPr="00BD26EE" w:rsidRDefault="008060B9" w:rsidP="008060B9">
            <w:pPr>
              <w:pStyle w:val="ListParagraph"/>
              <w:ind w:left="360"/>
              <w:rPr>
                <w:rFonts w:ascii="Arial" w:hAnsi="Arial"/>
                <w:sz w:val="20"/>
                <w:szCs w:val="20"/>
                <w:lang w:val="it-IT"/>
              </w:rPr>
            </w:pPr>
          </w:p>
        </w:tc>
        <w:tc>
          <w:tcPr>
            <w:tcW w:w="6381" w:type="dxa"/>
            <w:shd w:val="clear" w:color="auto" w:fill="FFFFFF"/>
          </w:tcPr>
          <w:p w14:paraId="274D09C5" w14:textId="77777777" w:rsidR="008060B9" w:rsidRPr="00986A53" w:rsidRDefault="008060B9" w:rsidP="008060B9">
            <w:pPr>
              <w:rPr>
                <w:rFonts w:ascii="Arial" w:hAnsi="Arial"/>
                <w:b/>
                <w:bCs/>
                <w:sz w:val="20"/>
                <w:szCs w:val="20"/>
              </w:rPr>
            </w:pPr>
            <w:r w:rsidRPr="00986A53">
              <w:rPr>
                <w:rFonts w:ascii="Arial" w:hAnsi="Arial"/>
                <w:b/>
                <w:bCs/>
                <w:sz w:val="20"/>
                <w:szCs w:val="20"/>
              </w:rPr>
              <w:t>Northern Ireland Curriculum</w:t>
            </w:r>
          </w:p>
          <w:p w14:paraId="517C93C5" w14:textId="77777777" w:rsidR="008060B9" w:rsidRPr="00986A53" w:rsidRDefault="008060B9" w:rsidP="008060B9">
            <w:pPr>
              <w:rPr>
                <w:rFonts w:ascii="Arial" w:hAnsi="Arial" w:cs="Arial"/>
                <w:sz w:val="20"/>
                <w:szCs w:val="20"/>
              </w:rPr>
            </w:pPr>
            <w:r>
              <w:rPr>
                <w:rFonts w:ascii="Arial" w:hAnsi="Arial" w:cs="Arial"/>
                <w:sz w:val="20"/>
                <w:szCs w:val="20"/>
              </w:rPr>
              <w:t>Technology and Design KS3</w:t>
            </w:r>
          </w:p>
          <w:p w14:paraId="5ED4272C" w14:textId="205A190F" w:rsidR="008060B9" w:rsidRPr="005A4080" w:rsidRDefault="00E87544" w:rsidP="008060B9">
            <w:pPr>
              <w:pStyle w:val="ListParagraph"/>
              <w:numPr>
                <w:ilvl w:val="0"/>
                <w:numId w:val="15"/>
              </w:numPr>
              <w:rPr>
                <w:rFonts w:ascii="Arial" w:hAnsi="Arial"/>
                <w:bCs/>
                <w:sz w:val="20"/>
                <w:szCs w:val="20"/>
              </w:rPr>
            </w:pPr>
            <w:r>
              <w:rPr>
                <w:rFonts w:ascii="Arial" w:hAnsi="Arial" w:cs="Arial"/>
                <w:sz w:val="20"/>
                <w:szCs w:val="20"/>
              </w:rPr>
              <w:t>S</w:t>
            </w:r>
            <w:r w:rsidR="008060B9" w:rsidRPr="00986A53">
              <w:rPr>
                <w:rFonts w:ascii="Arial" w:hAnsi="Arial" w:cs="Arial"/>
                <w:sz w:val="20"/>
                <w:szCs w:val="20"/>
              </w:rPr>
              <w:t>electing and using materials fit for purpose; safe use of a range of tools and processes appropriate to materials, demonstrating accuracy and quality of outcome</w:t>
            </w:r>
            <w:r>
              <w:rPr>
                <w:rFonts w:ascii="Arial" w:hAnsi="Arial" w:cs="Arial"/>
                <w:sz w:val="20"/>
                <w:szCs w:val="20"/>
              </w:rPr>
              <w:t>.</w:t>
            </w:r>
          </w:p>
        </w:tc>
      </w:tr>
      <w:tr w:rsidR="008060B9" w:rsidRPr="00F11D34" w14:paraId="28A4C89C" w14:textId="77777777" w:rsidTr="008060B9">
        <w:trPr>
          <w:trHeight w:val="1655"/>
        </w:trPr>
        <w:tc>
          <w:tcPr>
            <w:tcW w:w="4630" w:type="dxa"/>
            <w:shd w:val="clear" w:color="auto" w:fill="FFFFFF"/>
            <w:tcMar>
              <w:top w:w="57" w:type="dxa"/>
              <w:left w:w="113" w:type="dxa"/>
              <w:bottom w:w="57" w:type="dxa"/>
              <w:right w:w="57" w:type="dxa"/>
            </w:tcMar>
          </w:tcPr>
          <w:p w14:paraId="5398249E" w14:textId="77777777" w:rsidR="008060B9" w:rsidRPr="002D44CB" w:rsidRDefault="008060B9" w:rsidP="008060B9">
            <w:pPr>
              <w:rPr>
                <w:rFonts w:ascii="Arial" w:hAnsi="Arial"/>
                <w:b/>
                <w:sz w:val="20"/>
                <w:szCs w:val="20"/>
              </w:rPr>
            </w:pPr>
            <w:r w:rsidRPr="002D44CB">
              <w:rPr>
                <w:rFonts w:ascii="Arial" w:hAnsi="Arial"/>
                <w:b/>
                <w:sz w:val="20"/>
                <w:szCs w:val="20"/>
              </w:rPr>
              <w:t>Scotland: Curriculum for Excellence</w:t>
            </w:r>
          </w:p>
          <w:p w14:paraId="0EC19BB1" w14:textId="77777777" w:rsidR="008060B9" w:rsidRPr="002D44CB" w:rsidRDefault="008060B9" w:rsidP="008060B9">
            <w:pPr>
              <w:pStyle w:val="bulletundertext"/>
              <w:numPr>
                <w:ilvl w:val="0"/>
                <w:numId w:val="0"/>
              </w:numPr>
              <w:spacing w:after="0" w:line="240" w:lineRule="auto"/>
              <w:ind w:left="357" w:hanging="357"/>
              <w:rPr>
                <w:sz w:val="20"/>
                <w:szCs w:val="20"/>
              </w:rPr>
            </w:pPr>
            <w:r>
              <w:rPr>
                <w:sz w:val="20"/>
                <w:szCs w:val="20"/>
              </w:rPr>
              <w:t>Technologies</w:t>
            </w:r>
          </w:p>
          <w:p w14:paraId="347E840F" w14:textId="77777777" w:rsidR="008060B9" w:rsidRPr="008060B9" w:rsidRDefault="008060B9" w:rsidP="008060B9">
            <w:pPr>
              <w:pStyle w:val="bulletundertext"/>
              <w:numPr>
                <w:ilvl w:val="0"/>
                <w:numId w:val="3"/>
              </w:numPr>
              <w:spacing w:after="0" w:line="240" w:lineRule="auto"/>
              <w:rPr>
                <w:sz w:val="20"/>
                <w:szCs w:val="20"/>
              </w:rPr>
            </w:pPr>
            <w:r w:rsidRPr="002D44CB">
              <w:rPr>
                <w:sz w:val="20"/>
                <w:szCs w:val="20"/>
              </w:rPr>
              <w:t xml:space="preserve">I can apply my knowledge and understanding of engineering disciplines and can develop/build solutions to given tasks. </w:t>
            </w:r>
          </w:p>
          <w:p w14:paraId="36E2155A" w14:textId="0D126032" w:rsidR="008060B9" w:rsidRPr="00F11D34" w:rsidRDefault="008060B9" w:rsidP="008060B9">
            <w:pPr>
              <w:pStyle w:val="ListParagraph"/>
              <w:numPr>
                <w:ilvl w:val="0"/>
                <w:numId w:val="14"/>
              </w:numPr>
              <w:ind w:left="307" w:hanging="307"/>
              <w:rPr>
                <w:rFonts w:ascii="Arial" w:hAnsi="Arial"/>
                <w:sz w:val="20"/>
                <w:szCs w:val="20"/>
              </w:rPr>
            </w:pPr>
            <w:r w:rsidRPr="008060B9">
              <w:rPr>
                <w:rFonts w:ascii="Arial" w:hAnsi="Arial" w:cs="Arial"/>
                <w:sz w:val="20"/>
                <w:szCs w:val="20"/>
                <w:lang w:eastAsia="en-GB"/>
              </w:rPr>
              <w:t>TCH 3-12a</w:t>
            </w:r>
            <w:r w:rsidR="00E87544">
              <w:rPr>
                <w:rFonts w:ascii="Arial" w:hAnsi="Arial" w:cs="Arial"/>
                <w:sz w:val="20"/>
                <w:szCs w:val="20"/>
                <w:lang w:eastAsia="en-GB"/>
              </w:rPr>
              <w:t>.</w:t>
            </w:r>
          </w:p>
        </w:tc>
        <w:tc>
          <w:tcPr>
            <w:tcW w:w="6381" w:type="dxa"/>
            <w:shd w:val="clear" w:color="auto" w:fill="FFFFFF"/>
          </w:tcPr>
          <w:p w14:paraId="77BEA2DC" w14:textId="77777777" w:rsidR="008060B9" w:rsidRPr="00B50403" w:rsidRDefault="008060B9" w:rsidP="008060B9">
            <w:pPr>
              <w:rPr>
                <w:rFonts w:ascii="Arial" w:hAnsi="Arial"/>
                <w:b/>
                <w:bCs/>
                <w:sz w:val="20"/>
                <w:szCs w:val="20"/>
              </w:rPr>
            </w:pPr>
            <w:r w:rsidRPr="00B50403">
              <w:rPr>
                <w:rFonts w:ascii="Arial" w:hAnsi="Arial"/>
                <w:b/>
                <w:bCs/>
                <w:sz w:val="20"/>
                <w:szCs w:val="20"/>
              </w:rPr>
              <w:t xml:space="preserve">Wales: National Curriculum </w:t>
            </w:r>
          </w:p>
          <w:p w14:paraId="677AC9A8" w14:textId="77777777" w:rsidR="008060B9" w:rsidRPr="00B50403" w:rsidRDefault="008060B9" w:rsidP="008060B9">
            <w:pPr>
              <w:rPr>
                <w:rFonts w:ascii="Arial" w:hAnsi="Arial" w:cs="Arial"/>
                <w:bCs/>
                <w:sz w:val="20"/>
                <w:szCs w:val="20"/>
              </w:rPr>
            </w:pPr>
            <w:r>
              <w:rPr>
                <w:rFonts w:ascii="Arial" w:hAnsi="Arial" w:cs="Arial"/>
                <w:bCs/>
                <w:sz w:val="20"/>
                <w:szCs w:val="20"/>
              </w:rPr>
              <w:t>Design and Technology</w:t>
            </w:r>
            <w:r w:rsidRPr="00B50403">
              <w:rPr>
                <w:rFonts w:ascii="Arial" w:hAnsi="Arial" w:cs="Arial"/>
                <w:bCs/>
                <w:sz w:val="20"/>
                <w:szCs w:val="20"/>
              </w:rPr>
              <w:t xml:space="preserve"> KS</w:t>
            </w:r>
            <w:r>
              <w:rPr>
                <w:rFonts w:ascii="Arial" w:hAnsi="Arial" w:cs="Arial"/>
                <w:bCs/>
                <w:sz w:val="20"/>
                <w:szCs w:val="20"/>
              </w:rPr>
              <w:t>3</w:t>
            </w:r>
          </w:p>
          <w:p w14:paraId="3BBBA48F" w14:textId="7D61A95A" w:rsidR="008060B9" w:rsidRPr="00F11D34" w:rsidRDefault="00E87544" w:rsidP="008060B9">
            <w:pPr>
              <w:pStyle w:val="ListParagraph"/>
              <w:numPr>
                <w:ilvl w:val="0"/>
                <w:numId w:val="14"/>
              </w:numPr>
              <w:rPr>
                <w:rFonts w:ascii="Arial" w:hAnsi="Arial"/>
                <w:sz w:val="20"/>
                <w:szCs w:val="20"/>
              </w:rPr>
            </w:pPr>
            <w:r>
              <w:rPr>
                <w:rFonts w:ascii="Arial" w:hAnsi="Arial" w:cs="Arial"/>
                <w:sz w:val="20"/>
                <w:szCs w:val="20"/>
              </w:rPr>
              <w:t>Co</w:t>
            </w:r>
            <w:r w:rsidR="008060B9" w:rsidRPr="008060B9">
              <w:rPr>
                <w:rFonts w:ascii="Arial" w:hAnsi="Arial" w:cs="Arial"/>
                <w:sz w:val="20"/>
                <w:szCs w:val="20"/>
              </w:rPr>
              <w:t>mbine and process materials in order to create enhanced properties and desired aesthetic characteristics</w:t>
            </w:r>
            <w:r>
              <w:rPr>
                <w:rFonts w:ascii="Arial" w:hAnsi="Arial" w:cs="Arial"/>
                <w:sz w:val="20"/>
                <w:szCs w:val="20"/>
              </w:rPr>
              <w:t>.</w:t>
            </w:r>
          </w:p>
        </w:tc>
      </w:tr>
    </w:tbl>
    <w:p w14:paraId="63E884E7" w14:textId="6A3F8AB3" w:rsidR="00EF2EF3" w:rsidRDefault="00EF2EF3">
      <w:pPr>
        <w:rPr>
          <w:rFonts w:ascii="Arial" w:hAnsi="Arial" w:cs="Arial"/>
          <w:sz w:val="22"/>
          <w:szCs w:val="22"/>
        </w:rPr>
      </w:pPr>
    </w:p>
    <w:tbl>
      <w:tblPr>
        <w:tblW w:w="10994" w:type="dxa"/>
        <w:tblInd w:w="-284" w:type="dxa"/>
        <w:tblLayout w:type="fixed"/>
        <w:tblLook w:val="00A0" w:firstRow="1" w:lastRow="0" w:firstColumn="1" w:lastColumn="0" w:noHBand="0" w:noVBand="0"/>
      </w:tblPr>
      <w:tblGrid>
        <w:gridCol w:w="10994"/>
      </w:tblGrid>
      <w:tr w:rsidR="00EF2EF3" w:rsidRPr="000C298A" w14:paraId="64D141EC" w14:textId="77777777" w:rsidTr="00747AB6">
        <w:trPr>
          <w:trHeight w:val="317"/>
        </w:trPr>
        <w:tc>
          <w:tcPr>
            <w:tcW w:w="10994" w:type="dxa"/>
            <w:shd w:val="clear" w:color="auto" w:fill="09ABD1"/>
            <w:tcMar>
              <w:top w:w="57" w:type="dxa"/>
              <w:left w:w="113" w:type="dxa"/>
              <w:bottom w:w="57" w:type="dxa"/>
              <w:right w:w="57" w:type="dxa"/>
            </w:tcMar>
            <w:vAlign w:val="center"/>
          </w:tcPr>
          <w:p w14:paraId="4E1A5F92" w14:textId="77777777" w:rsidR="00EF2EF3" w:rsidRPr="000C298A" w:rsidRDefault="00EF2EF3" w:rsidP="001A02CD">
            <w:pPr>
              <w:rPr>
                <w:rFonts w:ascii="Arial" w:hAnsi="Arial"/>
                <w:color w:val="FFFFFF"/>
              </w:rPr>
            </w:pPr>
            <w:r w:rsidRPr="000C298A">
              <w:rPr>
                <w:rFonts w:ascii="Arial" w:hAnsi="Arial"/>
                <w:b/>
                <w:color w:val="FFFFFF"/>
              </w:rPr>
              <w:t>Assessment opportunities</w:t>
            </w:r>
          </w:p>
        </w:tc>
      </w:tr>
      <w:tr w:rsidR="00EF2EF3" w:rsidRPr="000C298A" w14:paraId="052723F3" w14:textId="77777777" w:rsidTr="00EF2EF3">
        <w:trPr>
          <w:trHeight w:val="528"/>
        </w:trPr>
        <w:tc>
          <w:tcPr>
            <w:tcW w:w="10994" w:type="dxa"/>
            <w:shd w:val="clear" w:color="auto" w:fill="FFFFFF"/>
            <w:tcMar>
              <w:top w:w="57" w:type="dxa"/>
              <w:left w:w="113" w:type="dxa"/>
              <w:bottom w:w="57" w:type="dxa"/>
              <w:right w:w="57" w:type="dxa"/>
            </w:tcMar>
            <w:vAlign w:val="center"/>
          </w:tcPr>
          <w:p w14:paraId="4ADAEB6D" w14:textId="77777777" w:rsidR="00EF2EF3" w:rsidRPr="00911735" w:rsidRDefault="00EF2EF3" w:rsidP="00EF2EF3">
            <w:pPr>
              <w:numPr>
                <w:ilvl w:val="0"/>
                <w:numId w:val="7"/>
              </w:numPr>
              <w:ind w:left="360"/>
              <w:rPr>
                <w:rFonts w:ascii="Arial" w:hAnsi="Arial"/>
                <w:sz w:val="20"/>
                <w:szCs w:val="20"/>
              </w:rPr>
            </w:pPr>
            <w:r w:rsidRPr="00911735">
              <w:rPr>
                <w:rFonts w:ascii="Arial" w:hAnsi="Arial"/>
                <w:sz w:val="20"/>
                <w:szCs w:val="20"/>
              </w:rPr>
              <w:t>Informal teacher assessment of practical skills through observation of learners.</w:t>
            </w:r>
          </w:p>
          <w:p w14:paraId="66C24210" w14:textId="6EFF741C" w:rsidR="00EF2EF3" w:rsidRPr="00A04ADC" w:rsidRDefault="00EF2EF3" w:rsidP="00EF2EF3">
            <w:pPr>
              <w:numPr>
                <w:ilvl w:val="0"/>
                <w:numId w:val="7"/>
              </w:numPr>
              <w:ind w:left="360"/>
              <w:rPr>
                <w:rFonts w:ascii="Arial" w:hAnsi="Arial"/>
                <w:sz w:val="18"/>
              </w:rPr>
            </w:pPr>
            <w:r w:rsidRPr="00911735">
              <w:rPr>
                <w:rFonts w:ascii="Arial" w:hAnsi="Arial"/>
                <w:sz w:val="20"/>
                <w:szCs w:val="20"/>
              </w:rPr>
              <w:t xml:space="preserve">Formal teacher assessment </w:t>
            </w:r>
            <w:r>
              <w:rPr>
                <w:rFonts w:ascii="Arial" w:hAnsi="Arial"/>
                <w:sz w:val="20"/>
                <w:szCs w:val="20"/>
              </w:rPr>
              <w:t xml:space="preserve">of the completed </w:t>
            </w:r>
            <w:r w:rsidR="008060B9">
              <w:rPr>
                <w:rFonts w:ascii="Arial" w:hAnsi="Arial"/>
                <w:sz w:val="20"/>
                <w:szCs w:val="20"/>
              </w:rPr>
              <w:t>medal</w:t>
            </w:r>
            <w:r w:rsidR="00A04ADC">
              <w:rPr>
                <w:rFonts w:ascii="Arial" w:hAnsi="Arial"/>
                <w:sz w:val="20"/>
                <w:szCs w:val="20"/>
              </w:rPr>
              <w:t>.</w:t>
            </w:r>
          </w:p>
          <w:p w14:paraId="4B8695A1" w14:textId="11613063" w:rsidR="00A04ADC" w:rsidRPr="000C298A" w:rsidRDefault="00A04ADC" w:rsidP="00EF2EF3">
            <w:pPr>
              <w:numPr>
                <w:ilvl w:val="0"/>
                <w:numId w:val="7"/>
              </w:numPr>
              <w:ind w:left="360"/>
              <w:rPr>
                <w:rFonts w:ascii="Arial" w:hAnsi="Arial"/>
                <w:sz w:val="18"/>
              </w:rPr>
            </w:pPr>
            <w:r>
              <w:rPr>
                <w:rFonts w:ascii="Arial" w:hAnsi="Arial"/>
                <w:sz w:val="20"/>
                <w:szCs w:val="20"/>
              </w:rPr>
              <w:t xml:space="preserve">Self/peer assessment of </w:t>
            </w:r>
            <w:r w:rsidR="00E87544">
              <w:rPr>
                <w:rFonts w:ascii="Arial" w:hAnsi="Arial"/>
                <w:sz w:val="20"/>
                <w:szCs w:val="20"/>
              </w:rPr>
              <w:t xml:space="preserve">the </w:t>
            </w:r>
            <w:r w:rsidR="008060B9">
              <w:rPr>
                <w:rFonts w:ascii="Arial" w:hAnsi="Arial"/>
                <w:sz w:val="20"/>
                <w:szCs w:val="20"/>
              </w:rPr>
              <w:t>completed medal</w:t>
            </w:r>
            <w:r>
              <w:rPr>
                <w:rFonts w:ascii="Arial" w:hAnsi="Arial"/>
                <w:sz w:val="20"/>
                <w:szCs w:val="20"/>
              </w:rPr>
              <w:t>.</w:t>
            </w:r>
          </w:p>
        </w:tc>
      </w:tr>
    </w:tbl>
    <w:p w14:paraId="22B8EDBD" w14:textId="2B85370A" w:rsidR="00EF2EF3" w:rsidRDefault="00EF2EF3">
      <w:pPr>
        <w:rPr>
          <w:rFonts w:ascii="Arial" w:hAnsi="Arial" w:cs="Arial"/>
          <w:sz w:val="22"/>
          <w:szCs w:val="22"/>
        </w:rPr>
      </w:pPr>
    </w:p>
    <w:p w14:paraId="309D4A22" w14:textId="1D31C97A" w:rsidR="00EF2EF3" w:rsidRDefault="00EF2EF3">
      <w:pPr>
        <w:rPr>
          <w:rFonts w:ascii="Arial" w:hAnsi="Arial" w:cs="Arial"/>
          <w:sz w:val="22"/>
          <w:szCs w:val="22"/>
        </w:rPr>
      </w:pPr>
    </w:p>
    <w:p w14:paraId="1A0B1FF8" w14:textId="37D62DFC" w:rsidR="00EF2EF3" w:rsidRDefault="00EF2EF3">
      <w:pPr>
        <w:rPr>
          <w:rFonts w:ascii="Arial" w:hAnsi="Arial" w:cs="Arial"/>
          <w:sz w:val="22"/>
          <w:szCs w:val="22"/>
        </w:rPr>
      </w:pPr>
    </w:p>
    <w:p w14:paraId="2EAEDB90" w14:textId="77777777" w:rsidR="00EF2EF3" w:rsidRPr="007C22EA" w:rsidRDefault="00EF2EF3">
      <w:pPr>
        <w:rPr>
          <w:rFonts w:ascii="Arial" w:hAnsi="Arial" w:cs="Arial"/>
          <w:sz w:val="22"/>
          <w:szCs w:val="22"/>
        </w:rPr>
      </w:pPr>
    </w:p>
    <w:sectPr w:rsidR="00EF2EF3" w:rsidRPr="007C22EA" w:rsidSect="001A38FC">
      <w:headerReference w:type="even" r:id="rId11"/>
      <w:headerReference w:type="default" r:id="rId12"/>
      <w:headerReference w:type="first" r:id="rId13"/>
      <w:pgSz w:w="11900" w:h="16840"/>
      <w:pgMar w:top="1843" w:right="851" w:bottom="1276" w:left="851" w:header="21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EDD2D" w14:textId="77777777" w:rsidR="000570D5" w:rsidRDefault="000570D5" w:rsidP="00566F65">
      <w:r>
        <w:separator/>
      </w:r>
    </w:p>
  </w:endnote>
  <w:endnote w:type="continuationSeparator" w:id="0">
    <w:p w14:paraId="70B9B5D8" w14:textId="77777777" w:rsidR="000570D5" w:rsidRDefault="000570D5"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AA8D4" w14:textId="77777777" w:rsidR="000570D5" w:rsidRDefault="000570D5" w:rsidP="00566F65">
      <w:r>
        <w:separator/>
      </w:r>
    </w:p>
  </w:footnote>
  <w:footnote w:type="continuationSeparator" w:id="0">
    <w:p w14:paraId="69446C93" w14:textId="77777777" w:rsidR="000570D5" w:rsidRDefault="000570D5"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D046" w14:textId="77777777" w:rsidR="00566F65" w:rsidRDefault="00EC32CE">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BC9C" w14:textId="2227B0BD" w:rsidR="00566F65" w:rsidRDefault="001B6955">
    <w:pPr>
      <w:pStyle w:val="Header"/>
    </w:pPr>
    <w:r>
      <w:rPr>
        <w:noProof/>
      </w:rPr>
      <w:drawing>
        <wp:anchor distT="0" distB="0" distL="114300" distR="114300" simplePos="0" relativeHeight="251662336" behindDoc="1" locked="0" layoutInCell="1" allowOverlap="1" wp14:anchorId="44E9BFC6" wp14:editId="33A40201">
          <wp:simplePos x="0" y="0"/>
          <wp:positionH relativeFrom="page">
            <wp:align>left</wp:align>
          </wp:positionH>
          <wp:positionV relativeFrom="paragraph">
            <wp:posOffset>-1359164</wp:posOffset>
          </wp:positionV>
          <wp:extent cx="7536815" cy="1880235"/>
          <wp:effectExtent l="0" t="0" r="6985" b="5715"/>
          <wp:wrapTight wrapText="bothSides">
            <wp:wrapPolygon edited="0">
              <wp:start x="0" y="0"/>
              <wp:lineTo x="0" y="21447"/>
              <wp:lineTo x="21565" y="21447"/>
              <wp:lineTo x="215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28509" b="27100"/>
                  <a:stretch/>
                </pic:blipFill>
                <pic:spPr bwMode="auto">
                  <a:xfrm>
                    <a:off x="0" y="0"/>
                    <a:ext cx="7548860" cy="1883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9E8">
      <w:rPr>
        <w:noProof/>
      </w:rPr>
      <w:drawing>
        <wp:anchor distT="0" distB="0" distL="114300" distR="114300" simplePos="0" relativeHeight="251661312" behindDoc="1" locked="0" layoutInCell="1" allowOverlap="1" wp14:anchorId="4CB28D77" wp14:editId="37112DE7">
          <wp:simplePos x="0" y="0"/>
          <wp:positionH relativeFrom="page">
            <wp:posOffset>0</wp:posOffset>
          </wp:positionH>
          <wp:positionV relativeFrom="page">
            <wp:posOffset>4047</wp:posOffset>
          </wp:positionV>
          <wp:extent cx="7559116" cy="1068439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D3173 Faraday PRIMARY DIY FCD A4 Portrait-v1.jpg"/>
                  <pic:cNvPicPr/>
                </pic:nvPicPr>
                <pic:blipFill>
                  <a:blip r:embed="rId2">
                    <a:extLst>
                      <a:ext uri="{28A0092B-C50C-407E-A947-70E740481C1C}">
                        <a14:useLocalDpi xmlns:a14="http://schemas.microsoft.com/office/drawing/2010/main" val="0"/>
                      </a:ext>
                    </a:extLst>
                  </a:blip>
                  <a:stretch>
                    <a:fillRect/>
                  </a:stretch>
                </pic:blipFill>
                <pic:spPr>
                  <a:xfrm>
                    <a:off x="0" y="0"/>
                    <a:ext cx="7559116" cy="1068439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A7E0" w14:textId="77777777" w:rsidR="00566F65" w:rsidRDefault="00EC32CE">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52A98"/>
    <w:multiLevelType w:val="hybridMultilevel"/>
    <w:tmpl w:val="867A96C6"/>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6D62D3"/>
    <w:multiLevelType w:val="hybridMultilevel"/>
    <w:tmpl w:val="0A6AF8F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A94C57"/>
    <w:multiLevelType w:val="hybridMultilevel"/>
    <w:tmpl w:val="E2AC970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C1B5E06"/>
    <w:multiLevelType w:val="hybridMultilevel"/>
    <w:tmpl w:val="AD04FC4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3C1E4A"/>
    <w:multiLevelType w:val="hybridMultilevel"/>
    <w:tmpl w:val="6764E80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723761"/>
    <w:multiLevelType w:val="hybridMultilevel"/>
    <w:tmpl w:val="89F86E1C"/>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30FB59C6"/>
    <w:multiLevelType w:val="hybridMultilevel"/>
    <w:tmpl w:val="9AD088B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423B6E"/>
    <w:multiLevelType w:val="hybridMultilevel"/>
    <w:tmpl w:val="70D4DB1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CB7AB3"/>
    <w:multiLevelType w:val="hybridMultilevel"/>
    <w:tmpl w:val="EF7ADEE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551F4D"/>
    <w:multiLevelType w:val="hybridMultilevel"/>
    <w:tmpl w:val="27543B6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9423EC"/>
    <w:multiLevelType w:val="hybridMultilevel"/>
    <w:tmpl w:val="9D5655E2"/>
    <w:lvl w:ilvl="0" w:tplc="3722954A">
      <w:start w:val="1"/>
      <w:numFmt w:val="bullet"/>
      <w:lvlText w:val="•"/>
      <w:lvlJc w:val="left"/>
      <w:pPr>
        <w:tabs>
          <w:tab w:val="num" w:pos="720"/>
        </w:tabs>
        <w:ind w:left="720" w:hanging="360"/>
      </w:pPr>
      <w:rPr>
        <w:rFonts w:ascii="Arial" w:hAnsi="Arial" w:hint="default"/>
      </w:rPr>
    </w:lvl>
    <w:lvl w:ilvl="1" w:tplc="C2EECAFA" w:tentative="1">
      <w:start w:val="1"/>
      <w:numFmt w:val="bullet"/>
      <w:lvlText w:val="•"/>
      <w:lvlJc w:val="left"/>
      <w:pPr>
        <w:tabs>
          <w:tab w:val="num" w:pos="1440"/>
        </w:tabs>
        <w:ind w:left="1440" w:hanging="360"/>
      </w:pPr>
      <w:rPr>
        <w:rFonts w:ascii="Arial" w:hAnsi="Arial" w:hint="default"/>
      </w:rPr>
    </w:lvl>
    <w:lvl w:ilvl="2" w:tplc="58B8DC42" w:tentative="1">
      <w:start w:val="1"/>
      <w:numFmt w:val="bullet"/>
      <w:lvlText w:val="•"/>
      <w:lvlJc w:val="left"/>
      <w:pPr>
        <w:tabs>
          <w:tab w:val="num" w:pos="2160"/>
        </w:tabs>
        <w:ind w:left="2160" w:hanging="360"/>
      </w:pPr>
      <w:rPr>
        <w:rFonts w:ascii="Arial" w:hAnsi="Arial" w:hint="default"/>
      </w:rPr>
    </w:lvl>
    <w:lvl w:ilvl="3" w:tplc="827A1726" w:tentative="1">
      <w:start w:val="1"/>
      <w:numFmt w:val="bullet"/>
      <w:lvlText w:val="•"/>
      <w:lvlJc w:val="left"/>
      <w:pPr>
        <w:tabs>
          <w:tab w:val="num" w:pos="2880"/>
        </w:tabs>
        <w:ind w:left="2880" w:hanging="360"/>
      </w:pPr>
      <w:rPr>
        <w:rFonts w:ascii="Arial" w:hAnsi="Arial" w:hint="default"/>
      </w:rPr>
    </w:lvl>
    <w:lvl w:ilvl="4" w:tplc="6FB61528" w:tentative="1">
      <w:start w:val="1"/>
      <w:numFmt w:val="bullet"/>
      <w:lvlText w:val="•"/>
      <w:lvlJc w:val="left"/>
      <w:pPr>
        <w:tabs>
          <w:tab w:val="num" w:pos="3600"/>
        </w:tabs>
        <w:ind w:left="3600" w:hanging="360"/>
      </w:pPr>
      <w:rPr>
        <w:rFonts w:ascii="Arial" w:hAnsi="Arial" w:hint="default"/>
      </w:rPr>
    </w:lvl>
    <w:lvl w:ilvl="5" w:tplc="2898A2F8" w:tentative="1">
      <w:start w:val="1"/>
      <w:numFmt w:val="bullet"/>
      <w:lvlText w:val="•"/>
      <w:lvlJc w:val="left"/>
      <w:pPr>
        <w:tabs>
          <w:tab w:val="num" w:pos="4320"/>
        </w:tabs>
        <w:ind w:left="4320" w:hanging="360"/>
      </w:pPr>
      <w:rPr>
        <w:rFonts w:ascii="Arial" w:hAnsi="Arial" w:hint="default"/>
      </w:rPr>
    </w:lvl>
    <w:lvl w:ilvl="6" w:tplc="851C1B1C" w:tentative="1">
      <w:start w:val="1"/>
      <w:numFmt w:val="bullet"/>
      <w:lvlText w:val="•"/>
      <w:lvlJc w:val="left"/>
      <w:pPr>
        <w:tabs>
          <w:tab w:val="num" w:pos="5040"/>
        </w:tabs>
        <w:ind w:left="5040" w:hanging="360"/>
      </w:pPr>
      <w:rPr>
        <w:rFonts w:ascii="Arial" w:hAnsi="Arial" w:hint="default"/>
      </w:rPr>
    </w:lvl>
    <w:lvl w:ilvl="7" w:tplc="81865238" w:tentative="1">
      <w:start w:val="1"/>
      <w:numFmt w:val="bullet"/>
      <w:lvlText w:val="•"/>
      <w:lvlJc w:val="left"/>
      <w:pPr>
        <w:tabs>
          <w:tab w:val="num" w:pos="5760"/>
        </w:tabs>
        <w:ind w:left="5760" w:hanging="360"/>
      </w:pPr>
      <w:rPr>
        <w:rFonts w:ascii="Arial" w:hAnsi="Arial" w:hint="default"/>
      </w:rPr>
    </w:lvl>
    <w:lvl w:ilvl="8" w:tplc="98207A7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8DC3B12"/>
    <w:multiLevelType w:val="hybridMultilevel"/>
    <w:tmpl w:val="DAAC70E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C45375"/>
    <w:multiLevelType w:val="hybridMultilevel"/>
    <w:tmpl w:val="D95656F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030183687">
    <w:abstractNumId w:val="4"/>
  </w:num>
  <w:num w:numId="2" w16cid:durableId="924192063">
    <w:abstractNumId w:val="2"/>
  </w:num>
  <w:num w:numId="3" w16cid:durableId="1984500597">
    <w:abstractNumId w:val="23"/>
  </w:num>
  <w:num w:numId="4" w16cid:durableId="1687946671">
    <w:abstractNumId w:val="9"/>
  </w:num>
  <w:num w:numId="5" w16cid:durableId="493031935">
    <w:abstractNumId w:val="16"/>
  </w:num>
  <w:num w:numId="6" w16cid:durableId="1006521629">
    <w:abstractNumId w:val="22"/>
  </w:num>
  <w:num w:numId="7" w16cid:durableId="578637109">
    <w:abstractNumId w:val="7"/>
  </w:num>
  <w:num w:numId="8" w16cid:durableId="1172648180">
    <w:abstractNumId w:val="17"/>
  </w:num>
  <w:num w:numId="9" w16cid:durableId="2087921175">
    <w:abstractNumId w:val="14"/>
  </w:num>
  <w:num w:numId="10" w16cid:durableId="849828646">
    <w:abstractNumId w:val="11"/>
  </w:num>
  <w:num w:numId="11" w16cid:durableId="258373560">
    <w:abstractNumId w:val="3"/>
  </w:num>
  <w:num w:numId="12" w16cid:durableId="1685013366">
    <w:abstractNumId w:val="10"/>
  </w:num>
  <w:num w:numId="13" w16cid:durableId="110787436">
    <w:abstractNumId w:val="20"/>
  </w:num>
  <w:num w:numId="14" w16cid:durableId="1441756781">
    <w:abstractNumId w:val="18"/>
  </w:num>
  <w:num w:numId="15" w16cid:durableId="850684313">
    <w:abstractNumId w:val="21"/>
  </w:num>
  <w:num w:numId="16" w16cid:durableId="207231279">
    <w:abstractNumId w:val="19"/>
  </w:num>
  <w:num w:numId="17" w16cid:durableId="383795079">
    <w:abstractNumId w:val="12"/>
  </w:num>
  <w:num w:numId="18" w16cid:durableId="10761613">
    <w:abstractNumId w:val="0"/>
  </w:num>
  <w:num w:numId="19" w16cid:durableId="635572699">
    <w:abstractNumId w:val="1"/>
  </w:num>
  <w:num w:numId="20" w16cid:durableId="787506549">
    <w:abstractNumId w:val="15"/>
  </w:num>
  <w:num w:numId="21" w16cid:durableId="1455053881">
    <w:abstractNumId w:val="13"/>
  </w:num>
  <w:num w:numId="22" w16cid:durableId="2120249239">
    <w:abstractNumId w:val="6"/>
  </w:num>
  <w:num w:numId="23" w16cid:durableId="179855286">
    <w:abstractNumId w:val="8"/>
  </w:num>
  <w:num w:numId="24" w16cid:durableId="17358834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213C0"/>
    <w:rsid w:val="00026564"/>
    <w:rsid w:val="000570D5"/>
    <w:rsid w:val="000639E8"/>
    <w:rsid w:val="0007739D"/>
    <w:rsid w:val="000A54AA"/>
    <w:rsid w:val="000A7F00"/>
    <w:rsid w:val="000C0742"/>
    <w:rsid w:val="000C5913"/>
    <w:rsid w:val="00100070"/>
    <w:rsid w:val="001408E0"/>
    <w:rsid w:val="00142715"/>
    <w:rsid w:val="00161F5A"/>
    <w:rsid w:val="00165029"/>
    <w:rsid w:val="001A38FC"/>
    <w:rsid w:val="001A6FD0"/>
    <w:rsid w:val="001B1294"/>
    <w:rsid w:val="001B564A"/>
    <w:rsid w:val="001B6955"/>
    <w:rsid w:val="001C28DC"/>
    <w:rsid w:val="001D5C12"/>
    <w:rsid w:val="001E467F"/>
    <w:rsid w:val="001E48F8"/>
    <w:rsid w:val="001F4EE9"/>
    <w:rsid w:val="001F679F"/>
    <w:rsid w:val="002006F3"/>
    <w:rsid w:val="00226141"/>
    <w:rsid w:val="002937BB"/>
    <w:rsid w:val="002B6926"/>
    <w:rsid w:val="00310899"/>
    <w:rsid w:val="003475C9"/>
    <w:rsid w:val="00350B70"/>
    <w:rsid w:val="00360DF8"/>
    <w:rsid w:val="00361770"/>
    <w:rsid w:val="00375882"/>
    <w:rsid w:val="003C501C"/>
    <w:rsid w:val="00403E89"/>
    <w:rsid w:val="004238FA"/>
    <w:rsid w:val="00440AF3"/>
    <w:rsid w:val="00494C9A"/>
    <w:rsid w:val="004B4343"/>
    <w:rsid w:val="004C4C34"/>
    <w:rsid w:val="004E0301"/>
    <w:rsid w:val="004F7881"/>
    <w:rsid w:val="005179D9"/>
    <w:rsid w:val="00566F65"/>
    <w:rsid w:val="00595F9A"/>
    <w:rsid w:val="005A4080"/>
    <w:rsid w:val="005B49B1"/>
    <w:rsid w:val="005D4D61"/>
    <w:rsid w:val="005D5433"/>
    <w:rsid w:val="0061784B"/>
    <w:rsid w:val="006216C5"/>
    <w:rsid w:val="00632847"/>
    <w:rsid w:val="006B03DB"/>
    <w:rsid w:val="006C221C"/>
    <w:rsid w:val="006D6D26"/>
    <w:rsid w:val="006E4A10"/>
    <w:rsid w:val="006F6952"/>
    <w:rsid w:val="00706CB1"/>
    <w:rsid w:val="00725AC7"/>
    <w:rsid w:val="00730CE9"/>
    <w:rsid w:val="00747AB6"/>
    <w:rsid w:val="00764938"/>
    <w:rsid w:val="00793A92"/>
    <w:rsid w:val="007B3FA6"/>
    <w:rsid w:val="007C22EA"/>
    <w:rsid w:val="007E155B"/>
    <w:rsid w:val="007E66D4"/>
    <w:rsid w:val="007F49F3"/>
    <w:rsid w:val="008060B9"/>
    <w:rsid w:val="00830FA0"/>
    <w:rsid w:val="008319C6"/>
    <w:rsid w:val="00880AB0"/>
    <w:rsid w:val="008A4808"/>
    <w:rsid w:val="008E1FE2"/>
    <w:rsid w:val="008E7FD6"/>
    <w:rsid w:val="008F785C"/>
    <w:rsid w:val="0094687F"/>
    <w:rsid w:val="00953DDF"/>
    <w:rsid w:val="009B0F76"/>
    <w:rsid w:val="009C3AC6"/>
    <w:rsid w:val="009D26AF"/>
    <w:rsid w:val="009D42CB"/>
    <w:rsid w:val="009E3B99"/>
    <w:rsid w:val="009E655B"/>
    <w:rsid w:val="00A034DE"/>
    <w:rsid w:val="00A04ADC"/>
    <w:rsid w:val="00A105E0"/>
    <w:rsid w:val="00A13C55"/>
    <w:rsid w:val="00A4000A"/>
    <w:rsid w:val="00A706B6"/>
    <w:rsid w:val="00A73633"/>
    <w:rsid w:val="00AB2AAB"/>
    <w:rsid w:val="00AB7DA3"/>
    <w:rsid w:val="00AC397E"/>
    <w:rsid w:val="00AC5D5F"/>
    <w:rsid w:val="00AE1C2D"/>
    <w:rsid w:val="00AF04F3"/>
    <w:rsid w:val="00B01F4E"/>
    <w:rsid w:val="00B0205A"/>
    <w:rsid w:val="00B05938"/>
    <w:rsid w:val="00B05E95"/>
    <w:rsid w:val="00B164BA"/>
    <w:rsid w:val="00B364D0"/>
    <w:rsid w:val="00B36C53"/>
    <w:rsid w:val="00B4412C"/>
    <w:rsid w:val="00B44EF6"/>
    <w:rsid w:val="00B57D3B"/>
    <w:rsid w:val="00B60F8D"/>
    <w:rsid w:val="00B629DD"/>
    <w:rsid w:val="00B6388D"/>
    <w:rsid w:val="00B653CB"/>
    <w:rsid w:val="00B70042"/>
    <w:rsid w:val="00B73AAA"/>
    <w:rsid w:val="00B75B71"/>
    <w:rsid w:val="00B941F1"/>
    <w:rsid w:val="00BA0177"/>
    <w:rsid w:val="00BA41CD"/>
    <w:rsid w:val="00BC0E5F"/>
    <w:rsid w:val="00BC2797"/>
    <w:rsid w:val="00BD0A5F"/>
    <w:rsid w:val="00BD26EE"/>
    <w:rsid w:val="00C11500"/>
    <w:rsid w:val="00C256DF"/>
    <w:rsid w:val="00C35C1A"/>
    <w:rsid w:val="00C36449"/>
    <w:rsid w:val="00C55D27"/>
    <w:rsid w:val="00C610D5"/>
    <w:rsid w:val="00C932F0"/>
    <w:rsid w:val="00CC66C6"/>
    <w:rsid w:val="00CD4640"/>
    <w:rsid w:val="00CF2ED7"/>
    <w:rsid w:val="00D05D33"/>
    <w:rsid w:val="00D22E7C"/>
    <w:rsid w:val="00D230BD"/>
    <w:rsid w:val="00D24119"/>
    <w:rsid w:val="00D33EE6"/>
    <w:rsid w:val="00D4622D"/>
    <w:rsid w:val="00D60EAF"/>
    <w:rsid w:val="00D67521"/>
    <w:rsid w:val="00D85FA4"/>
    <w:rsid w:val="00DB5D36"/>
    <w:rsid w:val="00E01814"/>
    <w:rsid w:val="00E123C5"/>
    <w:rsid w:val="00E46121"/>
    <w:rsid w:val="00E65CF5"/>
    <w:rsid w:val="00E87544"/>
    <w:rsid w:val="00E90844"/>
    <w:rsid w:val="00EA6930"/>
    <w:rsid w:val="00EC2921"/>
    <w:rsid w:val="00EC32CE"/>
    <w:rsid w:val="00EE315A"/>
    <w:rsid w:val="00EF2EF3"/>
    <w:rsid w:val="00F01A3B"/>
    <w:rsid w:val="00F0226B"/>
    <w:rsid w:val="00F21899"/>
    <w:rsid w:val="00F71FB0"/>
    <w:rsid w:val="00F746B6"/>
    <w:rsid w:val="00F8307C"/>
    <w:rsid w:val="00F9271B"/>
    <w:rsid w:val="00FD02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paragraph" w:customStyle="1" w:styleId="Default">
    <w:name w:val="Default"/>
    <w:rsid w:val="007C22EA"/>
    <w:pPr>
      <w:autoSpaceDE w:val="0"/>
      <w:autoSpaceDN w:val="0"/>
      <w:adjustRightInd w:val="0"/>
    </w:pPr>
    <w:rPr>
      <w:rFonts w:ascii="Century Gothic" w:eastAsia="Times New Roman" w:hAnsi="Century Gothic" w:cs="Century Gothic"/>
      <w:color w:val="000000"/>
      <w:lang w:val="en-GB" w:eastAsia="en-GB"/>
    </w:rPr>
  </w:style>
  <w:style w:type="character" w:styleId="Hyperlink">
    <w:name w:val="Hyperlink"/>
    <w:rsid w:val="007C22EA"/>
    <w:rPr>
      <w:color w:val="0000FF"/>
      <w:u w:val="single"/>
    </w:rPr>
  </w:style>
  <w:style w:type="paragraph" w:styleId="ListParagraph">
    <w:name w:val="List Paragraph"/>
    <w:basedOn w:val="Normal"/>
    <w:uiPriority w:val="34"/>
    <w:qFormat/>
    <w:rsid w:val="007C22EA"/>
    <w:pPr>
      <w:ind w:left="720"/>
      <w:contextualSpacing/>
    </w:pPr>
    <w:rPr>
      <w:rFonts w:ascii="Times New Roman" w:eastAsia="Times New Roman" w:hAnsi="Times New Roman" w:cs="Times New Roman"/>
      <w:lang w:val="en-GB"/>
    </w:rPr>
  </w:style>
  <w:style w:type="paragraph" w:styleId="NoSpacing">
    <w:name w:val="No Spacing"/>
    <w:uiPriority w:val="1"/>
    <w:qFormat/>
    <w:rsid w:val="007C22EA"/>
    <w:rPr>
      <w:rFonts w:ascii="Calibri" w:eastAsia="Times New Roman" w:hAnsi="Calibri" w:cs="Times New Roman"/>
      <w:sz w:val="22"/>
      <w:szCs w:val="22"/>
      <w:lang w:val="en-GB" w:eastAsia="en-GB"/>
    </w:rPr>
  </w:style>
  <w:style w:type="character" w:styleId="UnresolvedMention">
    <w:name w:val="Unresolved Mention"/>
    <w:basedOn w:val="DefaultParagraphFont"/>
    <w:uiPriority w:val="99"/>
    <w:semiHidden/>
    <w:unhideWhenUsed/>
    <w:rsid w:val="00D85FA4"/>
    <w:rPr>
      <w:color w:val="605E5C"/>
      <w:shd w:val="clear" w:color="auto" w:fill="E1DFDD"/>
    </w:rPr>
  </w:style>
  <w:style w:type="paragraph" w:styleId="Revision">
    <w:name w:val="Revision"/>
    <w:hidden/>
    <w:uiPriority w:val="99"/>
    <w:semiHidden/>
    <w:rsid w:val="00360DF8"/>
  </w:style>
  <w:style w:type="paragraph" w:customStyle="1" w:styleId="bulletundertext">
    <w:name w:val="bullet (under text)"/>
    <w:rsid w:val="008060B9"/>
    <w:pPr>
      <w:numPr>
        <w:numId w:val="19"/>
      </w:numPr>
      <w:spacing w:after="240" w:line="288" w:lineRule="auto"/>
    </w:pPr>
    <w:rPr>
      <w:rFonts w:ascii="Arial" w:eastAsia="Times New Roman" w:hAnsi="Arial" w:cs="Arial"/>
      <w:lang w:val="en-GB" w:eastAsia="en-GB"/>
    </w:rPr>
  </w:style>
  <w:style w:type="paragraph" w:styleId="CommentText">
    <w:name w:val="annotation text"/>
    <w:basedOn w:val="Normal"/>
    <w:link w:val="CommentTextChar"/>
    <w:unhideWhenUsed/>
    <w:rsid w:val="008060B9"/>
    <w:rPr>
      <w:sz w:val="20"/>
      <w:szCs w:val="20"/>
    </w:rPr>
  </w:style>
  <w:style w:type="character" w:customStyle="1" w:styleId="CommentTextChar">
    <w:name w:val="Comment Text Char"/>
    <w:basedOn w:val="DefaultParagraphFont"/>
    <w:link w:val="CommentText"/>
    <w:rsid w:val="008060B9"/>
    <w:rPr>
      <w:sz w:val="20"/>
      <w:szCs w:val="20"/>
    </w:rPr>
  </w:style>
  <w:style w:type="paragraph" w:styleId="CommentSubject">
    <w:name w:val="annotation subject"/>
    <w:basedOn w:val="CommentText"/>
    <w:next w:val="CommentText"/>
    <w:link w:val="CommentSubjectChar"/>
    <w:rsid w:val="008060B9"/>
    <w:rPr>
      <w:rFonts w:ascii="Times New Roman" w:eastAsia="Times New Roman" w:hAnsi="Times New Roman" w:cs="Times New Roman"/>
      <w:b/>
      <w:bCs/>
      <w:lang w:val="x-none"/>
    </w:rPr>
  </w:style>
  <w:style w:type="character" w:customStyle="1" w:styleId="CommentSubjectChar">
    <w:name w:val="Comment Subject Char"/>
    <w:basedOn w:val="CommentTextChar"/>
    <w:link w:val="CommentSubject"/>
    <w:rsid w:val="008060B9"/>
    <w:rPr>
      <w:rFonts w:ascii="Times New Roman" w:eastAsia="Times New Roman" w:hAnsi="Times New Roman" w:cs="Times New Roman"/>
      <w:b/>
      <w:bCs/>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17287">
      <w:bodyDiv w:val="1"/>
      <w:marLeft w:val="0"/>
      <w:marRight w:val="0"/>
      <w:marTop w:val="0"/>
      <w:marBottom w:val="0"/>
      <w:divBdr>
        <w:top w:val="none" w:sz="0" w:space="0" w:color="auto"/>
        <w:left w:val="none" w:sz="0" w:space="0" w:color="auto"/>
        <w:bottom w:val="none" w:sz="0" w:space="0" w:color="auto"/>
        <w:right w:val="none" w:sz="0" w:space="0" w:color="auto"/>
      </w:divBdr>
    </w:div>
    <w:div w:id="251858067">
      <w:bodyDiv w:val="1"/>
      <w:marLeft w:val="0"/>
      <w:marRight w:val="0"/>
      <w:marTop w:val="0"/>
      <w:marBottom w:val="0"/>
      <w:divBdr>
        <w:top w:val="none" w:sz="0" w:space="0" w:color="auto"/>
        <w:left w:val="none" w:sz="0" w:space="0" w:color="auto"/>
        <w:bottom w:val="none" w:sz="0" w:space="0" w:color="auto"/>
        <w:right w:val="none" w:sz="0" w:space="0" w:color="auto"/>
      </w:divBdr>
    </w:div>
    <w:div w:id="440415073">
      <w:bodyDiv w:val="1"/>
      <w:marLeft w:val="0"/>
      <w:marRight w:val="0"/>
      <w:marTop w:val="0"/>
      <w:marBottom w:val="0"/>
      <w:divBdr>
        <w:top w:val="none" w:sz="0" w:space="0" w:color="auto"/>
        <w:left w:val="none" w:sz="0" w:space="0" w:color="auto"/>
        <w:bottom w:val="none" w:sz="0" w:space="0" w:color="auto"/>
        <w:right w:val="none" w:sz="0" w:space="0" w:color="auto"/>
      </w:divBdr>
    </w:div>
    <w:div w:id="574706006">
      <w:bodyDiv w:val="1"/>
      <w:marLeft w:val="0"/>
      <w:marRight w:val="0"/>
      <w:marTop w:val="0"/>
      <w:marBottom w:val="0"/>
      <w:divBdr>
        <w:top w:val="none" w:sz="0" w:space="0" w:color="auto"/>
        <w:left w:val="none" w:sz="0" w:space="0" w:color="auto"/>
        <w:bottom w:val="none" w:sz="0" w:space="0" w:color="auto"/>
        <w:right w:val="none" w:sz="0" w:space="0" w:color="auto"/>
      </w:divBdr>
      <w:divsChild>
        <w:div w:id="198203036">
          <w:marLeft w:val="547"/>
          <w:marRight w:val="0"/>
          <w:marTop w:val="0"/>
          <w:marBottom w:val="0"/>
          <w:divBdr>
            <w:top w:val="none" w:sz="0" w:space="0" w:color="auto"/>
            <w:left w:val="none" w:sz="0" w:space="0" w:color="auto"/>
            <w:bottom w:val="none" w:sz="0" w:space="0" w:color="auto"/>
            <w:right w:val="none" w:sz="0" w:space="0" w:color="auto"/>
          </w:divBdr>
        </w:div>
        <w:div w:id="1828396864">
          <w:marLeft w:val="547"/>
          <w:marRight w:val="0"/>
          <w:marTop w:val="0"/>
          <w:marBottom w:val="0"/>
          <w:divBdr>
            <w:top w:val="none" w:sz="0" w:space="0" w:color="auto"/>
            <w:left w:val="none" w:sz="0" w:space="0" w:color="auto"/>
            <w:bottom w:val="none" w:sz="0" w:space="0" w:color="auto"/>
            <w:right w:val="none" w:sz="0" w:space="0" w:color="auto"/>
          </w:divBdr>
        </w:div>
        <w:div w:id="1741514366">
          <w:marLeft w:val="547"/>
          <w:marRight w:val="0"/>
          <w:marTop w:val="0"/>
          <w:marBottom w:val="0"/>
          <w:divBdr>
            <w:top w:val="none" w:sz="0" w:space="0" w:color="auto"/>
            <w:left w:val="none" w:sz="0" w:space="0" w:color="auto"/>
            <w:bottom w:val="none" w:sz="0" w:space="0" w:color="auto"/>
            <w:right w:val="none" w:sz="0" w:space="0" w:color="auto"/>
          </w:divBdr>
        </w:div>
      </w:divsChild>
    </w:div>
    <w:div w:id="688455855">
      <w:bodyDiv w:val="1"/>
      <w:marLeft w:val="0"/>
      <w:marRight w:val="0"/>
      <w:marTop w:val="0"/>
      <w:marBottom w:val="0"/>
      <w:divBdr>
        <w:top w:val="none" w:sz="0" w:space="0" w:color="auto"/>
        <w:left w:val="none" w:sz="0" w:space="0" w:color="auto"/>
        <w:bottom w:val="none" w:sz="0" w:space="0" w:color="auto"/>
        <w:right w:val="none" w:sz="0" w:space="0" w:color="auto"/>
      </w:divBdr>
    </w:div>
    <w:div w:id="702250773">
      <w:bodyDiv w:val="1"/>
      <w:marLeft w:val="0"/>
      <w:marRight w:val="0"/>
      <w:marTop w:val="0"/>
      <w:marBottom w:val="0"/>
      <w:divBdr>
        <w:top w:val="none" w:sz="0" w:space="0" w:color="auto"/>
        <w:left w:val="none" w:sz="0" w:space="0" w:color="auto"/>
        <w:bottom w:val="none" w:sz="0" w:space="0" w:color="auto"/>
        <w:right w:val="none" w:sz="0" w:space="0" w:color="auto"/>
      </w:divBdr>
    </w:div>
    <w:div w:id="810634638">
      <w:bodyDiv w:val="1"/>
      <w:marLeft w:val="0"/>
      <w:marRight w:val="0"/>
      <w:marTop w:val="0"/>
      <w:marBottom w:val="0"/>
      <w:divBdr>
        <w:top w:val="none" w:sz="0" w:space="0" w:color="auto"/>
        <w:left w:val="none" w:sz="0" w:space="0" w:color="auto"/>
        <w:bottom w:val="none" w:sz="0" w:space="0" w:color="auto"/>
        <w:right w:val="none" w:sz="0" w:space="0" w:color="auto"/>
      </w:divBdr>
    </w:div>
    <w:div w:id="1034159016">
      <w:bodyDiv w:val="1"/>
      <w:marLeft w:val="0"/>
      <w:marRight w:val="0"/>
      <w:marTop w:val="0"/>
      <w:marBottom w:val="0"/>
      <w:divBdr>
        <w:top w:val="none" w:sz="0" w:space="0" w:color="auto"/>
        <w:left w:val="none" w:sz="0" w:space="0" w:color="auto"/>
        <w:bottom w:val="none" w:sz="0" w:space="0" w:color="auto"/>
        <w:right w:val="none" w:sz="0" w:space="0" w:color="auto"/>
      </w:divBdr>
      <w:divsChild>
        <w:div w:id="742217709">
          <w:marLeft w:val="547"/>
          <w:marRight w:val="0"/>
          <w:marTop w:val="0"/>
          <w:marBottom w:val="0"/>
          <w:divBdr>
            <w:top w:val="none" w:sz="0" w:space="0" w:color="auto"/>
            <w:left w:val="none" w:sz="0" w:space="0" w:color="auto"/>
            <w:bottom w:val="none" w:sz="0" w:space="0" w:color="auto"/>
            <w:right w:val="none" w:sz="0" w:space="0" w:color="auto"/>
          </w:divBdr>
        </w:div>
        <w:div w:id="649796093">
          <w:marLeft w:val="547"/>
          <w:marRight w:val="0"/>
          <w:marTop w:val="0"/>
          <w:marBottom w:val="0"/>
          <w:divBdr>
            <w:top w:val="none" w:sz="0" w:space="0" w:color="auto"/>
            <w:left w:val="none" w:sz="0" w:space="0" w:color="auto"/>
            <w:bottom w:val="none" w:sz="0" w:space="0" w:color="auto"/>
            <w:right w:val="none" w:sz="0" w:space="0" w:color="auto"/>
          </w:divBdr>
        </w:div>
        <w:div w:id="1103845112">
          <w:marLeft w:val="547"/>
          <w:marRight w:val="0"/>
          <w:marTop w:val="0"/>
          <w:marBottom w:val="0"/>
          <w:divBdr>
            <w:top w:val="none" w:sz="0" w:space="0" w:color="auto"/>
            <w:left w:val="none" w:sz="0" w:space="0" w:color="auto"/>
            <w:bottom w:val="none" w:sz="0" w:space="0" w:color="auto"/>
            <w:right w:val="none" w:sz="0" w:space="0" w:color="auto"/>
          </w:divBdr>
        </w:div>
        <w:div w:id="1216968874">
          <w:marLeft w:val="547"/>
          <w:marRight w:val="0"/>
          <w:marTop w:val="0"/>
          <w:marBottom w:val="0"/>
          <w:divBdr>
            <w:top w:val="none" w:sz="0" w:space="0" w:color="auto"/>
            <w:left w:val="none" w:sz="0" w:space="0" w:color="auto"/>
            <w:bottom w:val="none" w:sz="0" w:space="0" w:color="auto"/>
            <w:right w:val="none" w:sz="0" w:space="0" w:color="auto"/>
          </w:divBdr>
        </w:div>
        <w:div w:id="789937292">
          <w:marLeft w:val="547"/>
          <w:marRight w:val="0"/>
          <w:marTop w:val="0"/>
          <w:marBottom w:val="0"/>
          <w:divBdr>
            <w:top w:val="none" w:sz="0" w:space="0" w:color="auto"/>
            <w:left w:val="none" w:sz="0" w:space="0" w:color="auto"/>
            <w:bottom w:val="none" w:sz="0" w:space="0" w:color="auto"/>
            <w:right w:val="none" w:sz="0" w:space="0" w:color="auto"/>
          </w:divBdr>
        </w:div>
        <w:div w:id="1926766527">
          <w:marLeft w:val="547"/>
          <w:marRight w:val="0"/>
          <w:marTop w:val="0"/>
          <w:marBottom w:val="0"/>
          <w:divBdr>
            <w:top w:val="none" w:sz="0" w:space="0" w:color="auto"/>
            <w:left w:val="none" w:sz="0" w:space="0" w:color="auto"/>
            <w:bottom w:val="none" w:sz="0" w:space="0" w:color="auto"/>
            <w:right w:val="none" w:sz="0" w:space="0" w:color="auto"/>
          </w:divBdr>
        </w:div>
        <w:div w:id="2116244938">
          <w:marLeft w:val="547"/>
          <w:marRight w:val="0"/>
          <w:marTop w:val="0"/>
          <w:marBottom w:val="0"/>
          <w:divBdr>
            <w:top w:val="none" w:sz="0" w:space="0" w:color="auto"/>
            <w:left w:val="none" w:sz="0" w:space="0" w:color="auto"/>
            <w:bottom w:val="none" w:sz="0" w:space="0" w:color="auto"/>
            <w:right w:val="none" w:sz="0" w:space="0" w:color="auto"/>
          </w:divBdr>
        </w:div>
        <w:div w:id="1963808312">
          <w:marLeft w:val="547"/>
          <w:marRight w:val="0"/>
          <w:marTop w:val="0"/>
          <w:marBottom w:val="0"/>
          <w:divBdr>
            <w:top w:val="none" w:sz="0" w:space="0" w:color="auto"/>
            <w:left w:val="none" w:sz="0" w:space="0" w:color="auto"/>
            <w:bottom w:val="none" w:sz="0" w:space="0" w:color="auto"/>
            <w:right w:val="none" w:sz="0" w:space="0" w:color="auto"/>
          </w:divBdr>
        </w:div>
      </w:divsChild>
    </w:div>
    <w:div w:id="1090010193">
      <w:bodyDiv w:val="1"/>
      <w:marLeft w:val="0"/>
      <w:marRight w:val="0"/>
      <w:marTop w:val="0"/>
      <w:marBottom w:val="0"/>
      <w:divBdr>
        <w:top w:val="none" w:sz="0" w:space="0" w:color="auto"/>
        <w:left w:val="none" w:sz="0" w:space="0" w:color="auto"/>
        <w:bottom w:val="none" w:sz="0" w:space="0" w:color="auto"/>
        <w:right w:val="none" w:sz="0" w:space="0" w:color="auto"/>
      </w:divBdr>
    </w:div>
    <w:div w:id="1375352915">
      <w:bodyDiv w:val="1"/>
      <w:marLeft w:val="0"/>
      <w:marRight w:val="0"/>
      <w:marTop w:val="0"/>
      <w:marBottom w:val="0"/>
      <w:divBdr>
        <w:top w:val="none" w:sz="0" w:space="0" w:color="auto"/>
        <w:left w:val="none" w:sz="0" w:space="0" w:color="auto"/>
        <w:bottom w:val="none" w:sz="0" w:space="0" w:color="auto"/>
        <w:right w:val="none" w:sz="0" w:space="0" w:color="auto"/>
      </w:divBdr>
    </w:div>
    <w:div w:id="1423376883">
      <w:bodyDiv w:val="1"/>
      <w:marLeft w:val="0"/>
      <w:marRight w:val="0"/>
      <w:marTop w:val="0"/>
      <w:marBottom w:val="0"/>
      <w:divBdr>
        <w:top w:val="none" w:sz="0" w:space="0" w:color="auto"/>
        <w:left w:val="none" w:sz="0" w:space="0" w:color="auto"/>
        <w:bottom w:val="none" w:sz="0" w:space="0" w:color="auto"/>
        <w:right w:val="none" w:sz="0" w:space="0" w:color="auto"/>
      </w:divBdr>
    </w:div>
    <w:div w:id="16652330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ifa.com/tournaments/mens/worldcup/qatar202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4</Pages>
  <Words>1439</Words>
  <Characters>8205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cabin mood lighting</vt:lpstr>
    </vt:vector>
  </TitlesOfParts>
  <Company>Studio Stunt Double</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create a pewter cast medal activity</dc:title>
  <dc:subject>understand the principles of pewter casting from design to finished product</dc:subject>
  <dc:creator>Attainment in Education</dc:creator>
  <cp:keywords>CAD design, pewter casting, football medals, World cup STEM activity, Casting, molten, metal, fettling, gauntlets</cp:keywords>
  <dc:description/>
  <cp:lastModifiedBy>Kala Raju</cp:lastModifiedBy>
  <cp:revision>14</cp:revision>
  <dcterms:created xsi:type="dcterms:W3CDTF">2022-09-27T14:34:00Z</dcterms:created>
  <dcterms:modified xsi:type="dcterms:W3CDTF">2022-10-05T10:13:00Z</dcterms:modified>
</cp:coreProperties>
</file>