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1A6D7A25" w:rsidR="00174AA5" w:rsidRPr="004F69B7" w:rsidRDefault="00B95E59" w:rsidP="00174AA5">
            <w:pPr>
              <w:rPr>
                <w:sz w:val="18"/>
                <w:szCs w:val="18"/>
              </w:rPr>
            </w:pPr>
            <w:r w:rsidRPr="00B95E59">
              <w:rPr>
                <w:rFonts w:ascii="Arial" w:hAnsi="Arial"/>
                <w:b/>
                <w:sz w:val="44"/>
              </w:rPr>
              <w:t>Make a DIY Easter Bunny</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52D4ED0D" w:rsidR="00174AA5" w:rsidRPr="006200D8" w:rsidRDefault="00B657C0" w:rsidP="00174AA5">
            <w:pPr>
              <w:rPr>
                <w:sz w:val="18"/>
              </w:rPr>
            </w:pPr>
            <w:r>
              <w:rPr>
                <w:rFonts w:ascii="Arial" w:hAnsi="Arial"/>
                <w:sz w:val="32"/>
                <w:szCs w:val="20"/>
              </w:rPr>
              <w:t xml:space="preserve">Making </w:t>
            </w:r>
            <w:r w:rsidR="00C13438">
              <w:rPr>
                <w:rFonts w:ascii="Arial" w:hAnsi="Arial"/>
                <w:sz w:val="32"/>
                <w:szCs w:val="20"/>
              </w:rPr>
              <w:t>a bunny with moving arms and legs</w:t>
            </w:r>
          </w:p>
        </w:tc>
      </w:tr>
      <w:tr w:rsidR="00546EB5" w14:paraId="4882DF0E"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B1C7B9D" w14:textId="77777777" w:rsidR="00546EB5" w:rsidRPr="00835410" w:rsidRDefault="00546EB5" w:rsidP="00546EB5">
            <w:pPr>
              <w:rPr>
                <w:rFonts w:ascii="Arial" w:hAnsi="Arial" w:cs="Arial"/>
                <w:b/>
                <w:bCs/>
                <w:sz w:val="20"/>
                <w:szCs w:val="20"/>
              </w:rPr>
            </w:pPr>
            <w:r w:rsidRPr="00835410">
              <w:rPr>
                <w:rFonts w:ascii="Arial" w:hAnsi="Arial" w:cs="Arial"/>
                <w:b/>
                <w:bCs/>
                <w:sz w:val="20"/>
                <w:szCs w:val="20"/>
              </w:rPr>
              <w:t xml:space="preserve">Stay safe  </w:t>
            </w:r>
          </w:p>
          <w:p w14:paraId="4EBF1186" w14:textId="77777777" w:rsidR="00546EB5" w:rsidRPr="00835410" w:rsidRDefault="00546EB5" w:rsidP="00546EB5">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13101334" w14:textId="77777777" w:rsidR="00546EB5" w:rsidRPr="00835410" w:rsidRDefault="00546EB5" w:rsidP="00546EB5">
            <w:pPr>
              <w:rPr>
                <w:rFonts w:ascii="Arial" w:hAnsi="Arial" w:cs="Arial"/>
                <w:sz w:val="20"/>
                <w:szCs w:val="20"/>
              </w:rPr>
            </w:pPr>
            <w:r w:rsidRPr="00835410">
              <w:rPr>
                <w:rFonts w:ascii="Arial" w:hAnsi="Arial" w:cs="Arial"/>
                <w:sz w:val="20"/>
                <w:szCs w:val="20"/>
              </w:rPr>
              <w:t xml:space="preserve"> </w:t>
            </w:r>
          </w:p>
          <w:p w14:paraId="6ABD7D57" w14:textId="77777777" w:rsidR="00546EB5" w:rsidRPr="00835410" w:rsidRDefault="00546EB5" w:rsidP="00546EB5">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027E6F71" w14:textId="77777777" w:rsidR="00546EB5" w:rsidRPr="00835410" w:rsidRDefault="00546EB5" w:rsidP="00546EB5">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4785E6B1" w14:textId="77777777" w:rsidR="00546EB5" w:rsidRPr="00835410" w:rsidRDefault="00546EB5" w:rsidP="00546EB5">
            <w:pPr>
              <w:rPr>
                <w:rFonts w:ascii="Arial" w:hAnsi="Arial" w:cs="Arial"/>
                <w:sz w:val="20"/>
                <w:szCs w:val="20"/>
              </w:rPr>
            </w:pPr>
            <w:r w:rsidRPr="00835410">
              <w:rPr>
                <w:rFonts w:ascii="Arial" w:hAnsi="Arial" w:cs="Arial"/>
                <w:sz w:val="20"/>
                <w:szCs w:val="20"/>
              </w:rPr>
              <w:t xml:space="preserve"> </w:t>
            </w:r>
          </w:p>
          <w:p w14:paraId="76EFE752" w14:textId="77777777" w:rsidR="00546EB5" w:rsidRPr="00835410" w:rsidRDefault="00546EB5" w:rsidP="00546EB5">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7BCED308" w14:textId="77777777" w:rsidR="00546EB5" w:rsidRDefault="00546EB5" w:rsidP="00174AA5">
            <w:pPr>
              <w:rPr>
                <w:rFonts w:ascii="Arial" w:hAnsi="Arial"/>
                <w:sz w:val="32"/>
                <w:szCs w:val="20"/>
              </w:rPr>
            </w:pP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2AED923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Subject(s): </w:t>
            </w:r>
            <w:r w:rsidR="00704978" w:rsidRPr="00420823">
              <w:rPr>
                <w:rFonts w:ascii="Arial" w:hAnsi="Arial" w:cs="Arial"/>
                <w:bCs/>
                <w:sz w:val="18"/>
                <w:szCs w:val="18"/>
              </w:rPr>
              <w:t xml:space="preserve">Design </w:t>
            </w:r>
            <w:r w:rsidR="00001DCC">
              <w:rPr>
                <w:rFonts w:ascii="Arial" w:hAnsi="Arial" w:cs="Arial"/>
                <w:bCs/>
                <w:sz w:val="18"/>
                <w:szCs w:val="18"/>
              </w:rPr>
              <w:t>&amp;</w:t>
            </w:r>
            <w:r w:rsidR="00704978" w:rsidRPr="00420823">
              <w:rPr>
                <w:rFonts w:ascii="Arial" w:hAnsi="Arial" w:cs="Arial"/>
                <w:bCs/>
                <w:sz w:val="18"/>
                <w:szCs w:val="18"/>
              </w:rPr>
              <w:t xml:space="preserve"> Technology</w:t>
            </w:r>
            <w:r w:rsidR="001E7A7C">
              <w:rPr>
                <w:rFonts w:ascii="Arial" w:hAnsi="Arial" w:cs="Arial"/>
                <w:bCs/>
                <w:sz w:val="18"/>
                <w:szCs w:val="18"/>
              </w:rPr>
              <w:t>,</w:t>
            </w:r>
            <w:r w:rsidR="001E7A7C" w:rsidRPr="00420823">
              <w:rPr>
                <w:rFonts w:ascii="Arial" w:hAnsi="Arial" w:cs="Arial"/>
                <w:bCs/>
                <w:sz w:val="18"/>
                <w:szCs w:val="18"/>
              </w:rPr>
              <w:t xml:space="preserve"> Mathematics</w:t>
            </w:r>
          </w:p>
          <w:p w14:paraId="3BB62105" w14:textId="77777777" w:rsidR="00174AA5" w:rsidRPr="0052506A" w:rsidRDefault="00174AA5" w:rsidP="00174AA5">
            <w:pPr>
              <w:rPr>
                <w:rFonts w:ascii="Arial" w:hAnsi="Arial" w:cs="Arial"/>
                <w:b/>
                <w:sz w:val="18"/>
                <w:szCs w:val="18"/>
              </w:rPr>
            </w:pPr>
          </w:p>
          <w:p w14:paraId="551D9CE0" w14:textId="3687704E" w:rsidR="00174AA5" w:rsidRPr="0052506A" w:rsidRDefault="00174AA5" w:rsidP="00174AA5">
            <w:pPr>
              <w:pStyle w:val="Default"/>
              <w:rPr>
                <w:rFonts w:ascii="Arial" w:hAnsi="Arial" w:cs="Arial"/>
                <w:sz w:val="18"/>
                <w:szCs w:val="18"/>
              </w:rPr>
            </w:pPr>
            <w:r w:rsidRPr="0052506A">
              <w:rPr>
                <w:rFonts w:ascii="Arial" w:hAnsi="Arial" w:cs="Arial"/>
                <w:b/>
                <w:sz w:val="18"/>
                <w:szCs w:val="18"/>
              </w:rPr>
              <w:t>Approx time</w:t>
            </w:r>
            <w:r>
              <w:rPr>
                <w:rFonts w:ascii="Arial" w:hAnsi="Arial" w:cs="Arial"/>
                <w:b/>
                <w:sz w:val="18"/>
                <w:szCs w:val="18"/>
              </w:rPr>
              <w:t xml:space="preserve">: </w:t>
            </w:r>
            <w:r w:rsidR="000B4A17">
              <w:rPr>
                <w:rFonts w:ascii="Arial" w:hAnsi="Arial" w:cs="Arial"/>
                <w:bCs/>
                <w:sz w:val="18"/>
                <w:szCs w:val="18"/>
              </w:rPr>
              <w:t>5</w:t>
            </w:r>
            <w:r w:rsidR="00704978">
              <w:rPr>
                <w:rFonts w:ascii="Arial" w:hAnsi="Arial" w:cs="Arial"/>
                <w:bCs/>
                <w:sz w:val="18"/>
                <w:szCs w:val="18"/>
              </w:rPr>
              <w:t xml:space="preserve">0 – </w:t>
            </w:r>
            <w:r w:rsidR="000B4A17">
              <w:rPr>
                <w:rFonts w:ascii="Arial" w:hAnsi="Arial" w:cs="Arial"/>
                <w:bCs/>
                <w:sz w:val="18"/>
                <w:szCs w:val="18"/>
              </w:rPr>
              <w:t>8</w:t>
            </w:r>
            <w:r w:rsidR="00704978">
              <w:rPr>
                <w:rFonts w:ascii="Arial" w:hAnsi="Arial" w:cs="Arial"/>
                <w:bCs/>
                <w:sz w:val="18"/>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2506A" w:rsidRDefault="00174AA5" w:rsidP="00174AA5">
            <w:pPr>
              <w:spacing w:before="120"/>
              <w:rPr>
                <w:rFonts w:ascii="Arial" w:hAnsi="Arial" w:cs="Arial"/>
                <w:b/>
                <w:sz w:val="18"/>
                <w:szCs w:val="18"/>
              </w:rPr>
            </w:pPr>
            <w:r w:rsidRPr="0052506A">
              <w:rPr>
                <w:rFonts w:ascii="Arial" w:hAnsi="Arial" w:cs="Arial"/>
                <w:b/>
                <w:sz w:val="18"/>
                <w:szCs w:val="18"/>
              </w:rPr>
              <w:t xml:space="preserve">Key words / Topics: </w:t>
            </w:r>
          </w:p>
          <w:p w14:paraId="3BAA6DB6" w14:textId="436DC48D" w:rsidR="00174AA5" w:rsidRDefault="00704978" w:rsidP="00174AA5">
            <w:pPr>
              <w:pStyle w:val="Default"/>
              <w:numPr>
                <w:ilvl w:val="0"/>
                <w:numId w:val="1"/>
              </w:numPr>
              <w:rPr>
                <w:rFonts w:ascii="Arial" w:hAnsi="Arial" w:cs="Arial"/>
                <w:sz w:val="18"/>
                <w:szCs w:val="18"/>
              </w:rPr>
            </w:pPr>
            <w:r>
              <w:rPr>
                <w:rFonts w:ascii="Arial" w:hAnsi="Arial" w:cs="Arial"/>
                <w:sz w:val="18"/>
                <w:szCs w:val="18"/>
              </w:rPr>
              <w:t>Template</w:t>
            </w:r>
          </w:p>
          <w:p w14:paraId="143FB98F" w14:textId="10058D61" w:rsidR="00174AA5" w:rsidRDefault="00C13438" w:rsidP="00174AA5">
            <w:pPr>
              <w:pStyle w:val="Default"/>
              <w:numPr>
                <w:ilvl w:val="0"/>
                <w:numId w:val="1"/>
              </w:numPr>
              <w:rPr>
                <w:rFonts w:ascii="Arial" w:hAnsi="Arial" w:cs="Arial"/>
                <w:sz w:val="18"/>
                <w:szCs w:val="18"/>
              </w:rPr>
            </w:pPr>
            <w:r>
              <w:rPr>
                <w:rFonts w:ascii="Arial" w:hAnsi="Arial" w:cs="Arial"/>
                <w:sz w:val="18"/>
                <w:szCs w:val="18"/>
              </w:rPr>
              <w:t>Linkage</w:t>
            </w:r>
          </w:p>
          <w:p w14:paraId="6BBE5FA4" w14:textId="0F0F5C59" w:rsidR="00174AA5" w:rsidRPr="0015454B" w:rsidRDefault="00C13438" w:rsidP="00174AA5">
            <w:pPr>
              <w:pStyle w:val="Default"/>
              <w:numPr>
                <w:ilvl w:val="0"/>
                <w:numId w:val="1"/>
              </w:numPr>
              <w:rPr>
                <w:rFonts w:ascii="Arial" w:hAnsi="Arial" w:cs="Arial"/>
                <w:sz w:val="18"/>
                <w:szCs w:val="18"/>
              </w:rPr>
            </w:pPr>
            <w:r>
              <w:rPr>
                <w:rFonts w:ascii="Arial" w:hAnsi="Arial" w:cs="Arial"/>
                <w:sz w:val="18"/>
                <w:szCs w:val="18"/>
              </w:rPr>
              <w:t>Movement</w:t>
            </w:r>
          </w:p>
        </w:tc>
      </w:tr>
      <w:tr w:rsidR="00174AA5" w14:paraId="1D47B5C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6200D8" w:rsidRDefault="00174AA5"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6200D8" w:rsidRDefault="00174AA5"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FDCD918" w14:textId="3110CB2A" w:rsidR="00704978" w:rsidRDefault="00704978" w:rsidP="00174AA5">
            <w:pPr>
              <w:pStyle w:val="Default"/>
              <w:numPr>
                <w:ilvl w:val="0"/>
                <w:numId w:val="1"/>
              </w:numPr>
              <w:rPr>
                <w:rFonts w:ascii="Arial" w:hAnsi="Arial" w:cs="Arial"/>
                <w:sz w:val="18"/>
                <w:szCs w:val="18"/>
              </w:rPr>
            </w:pPr>
            <w:r>
              <w:rPr>
                <w:rFonts w:ascii="Arial" w:hAnsi="Arial" w:cs="Arial"/>
                <w:sz w:val="18"/>
                <w:szCs w:val="18"/>
              </w:rPr>
              <w:t xml:space="preserve">To understand how </w:t>
            </w:r>
            <w:r w:rsidR="00C13438">
              <w:rPr>
                <w:rFonts w:ascii="Arial" w:hAnsi="Arial" w:cs="Arial"/>
                <w:sz w:val="18"/>
                <w:szCs w:val="18"/>
              </w:rPr>
              <w:t>to use a linkage to create movement</w:t>
            </w:r>
          </w:p>
          <w:p w14:paraId="0BCE46EB" w14:textId="77777777" w:rsidR="00174AA5" w:rsidRDefault="00704978" w:rsidP="00174AA5">
            <w:pPr>
              <w:pStyle w:val="Default"/>
              <w:numPr>
                <w:ilvl w:val="0"/>
                <w:numId w:val="1"/>
              </w:numPr>
              <w:rPr>
                <w:rFonts w:ascii="Arial" w:hAnsi="Arial" w:cs="Arial"/>
                <w:sz w:val="18"/>
                <w:szCs w:val="18"/>
              </w:rPr>
            </w:pPr>
            <w:r>
              <w:rPr>
                <w:rFonts w:ascii="Arial" w:hAnsi="Arial" w:cs="Arial"/>
                <w:sz w:val="18"/>
                <w:szCs w:val="18"/>
              </w:rPr>
              <w:t>To be able to make and</w:t>
            </w:r>
            <w:r w:rsidR="00C13438">
              <w:rPr>
                <w:rFonts w:ascii="Arial" w:hAnsi="Arial" w:cs="Arial"/>
                <w:sz w:val="18"/>
                <w:szCs w:val="18"/>
              </w:rPr>
              <w:t xml:space="preserve"> assemble a bouncing bunny with moving arms and legs</w:t>
            </w:r>
          </w:p>
          <w:p w14:paraId="794CE0DC" w14:textId="0290E5D8" w:rsidR="00B702ED" w:rsidRPr="00732AE8" w:rsidRDefault="00B702ED" w:rsidP="00B702ED">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05A5DBB" w14:textId="77777777" w:rsidR="00174AA5" w:rsidRDefault="00001DCC" w:rsidP="00174AA5">
            <w:pPr>
              <w:spacing w:after="100"/>
              <w:rPr>
                <w:rFonts w:ascii="Arial" w:hAnsi="Arial"/>
                <w:sz w:val="20"/>
                <w:szCs w:val="20"/>
              </w:rPr>
            </w:pPr>
            <w:r w:rsidRPr="00353157">
              <w:rPr>
                <w:rFonts w:ascii="Arial" w:hAnsi="Arial"/>
                <w:sz w:val="20"/>
                <w:szCs w:val="20"/>
              </w:rPr>
              <w:t xml:space="preserve">This is one of a set of resources </w:t>
            </w:r>
            <w:r>
              <w:rPr>
                <w:rFonts w:ascii="Arial" w:hAnsi="Arial"/>
                <w:sz w:val="20"/>
                <w:szCs w:val="20"/>
              </w:rPr>
              <w:t xml:space="preserve">designed </w:t>
            </w:r>
            <w:r>
              <w:rPr>
                <w:rFonts w:ascii="Arial" w:hAnsi="Arial" w:cs="Arial"/>
                <w:sz w:val="20"/>
                <w:szCs w:val="20"/>
              </w:rPr>
              <w:t>to allow learners to use Easter themes to develop their knowledge and skills in Design &amp; Technology and M</w:t>
            </w:r>
            <w:r>
              <w:rPr>
                <w:rFonts w:ascii="Arial" w:hAnsi="Arial"/>
                <w:sz w:val="20"/>
                <w:szCs w:val="20"/>
              </w:rPr>
              <w:t>athematics</w:t>
            </w:r>
            <w:r w:rsidRPr="00353157">
              <w:rPr>
                <w:rFonts w:ascii="Arial" w:hAnsi="Arial"/>
                <w:sz w:val="20"/>
                <w:szCs w:val="20"/>
              </w:rPr>
              <w:t xml:space="preserve">. This resource </w:t>
            </w:r>
            <w:r>
              <w:rPr>
                <w:rFonts w:ascii="Arial" w:hAnsi="Arial"/>
                <w:sz w:val="20"/>
                <w:szCs w:val="20"/>
              </w:rPr>
              <w:t>focuses on building a card structure, which uses linkages to make the limbs of a bunny move.</w:t>
            </w:r>
          </w:p>
          <w:p w14:paraId="69CE745E" w14:textId="4E61FE01" w:rsidR="00001DCC" w:rsidRPr="0052506A" w:rsidRDefault="00001DCC" w:rsidP="00174AA5">
            <w:pPr>
              <w:spacing w:after="100"/>
              <w:rPr>
                <w:rFonts w:ascii="Arial" w:hAnsi="Arial"/>
                <w:sz w:val="20"/>
                <w:szCs w:val="20"/>
              </w:rPr>
            </w:pP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489AEBA6" w14:textId="430A925F" w:rsidR="00C57E07" w:rsidRDefault="00C57E07" w:rsidP="00C57E07">
            <w:pPr>
              <w:pStyle w:val="Default"/>
              <w:spacing w:after="100"/>
              <w:rPr>
                <w:rFonts w:ascii="Arial" w:hAnsi="Arial"/>
                <w:sz w:val="20"/>
                <w:szCs w:val="20"/>
              </w:rPr>
            </w:pPr>
            <w:r>
              <w:rPr>
                <w:rFonts w:ascii="Arial" w:hAnsi="Arial"/>
                <w:sz w:val="20"/>
                <w:szCs w:val="20"/>
              </w:rPr>
              <w:t xml:space="preserve">In this activity learners will learn about </w:t>
            </w:r>
            <w:r w:rsidR="00224145">
              <w:rPr>
                <w:rFonts w:ascii="Arial" w:hAnsi="Arial"/>
                <w:sz w:val="20"/>
                <w:szCs w:val="20"/>
              </w:rPr>
              <w:t>simple mechanisms using linkages</w:t>
            </w:r>
            <w:r>
              <w:rPr>
                <w:rFonts w:ascii="Arial" w:hAnsi="Arial"/>
                <w:sz w:val="20"/>
                <w:szCs w:val="20"/>
              </w:rPr>
              <w:t xml:space="preserve"> </w:t>
            </w:r>
            <w:r w:rsidR="00001DCC">
              <w:rPr>
                <w:rFonts w:ascii="Arial" w:hAnsi="Arial"/>
                <w:sz w:val="20"/>
                <w:szCs w:val="20"/>
              </w:rPr>
              <w:t>made from paper products</w:t>
            </w:r>
            <w:r>
              <w:rPr>
                <w:rFonts w:ascii="Arial" w:hAnsi="Arial"/>
                <w:sz w:val="20"/>
                <w:szCs w:val="20"/>
              </w:rPr>
              <w:t>. Lea</w:t>
            </w:r>
            <w:r w:rsidR="00001DCC">
              <w:rPr>
                <w:rFonts w:ascii="Arial" w:hAnsi="Arial"/>
                <w:sz w:val="20"/>
                <w:szCs w:val="20"/>
              </w:rPr>
              <w:t>r</w:t>
            </w:r>
            <w:r>
              <w:rPr>
                <w:rFonts w:ascii="Arial" w:hAnsi="Arial"/>
                <w:sz w:val="20"/>
                <w:szCs w:val="20"/>
              </w:rPr>
              <w:t>ners will have an opportunity to use a template to help them cut out the parts for a card</w:t>
            </w:r>
            <w:r w:rsidR="00CA3779">
              <w:rPr>
                <w:rFonts w:ascii="Arial" w:hAnsi="Arial"/>
                <w:sz w:val="20"/>
                <w:szCs w:val="20"/>
              </w:rPr>
              <w:t>board</w:t>
            </w:r>
            <w:r>
              <w:rPr>
                <w:rFonts w:ascii="Arial" w:hAnsi="Arial"/>
                <w:sz w:val="20"/>
                <w:szCs w:val="20"/>
              </w:rPr>
              <w:t xml:space="preserve"> Easter </w:t>
            </w:r>
            <w:r w:rsidR="00CA3779">
              <w:rPr>
                <w:rFonts w:ascii="Arial" w:hAnsi="Arial"/>
                <w:sz w:val="20"/>
                <w:szCs w:val="20"/>
              </w:rPr>
              <w:t xml:space="preserve">bouncing </w:t>
            </w:r>
            <w:r>
              <w:rPr>
                <w:rFonts w:ascii="Arial" w:hAnsi="Arial"/>
                <w:sz w:val="20"/>
                <w:szCs w:val="20"/>
              </w:rPr>
              <w:t>bunny.</w:t>
            </w:r>
          </w:p>
          <w:p w14:paraId="45D265A4" w14:textId="079E0EBF" w:rsidR="00C57E07" w:rsidRDefault="00C57E07" w:rsidP="00C57E07">
            <w:pPr>
              <w:pStyle w:val="Default"/>
              <w:spacing w:after="100"/>
              <w:rPr>
                <w:rFonts w:ascii="Arial" w:hAnsi="Arial"/>
                <w:sz w:val="20"/>
                <w:szCs w:val="20"/>
              </w:rPr>
            </w:pPr>
            <w:r>
              <w:rPr>
                <w:rFonts w:ascii="Arial" w:hAnsi="Arial"/>
                <w:sz w:val="20"/>
                <w:szCs w:val="20"/>
              </w:rPr>
              <w:t xml:space="preserve">This activity could be used as a main lesson activity, to teach learners about </w:t>
            </w:r>
            <w:r w:rsidR="00CA3779">
              <w:rPr>
                <w:rFonts w:ascii="Arial" w:hAnsi="Arial"/>
                <w:sz w:val="20"/>
                <w:szCs w:val="20"/>
              </w:rPr>
              <w:t>linkages</w:t>
            </w:r>
            <w:r w:rsidR="00330159">
              <w:rPr>
                <w:rFonts w:ascii="Arial" w:hAnsi="Arial"/>
                <w:sz w:val="20"/>
                <w:szCs w:val="20"/>
              </w:rPr>
              <w:t>.</w:t>
            </w:r>
          </w:p>
          <w:p w14:paraId="56864241" w14:textId="77A891AD" w:rsidR="00546EB5" w:rsidRDefault="00546EB5" w:rsidP="00174AA5">
            <w:pPr>
              <w:pStyle w:val="Default"/>
              <w:spacing w:after="100"/>
              <w:rPr>
                <w:rFonts w:ascii="Arial" w:hAnsi="Arial"/>
                <w:b/>
              </w:rPr>
            </w:pPr>
          </w:p>
          <w:p w14:paraId="18E9806D" w14:textId="1753FF75" w:rsidR="00546EB5" w:rsidRDefault="00546EB5" w:rsidP="00174AA5">
            <w:pPr>
              <w:pStyle w:val="Default"/>
              <w:spacing w:after="100"/>
              <w:rPr>
                <w:rFonts w:ascii="Arial" w:hAnsi="Arial"/>
                <w:b/>
              </w:rPr>
            </w:pPr>
          </w:p>
          <w:p w14:paraId="0C7BEA26" w14:textId="77777777" w:rsidR="00B95E59" w:rsidRDefault="00B95E59" w:rsidP="00174AA5">
            <w:pPr>
              <w:pStyle w:val="Default"/>
              <w:spacing w:after="100"/>
              <w:rPr>
                <w:rFonts w:ascii="Arial" w:hAnsi="Arial"/>
                <w:b/>
              </w:rPr>
            </w:pPr>
          </w:p>
          <w:p w14:paraId="3DBFB151" w14:textId="3FD7D800" w:rsidR="00546EB5" w:rsidRPr="006200D8" w:rsidRDefault="00546EB5" w:rsidP="00174AA5">
            <w:pPr>
              <w:pStyle w:val="Default"/>
              <w:spacing w:after="100"/>
              <w:rPr>
                <w:rFonts w:ascii="Arial" w:hAnsi="Arial"/>
                <w:b/>
              </w:rPr>
            </w:pPr>
          </w:p>
        </w:tc>
      </w:tr>
      <w:tr w:rsidR="00174AA5" w14:paraId="1992CEBB"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77777777" w:rsidR="00174AA5" w:rsidRPr="006200D8" w:rsidRDefault="00174AA5" w:rsidP="00174AA5">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6200D8" w:rsidRDefault="00174AA5" w:rsidP="00174AA5">
            <w:pPr>
              <w:rPr>
                <w:sz w:val="20"/>
              </w:rPr>
            </w:pPr>
          </w:p>
        </w:tc>
      </w:tr>
      <w:tr w:rsidR="00174AA5" w14:paraId="328429C7" w14:textId="77777777" w:rsidTr="0014605A">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56307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591F359" w14:textId="50244DAD" w:rsidR="00563075" w:rsidRPr="00035F4C" w:rsidRDefault="00563075" w:rsidP="00563075">
            <w:pPr>
              <w:rPr>
                <w:rFonts w:ascii="Arial" w:hAnsi="Arial" w:cs="Arial"/>
                <w:b/>
                <w:bCs/>
                <w:sz w:val="20"/>
                <w:szCs w:val="20"/>
              </w:rPr>
            </w:pPr>
            <w:r w:rsidRPr="00F60391">
              <w:rPr>
                <w:rFonts w:ascii="Arial" w:hAnsi="Arial" w:cs="Arial"/>
                <w:b/>
                <w:bCs/>
                <w:sz w:val="20"/>
                <w:szCs w:val="20"/>
              </w:rPr>
              <w:t>Introduction (</w:t>
            </w:r>
            <w:r w:rsidR="000B4A17">
              <w:rPr>
                <w:rFonts w:ascii="Arial" w:hAnsi="Arial" w:cs="Arial"/>
                <w:b/>
                <w:bCs/>
                <w:sz w:val="20"/>
                <w:szCs w:val="20"/>
              </w:rPr>
              <w:t>10</w:t>
            </w:r>
            <w:r w:rsidRPr="00F60391">
              <w:rPr>
                <w:rFonts w:ascii="Arial" w:hAnsi="Arial" w:cs="Arial"/>
                <w:b/>
                <w:bCs/>
                <w:sz w:val="20"/>
                <w:szCs w:val="20"/>
              </w:rPr>
              <w:t>-</w:t>
            </w:r>
            <w:r>
              <w:rPr>
                <w:rFonts w:ascii="Arial" w:hAnsi="Arial" w:cs="Arial"/>
                <w:b/>
                <w:bCs/>
                <w:sz w:val="20"/>
                <w:szCs w:val="20"/>
              </w:rPr>
              <w:t>1</w:t>
            </w:r>
            <w:r w:rsidR="000B4A17">
              <w:rPr>
                <w:rFonts w:ascii="Arial" w:hAnsi="Arial" w:cs="Arial"/>
                <w:b/>
                <w:bCs/>
                <w:sz w:val="20"/>
                <w:szCs w:val="20"/>
              </w:rPr>
              <w:t>5</w:t>
            </w:r>
            <w:r w:rsidRPr="00F60391">
              <w:rPr>
                <w:rFonts w:ascii="Arial" w:hAnsi="Arial" w:cs="Arial"/>
                <w:b/>
                <w:bCs/>
                <w:sz w:val="20"/>
                <w:szCs w:val="20"/>
              </w:rPr>
              <w:t xml:space="preserve"> minutes)</w:t>
            </w:r>
          </w:p>
          <w:p w14:paraId="2B319166" w14:textId="0A0B3A77" w:rsidR="00563075" w:rsidRDefault="00563075" w:rsidP="00563075">
            <w:pPr>
              <w:rPr>
                <w:rFonts w:ascii="Arial" w:hAnsi="Arial" w:cs="Arial"/>
                <w:sz w:val="20"/>
                <w:szCs w:val="20"/>
              </w:rPr>
            </w:pPr>
            <w:r>
              <w:rPr>
                <w:rFonts w:ascii="Arial" w:hAnsi="Arial" w:cs="Arial"/>
                <w:sz w:val="20"/>
                <w:szCs w:val="20"/>
              </w:rPr>
              <w:t>Teacher to explain that learners are going to make a</w:t>
            </w:r>
            <w:r w:rsidR="00CA3779">
              <w:rPr>
                <w:rFonts w:ascii="Arial" w:hAnsi="Arial" w:cs="Arial"/>
                <w:sz w:val="20"/>
                <w:szCs w:val="20"/>
              </w:rPr>
              <w:t xml:space="preserve"> bouncing </w:t>
            </w:r>
            <w:r>
              <w:rPr>
                <w:rFonts w:ascii="Arial" w:hAnsi="Arial" w:cs="Arial"/>
                <w:sz w:val="20"/>
                <w:szCs w:val="20"/>
              </w:rPr>
              <w:t>bunny using card</w:t>
            </w:r>
            <w:r w:rsidR="00CA3779">
              <w:rPr>
                <w:rFonts w:ascii="Arial" w:hAnsi="Arial" w:cs="Arial"/>
                <w:sz w:val="20"/>
                <w:szCs w:val="20"/>
              </w:rPr>
              <w:t>board</w:t>
            </w:r>
            <w:r>
              <w:rPr>
                <w:rFonts w:ascii="Arial" w:hAnsi="Arial" w:cs="Arial"/>
                <w:sz w:val="20"/>
                <w:szCs w:val="20"/>
              </w:rPr>
              <w:t xml:space="preserve"> </w:t>
            </w:r>
            <w:r w:rsidR="00CA3779">
              <w:rPr>
                <w:rFonts w:ascii="Arial" w:hAnsi="Arial" w:cs="Arial"/>
                <w:sz w:val="20"/>
                <w:szCs w:val="20"/>
              </w:rPr>
              <w:t>part</w:t>
            </w:r>
            <w:r>
              <w:rPr>
                <w:rFonts w:ascii="Arial" w:hAnsi="Arial" w:cs="Arial"/>
                <w:sz w:val="20"/>
                <w:szCs w:val="20"/>
              </w:rPr>
              <w:t>s from a template.</w:t>
            </w:r>
          </w:p>
          <w:p w14:paraId="0D11DD2B" w14:textId="015E61D0" w:rsidR="00563075" w:rsidRDefault="00563075" w:rsidP="00563075">
            <w:pPr>
              <w:rPr>
                <w:rFonts w:ascii="Arial" w:hAnsi="Arial" w:cs="Arial"/>
                <w:sz w:val="20"/>
                <w:szCs w:val="20"/>
              </w:rPr>
            </w:pPr>
          </w:p>
          <w:p w14:paraId="70C09455" w14:textId="77777777" w:rsidR="00563075" w:rsidRDefault="00563075" w:rsidP="00563075">
            <w:pPr>
              <w:rPr>
                <w:rFonts w:ascii="Arial" w:hAnsi="Arial" w:cs="Arial"/>
                <w:sz w:val="20"/>
                <w:szCs w:val="20"/>
              </w:rPr>
            </w:pPr>
            <w:r>
              <w:rPr>
                <w:rFonts w:ascii="Arial" w:hAnsi="Arial" w:cs="Arial"/>
                <w:sz w:val="20"/>
                <w:szCs w:val="20"/>
              </w:rPr>
              <w:t>Teacher to hand out equipment and worksheet needed for the task to learners.</w:t>
            </w:r>
          </w:p>
          <w:p w14:paraId="1CDB1BF7" w14:textId="5DEEE6C1" w:rsidR="00563075" w:rsidRDefault="00563075" w:rsidP="00563075">
            <w:pPr>
              <w:rPr>
                <w:rFonts w:ascii="Arial" w:hAnsi="Arial" w:cs="Arial"/>
                <w:sz w:val="20"/>
                <w:szCs w:val="20"/>
              </w:rPr>
            </w:pPr>
          </w:p>
          <w:p w14:paraId="311752AF" w14:textId="66CBC283" w:rsidR="00001DCC" w:rsidRDefault="00001DCC" w:rsidP="00563075">
            <w:pPr>
              <w:rPr>
                <w:rFonts w:ascii="Arial" w:hAnsi="Arial" w:cs="Arial"/>
                <w:sz w:val="20"/>
                <w:szCs w:val="20"/>
              </w:rPr>
            </w:pPr>
          </w:p>
          <w:p w14:paraId="31F20B9C" w14:textId="2DB4285B" w:rsidR="00001DCC" w:rsidRDefault="00001DCC" w:rsidP="00563075">
            <w:pPr>
              <w:rPr>
                <w:rFonts w:ascii="Arial" w:hAnsi="Arial" w:cs="Arial"/>
                <w:sz w:val="20"/>
                <w:szCs w:val="20"/>
              </w:rPr>
            </w:pPr>
          </w:p>
          <w:p w14:paraId="737CE5E0" w14:textId="198BB2C5" w:rsidR="00001DCC" w:rsidRDefault="00001DCC" w:rsidP="00563075">
            <w:pPr>
              <w:rPr>
                <w:rFonts w:ascii="Arial" w:hAnsi="Arial" w:cs="Arial"/>
                <w:sz w:val="20"/>
                <w:szCs w:val="20"/>
              </w:rPr>
            </w:pPr>
          </w:p>
          <w:p w14:paraId="1F55F4BA" w14:textId="3F9A5026" w:rsidR="00001DCC" w:rsidRDefault="00001DCC" w:rsidP="00563075">
            <w:pPr>
              <w:rPr>
                <w:rFonts w:ascii="Arial" w:hAnsi="Arial" w:cs="Arial"/>
                <w:sz w:val="20"/>
                <w:szCs w:val="20"/>
              </w:rPr>
            </w:pPr>
          </w:p>
          <w:p w14:paraId="1E018DB6" w14:textId="3CA632AB" w:rsidR="00001DCC" w:rsidRDefault="00001DCC" w:rsidP="00563075">
            <w:pPr>
              <w:rPr>
                <w:rFonts w:ascii="Arial" w:hAnsi="Arial" w:cs="Arial"/>
                <w:sz w:val="20"/>
                <w:szCs w:val="20"/>
              </w:rPr>
            </w:pPr>
          </w:p>
          <w:p w14:paraId="4EF2A2C3" w14:textId="4D5AE81C" w:rsidR="00001DCC" w:rsidRDefault="00001DCC" w:rsidP="00563075">
            <w:pPr>
              <w:rPr>
                <w:rFonts w:ascii="Arial" w:hAnsi="Arial" w:cs="Arial"/>
                <w:sz w:val="20"/>
                <w:szCs w:val="20"/>
              </w:rPr>
            </w:pPr>
          </w:p>
          <w:p w14:paraId="338748C6" w14:textId="77777777" w:rsidR="00001DCC" w:rsidRDefault="00001DCC" w:rsidP="00563075">
            <w:pPr>
              <w:rPr>
                <w:rFonts w:ascii="Arial" w:hAnsi="Arial" w:cs="Arial"/>
                <w:sz w:val="20"/>
                <w:szCs w:val="20"/>
              </w:rPr>
            </w:pPr>
          </w:p>
          <w:p w14:paraId="7E383960" w14:textId="50E1A532" w:rsidR="00563075" w:rsidRPr="002155FC" w:rsidRDefault="00563075" w:rsidP="00563075">
            <w:pPr>
              <w:rPr>
                <w:rFonts w:ascii="Arial" w:hAnsi="Arial" w:cs="Arial"/>
                <w:b/>
                <w:bCs/>
                <w:color w:val="FF0000"/>
                <w:sz w:val="20"/>
                <w:szCs w:val="20"/>
              </w:rPr>
            </w:pPr>
            <w:r>
              <w:rPr>
                <w:rFonts w:ascii="Arial" w:hAnsi="Arial" w:cs="Arial"/>
                <w:b/>
                <w:bCs/>
                <w:sz w:val="20"/>
                <w:szCs w:val="20"/>
              </w:rPr>
              <w:t xml:space="preserve">Making the Easter </w:t>
            </w:r>
            <w:r w:rsidR="00CA3779">
              <w:rPr>
                <w:rFonts w:ascii="Arial" w:hAnsi="Arial" w:cs="Arial"/>
                <w:b/>
                <w:bCs/>
                <w:sz w:val="20"/>
                <w:szCs w:val="20"/>
              </w:rPr>
              <w:t xml:space="preserve">bouncing </w:t>
            </w:r>
            <w:r>
              <w:rPr>
                <w:rFonts w:ascii="Arial" w:hAnsi="Arial" w:cs="Arial"/>
                <w:b/>
                <w:bCs/>
                <w:sz w:val="20"/>
                <w:szCs w:val="20"/>
              </w:rPr>
              <w:t>bunny</w:t>
            </w:r>
            <w:r w:rsidRPr="006E259F">
              <w:rPr>
                <w:rFonts w:ascii="Arial" w:hAnsi="Arial" w:cs="Arial"/>
                <w:b/>
                <w:bCs/>
                <w:color w:val="000000" w:themeColor="text1"/>
                <w:sz w:val="20"/>
                <w:szCs w:val="20"/>
              </w:rPr>
              <w:t xml:space="preserve"> (</w:t>
            </w:r>
            <w:r w:rsidR="000B4A17">
              <w:rPr>
                <w:rFonts w:ascii="Arial" w:hAnsi="Arial" w:cs="Arial"/>
                <w:b/>
                <w:bCs/>
                <w:color w:val="000000" w:themeColor="text1"/>
                <w:sz w:val="20"/>
                <w:szCs w:val="20"/>
              </w:rPr>
              <w:t>3</w:t>
            </w:r>
            <w:r>
              <w:rPr>
                <w:rFonts w:ascii="Arial" w:hAnsi="Arial" w:cs="Arial"/>
                <w:b/>
                <w:bCs/>
                <w:color w:val="000000" w:themeColor="text1"/>
                <w:sz w:val="20"/>
                <w:szCs w:val="20"/>
              </w:rPr>
              <w:t>0-</w:t>
            </w:r>
            <w:r w:rsidR="000B4A17">
              <w:rPr>
                <w:rFonts w:ascii="Arial" w:hAnsi="Arial" w:cs="Arial"/>
                <w:b/>
                <w:bCs/>
                <w:color w:val="000000" w:themeColor="text1"/>
                <w:sz w:val="20"/>
                <w:szCs w:val="20"/>
              </w:rPr>
              <w:t>5</w:t>
            </w:r>
            <w:r>
              <w:rPr>
                <w:rFonts w:ascii="Arial" w:hAnsi="Arial" w:cs="Arial"/>
                <w:b/>
                <w:bCs/>
                <w:color w:val="000000" w:themeColor="text1"/>
                <w:sz w:val="20"/>
                <w:szCs w:val="20"/>
              </w:rPr>
              <w:t>0</w:t>
            </w:r>
            <w:r w:rsidRPr="006E259F">
              <w:rPr>
                <w:rFonts w:ascii="Arial" w:hAnsi="Arial" w:cs="Arial"/>
                <w:b/>
                <w:bCs/>
                <w:color w:val="000000" w:themeColor="text1"/>
                <w:sz w:val="20"/>
                <w:szCs w:val="20"/>
              </w:rPr>
              <w:t xml:space="preserve"> minutes)</w:t>
            </w:r>
          </w:p>
          <w:p w14:paraId="4DFE2138" w14:textId="0238F3D5" w:rsidR="00563075" w:rsidRDefault="00563075" w:rsidP="00563075">
            <w:pPr>
              <w:rPr>
                <w:rFonts w:ascii="Arial" w:hAnsi="Arial" w:cs="Arial"/>
                <w:sz w:val="20"/>
                <w:szCs w:val="20"/>
              </w:rPr>
            </w:pPr>
            <w:r>
              <w:rPr>
                <w:rFonts w:ascii="Arial" w:hAnsi="Arial" w:cs="Arial"/>
                <w:sz w:val="20"/>
                <w:szCs w:val="20"/>
              </w:rPr>
              <w:t>Teacher to demonstrate the steps shown in the presentation and listed below:</w:t>
            </w:r>
          </w:p>
          <w:p w14:paraId="14AF7EF8" w14:textId="2BA6B3E8" w:rsidR="00563075" w:rsidRDefault="00563075" w:rsidP="00563075">
            <w:pPr>
              <w:rPr>
                <w:rFonts w:ascii="Arial" w:hAnsi="Arial" w:cs="Arial"/>
                <w:sz w:val="20"/>
                <w:szCs w:val="20"/>
              </w:rPr>
            </w:pPr>
          </w:p>
          <w:p w14:paraId="0D175484" w14:textId="7BCC7C16"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1</w:t>
            </w:r>
            <w:r>
              <w:rPr>
                <w:rFonts w:ascii="Arial" w:hAnsi="Arial" w:cs="Arial"/>
                <w:sz w:val="20"/>
                <w:szCs w:val="20"/>
              </w:rPr>
              <w:t xml:space="preserve"> – </w:t>
            </w:r>
            <w:r w:rsidR="00001DCC">
              <w:rPr>
                <w:rFonts w:ascii="Arial" w:hAnsi="Arial" w:cs="Arial"/>
                <w:sz w:val="20"/>
                <w:szCs w:val="20"/>
              </w:rPr>
              <w:t>S</w:t>
            </w:r>
            <w:r>
              <w:rPr>
                <w:rFonts w:ascii="Arial" w:hAnsi="Arial" w:cs="Arial"/>
                <w:sz w:val="20"/>
                <w:szCs w:val="20"/>
              </w:rPr>
              <w:t xml:space="preserve">afely cut out all the bunny parts. </w:t>
            </w:r>
            <w:r w:rsidR="003039C8">
              <w:rPr>
                <w:rFonts w:ascii="Arial" w:hAnsi="Arial" w:cs="Arial"/>
                <w:sz w:val="20"/>
                <w:szCs w:val="20"/>
              </w:rPr>
              <w:t xml:space="preserve">Stick them onto </w:t>
            </w:r>
            <w:r w:rsidR="00001DCC">
              <w:rPr>
                <w:rFonts w:ascii="Arial" w:hAnsi="Arial" w:cs="Arial"/>
                <w:sz w:val="20"/>
                <w:szCs w:val="20"/>
              </w:rPr>
              <w:t xml:space="preserve">card or </w:t>
            </w:r>
            <w:r w:rsidR="003039C8">
              <w:rPr>
                <w:rFonts w:ascii="Arial" w:hAnsi="Arial" w:cs="Arial"/>
                <w:sz w:val="20"/>
                <w:szCs w:val="20"/>
              </w:rPr>
              <w:t>cardboard</w:t>
            </w:r>
            <w:r w:rsidR="00001DCC">
              <w:rPr>
                <w:rFonts w:ascii="Arial" w:hAnsi="Arial" w:cs="Arial"/>
                <w:sz w:val="20"/>
                <w:szCs w:val="20"/>
              </w:rPr>
              <w:t>. W</w:t>
            </w:r>
            <w:r w:rsidR="003039C8">
              <w:rPr>
                <w:rFonts w:ascii="Arial" w:hAnsi="Arial" w:cs="Arial"/>
                <w:sz w:val="20"/>
                <w:szCs w:val="20"/>
              </w:rPr>
              <w:t>hen the glue is dry, cut out the cardboard parts.</w:t>
            </w:r>
          </w:p>
          <w:p w14:paraId="40A4DAF6" w14:textId="451F959E" w:rsidR="003039C8" w:rsidRDefault="00563075" w:rsidP="00563075">
            <w:pPr>
              <w:pStyle w:val="ListParagraph"/>
              <w:numPr>
                <w:ilvl w:val="0"/>
                <w:numId w:val="31"/>
              </w:numPr>
              <w:rPr>
                <w:rFonts w:ascii="Arial" w:hAnsi="Arial" w:cs="Arial"/>
                <w:sz w:val="20"/>
                <w:szCs w:val="20"/>
              </w:rPr>
            </w:pPr>
            <w:r w:rsidRPr="003039C8">
              <w:rPr>
                <w:rFonts w:ascii="Arial" w:hAnsi="Arial" w:cs="Arial"/>
                <w:sz w:val="20"/>
                <w:szCs w:val="20"/>
              </w:rPr>
              <w:t xml:space="preserve">Step </w:t>
            </w:r>
            <w:r w:rsidR="00001DCC">
              <w:rPr>
                <w:rFonts w:ascii="Arial" w:hAnsi="Arial" w:cs="Arial"/>
                <w:sz w:val="20"/>
                <w:szCs w:val="20"/>
              </w:rPr>
              <w:t>2</w:t>
            </w:r>
            <w:r w:rsidRPr="003039C8">
              <w:rPr>
                <w:rFonts w:ascii="Arial" w:hAnsi="Arial" w:cs="Arial"/>
                <w:sz w:val="20"/>
                <w:szCs w:val="20"/>
              </w:rPr>
              <w:t xml:space="preserve"> – </w:t>
            </w:r>
            <w:r w:rsidR="003039C8">
              <w:rPr>
                <w:rFonts w:ascii="Arial" w:hAnsi="Arial" w:cs="Arial"/>
                <w:sz w:val="20"/>
                <w:szCs w:val="20"/>
              </w:rPr>
              <w:t xml:space="preserve">Make the 13 holes in the parts. </w:t>
            </w:r>
            <w:r w:rsidR="0065470A" w:rsidRPr="0065470A">
              <w:rPr>
                <w:rFonts w:ascii="Arial" w:hAnsi="Arial" w:cs="Arial"/>
                <w:sz w:val="20"/>
                <w:szCs w:val="20"/>
              </w:rPr>
              <w:t>Put an eraser or sticky tack behind the hole, then push a sharp pencil in to make a small hole</w:t>
            </w:r>
            <w:r w:rsidR="003039C8">
              <w:rPr>
                <w:rFonts w:ascii="Arial" w:hAnsi="Arial" w:cs="Arial"/>
                <w:sz w:val="20"/>
                <w:szCs w:val="20"/>
              </w:rPr>
              <w:t>.</w:t>
            </w:r>
          </w:p>
          <w:p w14:paraId="2F553AEC" w14:textId="0745C47C" w:rsidR="00563075" w:rsidRPr="003039C8" w:rsidRDefault="00563075" w:rsidP="00563075">
            <w:pPr>
              <w:pStyle w:val="ListParagraph"/>
              <w:numPr>
                <w:ilvl w:val="0"/>
                <w:numId w:val="31"/>
              </w:numPr>
              <w:rPr>
                <w:rFonts w:ascii="Arial" w:hAnsi="Arial" w:cs="Arial"/>
                <w:sz w:val="20"/>
                <w:szCs w:val="20"/>
              </w:rPr>
            </w:pPr>
            <w:r w:rsidRPr="003039C8">
              <w:rPr>
                <w:rFonts w:ascii="Arial" w:hAnsi="Arial" w:cs="Arial"/>
                <w:sz w:val="20"/>
                <w:szCs w:val="20"/>
              </w:rPr>
              <w:t xml:space="preserve">Step </w:t>
            </w:r>
            <w:r w:rsidR="00001DCC">
              <w:rPr>
                <w:rFonts w:ascii="Arial" w:hAnsi="Arial" w:cs="Arial"/>
                <w:sz w:val="20"/>
                <w:szCs w:val="20"/>
              </w:rPr>
              <w:t>3</w:t>
            </w:r>
            <w:r w:rsidRPr="003039C8">
              <w:rPr>
                <w:rFonts w:ascii="Arial" w:hAnsi="Arial" w:cs="Arial"/>
                <w:sz w:val="20"/>
                <w:szCs w:val="20"/>
              </w:rPr>
              <w:t xml:space="preserve"> – </w:t>
            </w:r>
            <w:r w:rsidR="003039C8">
              <w:rPr>
                <w:rFonts w:ascii="Arial" w:hAnsi="Arial" w:cs="Arial"/>
                <w:sz w:val="20"/>
                <w:szCs w:val="20"/>
              </w:rPr>
              <w:t>Connect the arms and legs to the body with brass fasteners.</w:t>
            </w:r>
          </w:p>
          <w:p w14:paraId="78FCF378" w14:textId="0D611597"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4</w:t>
            </w:r>
            <w:r>
              <w:rPr>
                <w:rFonts w:ascii="Arial" w:hAnsi="Arial" w:cs="Arial"/>
                <w:sz w:val="20"/>
                <w:szCs w:val="20"/>
              </w:rPr>
              <w:t xml:space="preserve"> – </w:t>
            </w:r>
            <w:r w:rsidR="003039C8">
              <w:rPr>
                <w:rFonts w:ascii="Arial" w:hAnsi="Arial" w:cs="Arial"/>
                <w:sz w:val="20"/>
                <w:szCs w:val="20"/>
              </w:rPr>
              <w:t>Tie string to the head. Thread string through the arms</w:t>
            </w:r>
            <w:r w:rsidR="0034196D">
              <w:rPr>
                <w:rFonts w:ascii="Arial" w:hAnsi="Arial" w:cs="Arial"/>
                <w:sz w:val="20"/>
                <w:szCs w:val="20"/>
              </w:rPr>
              <w:t>.</w:t>
            </w:r>
          </w:p>
          <w:p w14:paraId="587CB294" w14:textId="0C418527" w:rsidR="00563075" w:rsidRDefault="00563075"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5</w:t>
            </w:r>
            <w:r>
              <w:rPr>
                <w:rFonts w:ascii="Arial" w:hAnsi="Arial" w:cs="Arial"/>
                <w:sz w:val="20"/>
                <w:szCs w:val="20"/>
              </w:rPr>
              <w:t xml:space="preserve"> – </w:t>
            </w:r>
            <w:r w:rsidR="007F4A79">
              <w:rPr>
                <w:rFonts w:ascii="Arial" w:hAnsi="Arial" w:cs="Arial"/>
                <w:sz w:val="20"/>
                <w:szCs w:val="20"/>
              </w:rPr>
              <w:t>Cross the strings over and thread the string through the legs. Tie the string in a knot</w:t>
            </w:r>
            <w:r w:rsidR="0034196D">
              <w:rPr>
                <w:rFonts w:ascii="Arial" w:hAnsi="Arial" w:cs="Arial"/>
                <w:sz w:val="20"/>
                <w:szCs w:val="20"/>
              </w:rPr>
              <w:t>.</w:t>
            </w:r>
            <w:r w:rsidR="007F4A79">
              <w:rPr>
                <w:rFonts w:ascii="Arial" w:hAnsi="Arial" w:cs="Arial"/>
                <w:sz w:val="20"/>
                <w:szCs w:val="20"/>
              </w:rPr>
              <w:t xml:space="preserve"> </w:t>
            </w:r>
          </w:p>
          <w:p w14:paraId="72A5A7D0" w14:textId="644C8CB8" w:rsidR="007F4A79" w:rsidRDefault="007F4A79" w:rsidP="00563075">
            <w:pPr>
              <w:pStyle w:val="ListParagraph"/>
              <w:numPr>
                <w:ilvl w:val="0"/>
                <w:numId w:val="31"/>
              </w:num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6</w:t>
            </w:r>
            <w:r>
              <w:rPr>
                <w:rFonts w:ascii="Arial" w:hAnsi="Arial" w:cs="Arial"/>
                <w:sz w:val="20"/>
                <w:szCs w:val="20"/>
              </w:rPr>
              <w:t xml:space="preserve"> – Test your bunny to </w:t>
            </w:r>
            <w:r w:rsidR="0065470A">
              <w:rPr>
                <w:rFonts w:ascii="Arial" w:hAnsi="Arial" w:cs="Arial"/>
                <w:sz w:val="20"/>
                <w:szCs w:val="20"/>
              </w:rPr>
              <w:t>check that</w:t>
            </w:r>
            <w:r>
              <w:rPr>
                <w:rFonts w:ascii="Arial" w:hAnsi="Arial" w:cs="Arial"/>
                <w:sz w:val="20"/>
                <w:szCs w:val="20"/>
              </w:rPr>
              <w:t xml:space="preserve"> the arms and legs move.</w:t>
            </w:r>
          </w:p>
          <w:p w14:paraId="35508D85" w14:textId="77777777" w:rsidR="00563075" w:rsidRDefault="00563075" w:rsidP="00563075">
            <w:pPr>
              <w:rPr>
                <w:rFonts w:ascii="Arial" w:hAnsi="Arial" w:cs="Arial"/>
                <w:sz w:val="20"/>
                <w:szCs w:val="20"/>
              </w:rPr>
            </w:pPr>
          </w:p>
          <w:p w14:paraId="294E666D" w14:textId="67BF5F62" w:rsidR="00563075" w:rsidRPr="00C47E08" w:rsidRDefault="00563075" w:rsidP="00563075">
            <w:pPr>
              <w:rPr>
                <w:rFonts w:ascii="Arial" w:hAnsi="Arial" w:cs="Arial"/>
                <w:sz w:val="20"/>
                <w:szCs w:val="20"/>
              </w:rPr>
            </w:pPr>
            <w:r>
              <w:rPr>
                <w:rFonts w:ascii="Arial" w:hAnsi="Arial" w:cs="Arial"/>
                <w:sz w:val="20"/>
                <w:szCs w:val="20"/>
              </w:rPr>
              <w:t>Learners to complete each step for themselves. The teacher presentation could be left on the whiteboard as a supporting guide as they do this.</w:t>
            </w:r>
          </w:p>
          <w:p w14:paraId="3FBC25C2" w14:textId="77777777" w:rsidR="00563075" w:rsidRDefault="00563075" w:rsidP="00563075">
            <w:pPr>
              <w:rPr>
                <w:rFonts w:ascii="Arial" w:hAnsi="Arial" w:cs="Arial"/>
                <w:sz w:val="20"/>
                <w:szCs w:val="20"/>
              </w:rPr>
            </w:pPr>
          </w:p>
          <w:p w14:paraId="30016C3A" w14:textId="77777777" w:rsidR="00563075" w:rsidRDefault="00563075" w:rsidP="00563075">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10-</w:t>
            </w:r>
            <w:r w:rsidRPr="00A70A97">
              <w:rPr>
                <w:rFonts w:ascii="Arial" w:hAnsi="Arial" w:cs="Arial"/>
                <w:b/>
                <w:bCs/>
                <w:sz w:val="20"/>
                <w:szCs w:val="20"/>
              </w:rPr>
              <w:t>1</w:t>
            </w:r>
            <w:r>
              <w:rPr>
                <w:rFonts w:ascii="Arial" w:hAnsi="Arial" w:cs="Arial"/>
                <w:b/>
                <w:bCs/>
                <w:sz w:val="20"/>
                <w:szCs w:val="20"/>
              </w:rPr>
              <w:t xml:space="preserve">5 </w:t>
            </w:r>
            <w:r w:rsidRPr="00A70A97">
              <w:rPr>
                <w:rFonts w:ascii="Arial" w:hAnsi="Arial" w:cs="Arial"/>
                <w:b/>
                <w:bCs/>
                <w:sz w:val="20"/>
                <w:szCs w:val="20"/>
              </w:rPr>
              <w:t>minutes)</w:t>
            </w:r>
          </w:p>
          <w:p w14:paraId="13437E1A" w14:textId="44C9C51B" w:rsidR="00563075" w:rsidRPr="00F86C72" w:rsidRDefault="00563075" w:rsidP="00563075">
            <w:pPr>
              <w:rPr>
                <w:rFonts w:ascii="Arial" w:hAnsi="Arial" w:cs="Arial"/>
                <w:sz w:val="20"/>
                <w:szCs w:val="20"/>
              </w:rPr>
            </w:pPr>
            <w:r>
              <w:rPr>
                <w:rFonts w:ascii="Arial" w:hAnsi="Arial" w:cs="Arial"/>
                <w:sz w:val="20"/>
                <w:szCs w:val="20"/>
              </w:rPr>
              <w:t xml:space="preserve">Teacher to discuss the results of the activity with learners. Teacher to explain how </w:t>
            </w:r>
            <w:r w:rsidR="007F4A79">
              <w:rPr>
                <w:rFonts w:ascii="Arial" w:hAnsi="Arial" w:cs="Arial"/>
                <w:sz w:val="20"/>
                <w:szCs w:val="20"/>
              </w:rPr>
              <w:t>linkages</w:t>
            </w:r>
            <w:r>
              <w:rPr>
                <w:rFonts w:ascii="Arial" w:hAnsi="Arial" w:cs="Arial"/>
                <w:sz w:val="20"/>
                <w:szCs w:val="20"/>
              </w:rPr>
              <w:t xml:space="preserve"> are used to make objects</w:t>
            </w:r>
            <w:r w:rsidR="007F4A79">
              <w:rPr>
                <w:rFonts w:ascii="Arial" w:hAnsi="Arial" w:cs="Arial"/>
                <w:sz w:val="20"/>
                <w:szCs w:val="20"/>
              </w:rPr>
              <w:t xml:space="preserve"> moves.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563075" w:rsidRPr="006200D8" w:rsidRDefault="00563075" w:rsidP="0056307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953528B" w14:textId="02957226" w:rsidR="00563075" w:rsidRDefault="00563075" w:rsidP="00563075">
            <w:pPr>
              <w:rPr>
                <w:rFonts w:ascii="Arial" w:hAnsi="Arial" w:cs="Arial"/>
                <w:sz w:val="20"/>
                <w:szCs w:val="20"/>
              </w:rPr>
            </w:pPr>
            <w:r>
              <w:rPr>
                <w:rFonts w:ascii="Arial" w:hAnsi="Arial" w:cs="Arial"/>
                <w:sz w:val="20"/>
                <w:szCs w:val="20"/>
              </w:rPr>
              <w:t xml:space="preserve">Print the activity sheet onto </w:t>
            </w:r>
            <w:r w:rsidR="00001DCC">
              <w:rPr>
                <w:rFonts w:ascii="Arial" w:hAnsi="Arial" w:cs="Arial"/>
                <w:sz w:val="20"/>
                <w:szCs w:val="20"/>
              </w:rPr>
              <w:t xml:space="preserve">paper </w:t>
            </w:r>
            <w:r>
              <w:rPr>
                <w:rFonts w:ascii="Arial" w:hAnsi="Arial" w:cs="Arial"/>
                <w:sz w:val="20"/>
                <w:szCs w:val="20"/>
              </w:rPr>
              <w:t xml:space="preserve">and distribute to the learners. </w:t>
            </w:r>
          </w:p>
          <w:p w14:paraId="3C92946F" w14:textId="77777777" w:rsidR="00563075" w:rsidRDefault="00563075" w:rsidP="00563075">
            <w:pPr>
              <w:rPr>
                <w:rFonts w:ascii="Arial" w:hAnsi="Arial" w:cs="Arial"/>
                <w:sz w:val="20"/>
                <w:szCs w:val="20"/>
              </w:rPr>
            </w:pPr>
          </w:p>
          <w:p w14:paraId="7DAEA247" w14:textId="697B934F" w:rsidR="00563075" w:rsidRDefault="00001DCC" w:rsidP="00563075">
            <w:pPr>
              <w:rPr>
                <w:rFonts w:ascii="Arial" w:hAnsi="Arial" w:cs="Arial"/>
                <w:sz w:val="20"/>
                <w:szCs w:val="20"/>
              </w:rPr>
            </w:pPr>
            <w:r>
              <w:rPr>
                <w:rFonts w:ascii="Arial" w:hAnsi="Arial" w:cs="Arial"/>
                <w:sz w:val="20"/>
                <w:szCs w:val="20"/>
              </w:rPr>
              <w:t>As an alternative to cutting out the parts, sticking to cardboard, then cutting the cardboard, the template could be glued directly to the cardboard and cut out when dry. However, care needs to be taken to ensure that glue is applied evenly to all the parts and this may also result in greater wastage of material</w:t>
            </w:r>
            <w:r w:rsidR="00007805">
              <w:rPr>
                <w:rFonts w:ascii="Arial" w:hAnsi="Arial" w:cs="Arial"/>
                <w:sz w:val="20"/>
                <w:szCs w:val="20"/>
              </w:rPr>
              <w:t xml:space="preserve">.  </w:t>
            </w:r>
          </w:p>
          <w:p w14:paraId="158B86F9" w14:textId="3669F133" w:rsidR="000C6B89" w:rsidRDefault="000C6B89" w:rsidP="00563075">
            <w:pPr>
              <w:rPr>
                <w:rFonts w:ascii="Arial" w:hAnsi="Arial" w:cs="Arial"/>
                <w:sz w:val="20"/>
                <w:szCs w:val="20"/>
              </w:rPr>
            </w:pPr>
          </w:p>
          <w:p w14:paraId="19570B5E" w14:textId="77777777" w:rsidR="00987951" w:rsidRDefault="00987951" w:rsidP="00563075">
            <w:pPr>
              <w:rPr>
                <w:rFonts w:ascii="Arial" w:hAnsi="Arial" w:cs="Arial"/>
                <w:sz w:val="20"/>
                <w:szCs w:val="20"/>
              </w:rPr>
            </w:pPr>
          </w:p>
          <w:p w14:paraId="592131AD" w14:textId="77777777" w:rsidR="00001DCC" w:rsidRDefault="00001DCC" w:rsidP="00563075">
            <w:pPr>
              <w:rPr>
                <w:rFonts w:ascii="Arial" w:hAnsi="Arial" w:cs="Arial"/>
                <w:sz w:val="20"/>
                <w:szCs w:val="20"/>
              </w:rPr>
            </w:pPr>
          </w:p>
          <w:p w14:paraId="3624E933" w14:textId="237F7C8B" w:rsidR="000C6B89" w:rsidRDefault="000C6B89" w:rsidP="000C6B89">
            <w:p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2</w:t>
            </w:r>
            <w:r w:rsidR="00DE2C50">
              <w:rPr>
                <w:rFonts w:ascii="Arial" w:hAnsi="Arial" w:cs="Arial"/>
                <w:sz w:val="20"/>
                <w:szCs w:val="20"/>
              </w:rPr>
              <w:t xml:space="preserve"> and </w:t>
            </w:r>
            <w:r w:rsidR="00001DCC">
              <w:rPr>
                <w:rFonts w:ascii="Arial" w:hAnsi="Arial" w:cs="Arial"/>
                <w:sz w:val="20"/>
                <w:szCs w:val="20"/>
              </w:rPr>
              <w:t>3</w:t>
            </w:r>
            <w:r>
              <w:rPr>
                <w:rFonts w:ascii="Arial" w:hAnsi="Arial" w:cs="Arial"/>
                <w:sz w:val="20"/>
                <w:szCs w:val="20"/>
              </w:rPr>
              <w:t xml:space="preserve"> – </w:t>
            </w:r>
            <w:r w:rsidR="00DE2C50">
              <w:rPr>
                <w:rFonts w:ascii="Arial" w:hAnsi="Arial" w:cs="Arial"/>
                <w:sz w:val="20"/>
                <w:szCs w:val="20"/>
              </w:rPr>
              <w:t>Make the holes using sticky tack or an eraser with a sharp pencil. Highlight which are the brass fasteners and string holes.</w:t>
            </w:r>
          </w:p>
          <w:p w14:paraId="33180175" w14:textId="3AFCA259" w:rsidR="00DE2C50" w:rsidRDefault="00DE2C50" w:rsidP="000C6B89">
            <w:pPr>
              <w:rPr>
                <w:rFonts w:ascii="Arial" w:hAnsi="Arial" w:cs="Arial"/>
                <w:sz w:val="20"/>
                <w:szCs w:val="20"/>
              </w:rPr>
            </w:pPr>
          </w:p>
          <w:p w14:paraId="08ED0514" w14:textId="73EBB3A8" w:rsidR="00DE2C50" w:rsidRDefault="00DE2C50" w:rsidP="000C6B89">
            <w:p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4</w:t>
            </w:r>
            <w:r>
              <w:rPr>
                <w:rFonts w:ascii="Arial" w:hAnsi="Arial" w:cs="Arial"/>
                <w:sz w:val="20"/>
                <w:szCs w:val="20"/>
              </w:rPr>
              <w:t xml:space="preserve"> – If the string is difficult to thread either slightly enlarge the hole or add a bit of glue to the end of the string and roll to a point.</w:t>
            </w:r>
          </w:p>
          <w:p w14:paraId="469C9847" w14:textId="0A0F8544" w:rsidR="00563075" w:rsidRDefault="00563075" w:rsidP="00563075">
            <w:pPr>
              <w:rPr>
                <w:rFonts w:ascii="Arial" w:hAnsi="Arial" w:cs="Arial"/>
                <w:sz w:val="20"/>
                <w:szCs w:val="20"/>
              </w:rPr>
            </w:pPr>
          </w:p>
          <w:p w14:paraId="2C33A5E9" w14:textId="37BEA933" w:rsidR="00DE2C50" w:rsidRDefault="00DE2C50" w:rsidP="007D37E1">
            <w:pPr>
              <w:rPr>
                <w:rFonts w:ascii="Arial" w:hAnsi="Arial" w:cs="Arial"/>
                <w:sz w:val="20"/>
                <w:szCs w:val="20"/>
              </w:rPr>
            </w:pPr>
            <w:r>
              <w:rPr>
                <w:rFonts w:ascii="Arial" w:hAnsi="Arial" w:cs="Arial"/>
                <w:sz w:val="20"/>
                <w:szCs w:val="20"/>
              </w:rPr>
              <w:t xml:space="preserve">Step </w:t>
            </w:r>
            <w:r w:rsidR="00001DCC">
              <w:rPr>
                <w:rFonts w:ascii="Arial" w:hAnsi="Arial" w:cs="Arial"/>
                <w:sz w:val="20"/>
                <w:szCs w:val="20"/>
              </w:rPr>
              <w:t>6</w:t>
            </w:r>
            <w:r>
              <w:rPr>
                <w:rFonts w:ascii="Arial" w:hAnsi="Arial" w:cs="Arial"/>
                <w:sz w:val="20"/>
                <w:szCs w:val="20"/>
              </w:rPr>
              <w:t xml:space="preserve"> </w:t>
            </w:r>
            <w:r w:rsidR="001C429D">
              <w:rPr>
                <w:rFonts w:ascii="Arial" w:hAnsi="Arial" w:cs="Arial"/>
                <w:sz w:val="20"/>
                <w:szCs w:val="20"/>
              </w:rPr>
              <w:t>–</w:t>
            </w:r>
            <w:r>
              <w:rPr>
                <w:rFonts w:ascii="Arial" w:hAnsi="Arial" w:cs="Arial"/>
                <w:sz w:val="20"/>
                <w:szCs w:val="20"/>
              </w:rPr>
              <w:t xml:space="preserve"> </w:t>
            </w:r>
            <w:r w:rsidR="001C429D">
              <w:rPr>
                <w:rFonts w:ascii="Arial" w:hAnsi="Arial" w:cs="Arial"/>
                <w:sz w:val="20"/>
                <w:szCs w:val="20"/>
              </w:rPr>
              <w:t>To test the bunny movement learners should hold the top string and pull on the bottom string. The arms and legs will move and will need pulling down to reset.</w:t>
            </w:r>
          </w:p>
          <w:p w14:paraId="0129C92E" w14:textId="3B179B8A" w:rsidR="001C429D" w:rsidRDefault="001C429D" w:rsidP="007D37E1">
            <w:pPr>
              <w:rPr>
                <w:rFonts w:ascii="Arial" w:hAnsi="Arial" w:cs="Arial"/>
                <w:sz w:val="20"/>
                <w:szCs w:val="20"/>
              </w:rPr>
            </w:pPr>
          </w:p>
          <w:p w14:paraId="13B6CEF5" w14:textId="57F23CF8" w:rsidR="001C429D" w:rsidRDefault="00F94C55" w:rsidP="007D37E1">
            <w:pPr>
              <w:rPr>
                <w:rFonts w:ascii="Arial" w:hAnsi="Arial" w:cs="Arial"/>
                <w:sz w:val="20"/>
                <w:szCs w:val="20"/>
              </w:rPr>
            </w:pPr>
            <w:r>
              <w:rPr>
                <w:rFonts w:ascii="Arial" w:hAnsi="Arial" w:cs="Arial"/>
                <w:sz w:val="20"/>
                <w:szCs w:val="20"/>
              </w:rPr>
              <w:t>Extension -</w:t>
            </w:r>
            <w:r w:rsidR="001C429D">
              <w:rPr>
                <w:rFonts w:ascii="Arial" w:hAnsi="Arial" w:cs="Arial"/>
                <w:sz w:val="20"/>
                <w:szCs w:val="20"/>
              </w:rPr>
              <w:t xml:space="preserve"> Learners can experiment with different sized elastic bands</w:t>
            </w:r>
            <w:r>
              <w:rPr>
                <w:rFonts w:ascii="Arial" w:hAnsi="Arial" w:cs="Arial"/>
                <w:sz w:val="20"/>
                <w:szCs w:val="20"/>
              </w:rPr>
              <w:t xml:space="preserve"> to help the arms and legs return to the start position.</w:t>
            </w:r>
          </w:p>
          <w:p w14:paraId="194A8BB7" w14:textId="77777777" w:rsidR="00563075" w:rsidRDefault="00563075" w:rsidP="00563075">
            <w:pPr>
              <w:rPr>
                <w:rFonts w:ascii="Arial" w:hAnsi="Arial" w:cs="Arial"/>
                <w:sz w:val="20"/>
                <w:szCs w:val="20"/>
              </w:rPr>
            </w:pPr>
          </w:p>
          <w:p w14:paraId="71300DC2" w14:textId="77E50E60" w:rsidR="009F29B5" w:rsidRPr="00FF0212" w:rsidRDefault="009E5057" w:rsidP="00563075">
            <w:pPr>
              <w:rPr>
                <w:rFonts w:ascii="Arial" w:hAnsi="Arial" w:cs="Arial"/>
                <w:sz w:val="20"/>
                <w:szCs w:val="20"/>
              </w:rPr>
            </w:pPr>
            <w:r>
              <w:rPr>
                <w:rFonts w:ascii="Arial" w:hAnsi="Arial" w:cs="Arial"/>
                <w:sz w:val="20"/>
                <w:szCs w:val="20"/>
              </w:rPr>
              <w:t xml:space="preserve">Learners </w:t>
            </w:r>
            <w:r w:rsidR="0065470A">
              <w:rPr>
                <w:rFonts w:ascii="Arial" w:hAnsi="Arial" w:cs="Arial"/>
                <w:sz w:val="20"/>
                <w:szCs w:val="20"/>
              </w:rPr>
              <w:t>could</w:t>
            </w:r>
            <w:r>
              <w:rPr>
                <w:rFonts w:ascii="Arial" w:hAnsi="Arial" w:cs="Arial"/>
                <w:sz w:val="20"/>
                <w:szCs w:val="20"/>
              </w:rPr>
              <w:t xml:space="preserve"> decorate the Easter </w:t>
            </w:r>
            <w:r w:rsidR="00D33743">
              <w:rPr>
                <w:rFonts w:ascii="Arial" w:hAnsi="Arial" w:cs="Arial"/>
                <w:sz w:val="20"/>
                <w:szCs w:val="20"/>
              </w:rPr>
              <w:t xml:space="preserve">bouncing </w:t>
            </w:r>
            <w:r>
              <w:rPr>
                <w:rFonts w:ascii="Arial" w:hAnsi="Arial" w:cs="Arial"/>
                <w:sz w:val="20"/>
                <w:szCs w:val="20"/>
              </w:rPr>
              <w:t xml:space="preserve">bunny </w:t>
            </w:r>
            <w:r w:rsidR="0065470A">
              <w:rPr>
                <w:rFonts w:ascii="Arial" w:hAnsi="Arial" w:cs="Arial"/>
                <w:sz w:val="20"/>
                <w:szCs w:val="20"/>
              </w:rPr>
              <w:t>if</w:t>
            </w:r>
            <w:r>
              <w:rPr>
                <w:rFonts w:ascii="Arial" w:hAnsi="Arial" w:cs="Arial"/>
                <w:sz w:val="20"/>
                <w:szCs w:val="20"/>
              </w:rPr>
              <w:t xml:space="preserve"> time allows.</w:t>
            </w:r>
          </w:p>
        </w:tc>
      </w:tr>
      <w:tr w:rsidR="00563075"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A9E8358" w14:textId="77777777" w:rsidR="00563075" w:rsidRDefault="00563075" w:rsidP="00563075">
            <w:pPr>
              <w:rPr>
                <w:rFonts w:ascii="Arial" w:hAnsi="Arial"/>
                <w:sz w:val="20"/>
              </w:rPr>
            </w:pPr>
          </w:p>
          <w:p w14:paraId="1C92E652" w14:textId="77777777" w:rsidR="00546EB5" w:rsidRDefault="00546EB5" w:rsidP="00563075">
            <w:pPr>
              <w:rPr>
                <w:rFonts w:ascii="Arial" w:hAnsi="Arial"/>
                <w:sz w:val="20"/>
              </w:rPr>
            </w:pPr>
          </w:p>
          <w:p w14:paraId="2741F157" w14:textId="77777777" w:rsidR="00546EB5" w:rsidRDefault="00546EB5" w:rsidP="00563075">
            <w:pPr>
              <w:rPr>
                <w:rFonts w:ascii="Arial" w:hAnsi="Arial"/>
                <w:sz w:val="20"/>
              </w:rPr>
            </w:pPr>
          </w:p>
          <w:p w14:paraId="4323E752" w14:textId="4A9A948E" w:rsidR="00546EB5" w:rsidRPr="006200D8" w:rsidRDefault="00546EB5" w:rsidP="00563075">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563075" w:rsidRPr="006200D8" w:rsidRDefault="00563075" w:rsidP="0056307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563075" w:rsidRPr="006200D8" w:rsidRDefault="00563075" w:rsidP="00563075">
            <w:pPr>
              <w:rPr>
                <w:rFonts w:ascii="Arial" w:hAnsi="Arial"/>
                <w:sz w:val="20"/>
              </w:rPr>
            </w:pPr>
          </w:p>
        </w:tc>
      </w:tr>
      <w:tr w:rsidR="0056307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563075" w:rsidRPr="006200D8" w:rsidRDefault="00563075" w:rsidP="00563075">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563075" w:rsidRPr="006200D8" w:rsidRDefault="00563075" w:rsidP="00563075">
            <w:pPr>
              <w:rPr>
                <w:rFonts w:ascii="Arial" w:hAnsi="Arial"/>
                <w:sz w:val="20"/>
              </w:rPr>
            </w:pPr>
          </w:p>
        </w:tc>
      </w:tr>
      <w:tr w:rsidR="00563075" w14:paraId="421416B1"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31D8A47" w14:textId="77777777" w:rsidR="00563075" w:rsidRPr="000C298A" w:rsidRDefault="00563075" w:rsidP="0056307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563075" w:rsidRPr="006200D8" w:rsidRDefault="00563075" w:rsidP="00563075">
            <w:pPr>
              <w:rPr>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1E6E7" w14:textId="77777777" w:rsidR="00563075" w:rsidRPr="000C298A" w:rsidRDefault="00563075" w:rsidP="00563075">
            <w:pPr>
              <w:rPr>
                <w:rFonts w:ascii="Arial" w:hAnsi="Arial"/>
                <w:b/>
                <w:color w:val="FFFFFF"/>
              </w:rPr>
            </w:pPr>
            <w:r w:rsidRPr="000C298A">
              <w:rPr>
                <w:rFonts w:ascii="Arial" w:hAnsi="Arial"/>
                <w:b/>
                <w:color w:val="FFFFFF"/>
                <w:szCs w:val="20"/>
              </w:rPr>
              <w:t>Extension</w:t>
            </w:r>
          </w:p>
        </w:tc>
      </w:tr>
      <w:tr w:rsidR="00563075" w14:paraId="443C31A0" w14:textId="77777777" w:rsidTr="0065470A">
        <w:tc>
          <w:tcPr>
            <w:tcW w:w="5216" w:type="dxa"/>
            <w:tcBorders>
              <w:top w:val="nil"/>
              <w:left w:val="nil"/>
              <w:bottom w:val="nil"/>
              <w:right w:val="nil"/>
            </w:tcBorders>
            <w:shd w:val="clear" w:color="auto" w:fill="FFFFFF"/>
            <w:tcMar>
              <w:top w:w="57" w:type="dxa"/>
              <w:left w:w="113" w:type="dxa"/>
              <w:bottom w:w="57" w:type="dxa"/>
              <w:right w:w="57" w:type="dxa"/>
            </w:tcMar>
          </w:tcPr>
          <w:p w14:paraId="17B757EC" w14:textId="0B9B64D1" w:rsidR="00563075" w:rsidRPr="00B26BEC" w:rsidRDefault="00563075" w:rsidP="0065470A">
            <w:pPr>
              <w:pStyle w:val="ListParagraph"/>
              <w:numPr>
                <w:ilvl w:val="0"/>
                <w:numId w:val="33"/>
              </w:numPr>
              <w:ind w:left="308"/>
              <w:rPr>
                <w:rFonts w:ascii="Arial" w:hAnsi="Arial"/>
                <w:sz w:val="20"/>
              </w:rPr>
            </w:pPr>
            <w:r w:rsidRPr="00B26BEC">
              <w:rPr>
                <w:rFonts w:ascii="Arial" w:hAnsi="Arial"/>
                <w:sz w:val="20"/>
              </w:rPr>
              <w:t xml:space="preserve">Provide learners with pre-cut </w:t>
            </w:r>
            <w:r>
              <w:rPr>
                <w:rFonts w:ascii="Arial" w:hAnsi="Arial"/>
                <w:sz w:val="20"/>
              </w:rPr>
              <w:t>parts from the template sheet.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563075" w:rsidRPr="006200D8" w:rsidRDefault="00563075" w:rsidP="0065470A">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63FB25" w14:textId="100C5B94" w:rsidR="00563075" w:rsidRDefault="00563075" w:rsidP="0065470A">
            <w:pPr>
              <w:pStyle w:val="ListParagraph"/>
              <w:numPr>
                <w:ilvl w:val="0"/>
                <w:numId w:val="11"/>
              </w:numPr>
              <w:rPr>
                <w:rFonts w:ascii="Arial" w:hAnsi="Arial"/>
                <w:bCs/>
                <w:sz w:val="20"/>
                <w:szCs w:val="20"/>
              </w:rPr>
            </w:pPr>
            <w:r w:rsidRPr="00F32174">
              <w:rPr>
                <w:rFonts w:ascii="Arial" w:hAnsi="Arial"/>
                <w:bCs/>
                <w:sz w:val="20"/>
                <w:szCs w:val="20"/>
              </w:rPr>
              <w:t xml:space="preserve">Learners add </w:t>
            </w:r>
            <w:r>
              <w:rPr>
                <w:rFonts w:ascii="Arial" w:hAnsi="Arial"/>
                <w:bCs/>
                <w:sz w:val="20"/>
                <w:szCs w:val="20"/>
              </w:rPr>
              <w:t xml:space="preserve">their </w:t>
            </w:r>
            <w:r w:rsidRPr="00F32174">
              <w:rPr>
                <w:rFonts w:ascii="Arial" w:hAnsi="Arial"/>
                <w:bCs/>
                <w:sz w:val="20"/>
                <w:szCs w:val="20"/>
              </w:rPr>
              <w:t>own design</w:t>
            </w:r>
            <w:r w:rsidR="000C5620">
              <w:rPr>
                <w:rFonts w:ascii="Arial" w:hAnsi="Arial"/>
                <w:bCs/>
                <w:sz w:val="20"/>
                <w:szCs w:val="20"/>
              </w:rPr>
              <w:t>s</w:t>
            </w:r>
            <w:r w:rsidRPr="00F32174">
              <w:rPr>
                <w:rFonts w:ascii="Arial" w:hAnsi="Arial"/>
                <w:bCs/>
                <w:sz w:val="20"/>
                <w:szCs w:val="20"/>
              </w:rPr>
              <w:t xml:space="preserve"> to their </w:t>
            </w:r>
            <w:r w:rsidR="000C5620">
              <w:rPr>
                <w:rFonts w:ascii="Arial" w:hAnsi="Arial"/>
                <w:bCs/>
                <w:sz w:val="20"/>
                <w:szCs w:val="20"/>
              </w:rPr>
              <w:t>bunny</w:t>
            </w:r>
            <w:r>
              <w:rPr>
                <w:rFonts w:ascii="Arial" w:hAnsi="Arial"/>
                <w:bCs/>
                <w:sz w:val="20"/>
                <w:szCs w:val="20"/>
              </w:rPr>
              <w:t>.</w:t>
            </w:r>
          </w:p>
          <w:p w14:paraId="30DA7AB1" w14:textId="77777777" w:rsidR="00EB3664" w:rsidRPr="00EB3664" w:rsidRDefault="00EB3664" w:rsidP="0065470A">
            <w:pPr>
              <w:pStyle w:val="ListParagraph"/>
              <w:numPr>
                <w:ilvl w:val="0"/>
                <w:numId w:val="11"/>
              </w:numPr>
              <w:rPr>
                <w:rFonts w:ascii="Arial" w:hAnsi="Arial"/>
                <w:bCs/>
                <w:sz w:val="22"/>
                <w:szCs w:val="22"/>
              </w:rPr>
            </w:pPr>
            <w:r w:rsidRPr="00EB3664">
              <w:rPr>
                <w:rFonts w:ascii="Arial" w:hAnsi="Arial"/>
                <w:bCs/>
                <w:sz w:val="20"/>
                <w:szCs w:val="20"/>
              </w:rPr>
              <w:t>Learners may experiment with different elastic bands to alter the movement of arms and legs.</w:t>
            </w:r>
          </w:p>
          <w:p w14:paraId="0555B638" w14:textId="54830F95" w:rsidR="00563075" w:rsidRPr="00B30F15" w:rsidRDefault="00563075" w:rsidP="0065470A">
            <w:pPr>
              <w:rPr>
                <w:rFonts w:ascii="Arial" w:hAnsi="Arial"/>
                <w:sz w:val="20"/>
              </w:rPr>
            </w:pPr>
          </w:p>
        </w:tc>
      </w:tr>
      <w:tr w:rsidR="00563075"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77777777" w:rsidR="00563075" w:rsidRPr="0065470A" w:rsidRDefault="00563075" w:rsidP="00563075">
            <w:pPr>
              <w:rPr>
                <w:rFonts w:ascii="Arial" w:hAnsi="Arial"/>
                <w:b/>
                <w:sz w:val="10"/>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563075" w:rsidRPr="0065470A" w:rsidRDefault="00563075" w:rsidP="00563075">
            <w:pPr>
              <w:rPr>
                <w:sz w:val="10"/>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563075" w:rsidRPr="0065470A" w:rsidRDefault="00563075" w:rsidP="00563075">
            <w:pPr>
              <w:rPr>
                <w:rFonts w:ascii="Arial" w:hAnsi="Arial"/>
                <w:b/>
                <w:sz w:val="10"/>
                <w:szCs w:val="12"/>
              </w:rPr>
            </w:pPr>
          </w:p>
        </w:tc>
      </w:tr>
      <w:tr w:rsidR="00563075" w14:paraId="518E5C99"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50FD5DA8" w14:textId="77777777" w:rsidR="00563075" w:rsidRPr="00DA5A81" w:rsidRDefault="00563075" w:rsidP="00563075">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563075" w:rsidRPr="00DA5A81"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1451AF" w14:textId="77777777" w:rsidR="00563075" w:rsidRPr="00DA5A81" w:rsidRDefault="00563075" w:rsidP="00563075">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563075" w14:paraId="5D43A8DB" w14:textId="77777777" w:rsidTr="00C82E71">
        <w:tc>
          <w:tcPr>
            <w:tcW w:w="5216" w:type="dxa"/>
            <w:tcBorders>
              <w:top w:val="nil"/>
              <w:left w:val="nil"/>
              <w:bottom w:val="nil"/>
              <w:right w:val="nil"/>
            </w:tcBorders>
            <w:shd w:val="clear" w:color="auto" w:fill="FFFFFF"/>
            <w:tcMar>
              <w:top w:w="57" w:type="dxa"/>
              <w:left w:w="113" w:type="dxa"/>
              <w:bottom w:w="57" w:type="dxa"/>
              <w:right w:w="57" w:type="dxa"/>
            </w:tcMar>
          </w:tcPr>
          <w:p w14:paraId="1AECC0E0" w14:textId="77777777" w:rsidR="00563075" w:rsidRDefault="00563075" w:rsidP="00C82E71">
            <w:pPr>
              <w:pStyle w:val="ListParagraph"/>
              <w:numPr>
                <w:ilvl w:val="0"/>
                <w:numId w:val="32"/>
              </w:numPr>
              <w:ind w:left="449"/>
              <w:rPr>
                <w:rFonts w:ascii="Arial" w:hAnsi="Arial"/>
                <w:sz w:val="18"/>
                <w:szCs w:val="18"/>
              </w:rPr>
            </w:pPr>
            <w:r>
              <w:rPr>
                <w:rFonts w:ascii="Arial" w:hAnsi="Arial"/>
                <w:sz w:val="18"/>
                <w:szCs w:val="18"/>
              </w:rPr>
              <w:t>Glue sticks</w:t>
            </w:r>
          </w:p>
          <w:p w14:paraId="4DA4242B" w14:textId="7C4D83E4" w:rsidR="00563075" w:rsidRDefault="0065470A" w:rsidP="00C82E71">
            <w:pPr>
              <w:pStyle w:val="ListParagraph"/>
              <w:numPr>
                <w:ilvl w:val="0"/>
                <w:numId w:val="32"/>
              </w:numPr>
              <w:ind w:left="449"/>
              <w:rPr>
                <w:rFonts w:ascii="Arial" w:hAnsi="Arial"/>
                <w:sz w:val="18"/>
                <w:szCs w:val="18"/>
              </w:rPr>
            </w:pPr>
            <w:r>
              <w:rPr>
                <w:rFonts w:ascii="Arial" w:hAnsi="Arial"/>
                <w:sz w:val="18"/>
                <w:szCs w:val="18"/>
              </w:rPr>
              <w:t>Card or c</w:t>
            </w:r>
            <w:r w:rsidR="00563075">
              <w:rPr>
                <w:rFonts w:ascii="Arial" w:hAnsi="Arial"/>
                <w:sz w:val="18"/>
                <w:szCs w:val="18"/>
              </w:rPr>
              <w:t>ard</w:t>
            </w:r>
            <w:r w:rsidR="00CA3779">
              <w:rPr>
                <w:rFonts w:ascii="Arial" w:hAnsi="Arial"/>
                <w:sz w:val="18"/>
                <w:szCs w:val="18"/>
              </w:rPr>
              <w:t>board</w:t>
            </w:r>
          </w:p>
          <w:p w14:paraId="2997EDBD" w14:textId="77777777" w:rsidR="00563075" w:rsidRDefault="00563075" w:rsidP="00C82E71">
            <w:pPr>
              <w:pStyle w:val="ListParagraph"/>
              <w:numPr>
                <w:ilvl w:val="0"/>
                <w:numId w:val="32"/>
              </w:numPr>
              <w:ind w:left="449"/>
              <w:rPr>
                <w:rFonts w:ascii="Arial" w:hAnsi="Arial"/>
                <w:sz w:val="18"/>
                <w:szCs w:val="18"/>
              </w:rPr>
            </w:pPr>
            <w:r>
              <w:rPr>
                <w:rFonts w:ascii="Arial" w:hAnsi="Arial"/>
                <w:sz w:val="18"/>
                <w:szCs w:val="18"/>
              </w:rPr>
              <w:t>Scissors</w:t>
            </w:r>
          </w:p>
          <w:p w14:paraId="26901B56" w14:textId="77777777" w:rsidR="00563075" w:rsidRDefault="00563075" w:rsidP="00C82E71">
            <w:pPr>
              <w:pStyle w:val="ListParagraph"/>
              <w:numPr>
                <w:ilvl w:val="0"/>
                <w:numId w:val="32"/>
              </w:numPr>
              <w:ind w:left="449"/>
              <w:rPr>
                <w:rFonts w:ascii="Arial" w:hAnsi="Arial"/>
                <w:sz w:val="18"/>
                <w:szCs w:val="18"/>
              </w:rPr>
            </w:pPr>
            <w:r>
              <w:rPr>
                <w:rFonts w:ascii="Arial" w:hAnsi="Arial"/>
                <w:sz w:val="18"/>
                <w:szCs w:val="18"/>
              </w:rPr>
              <w:t>St</w:t>
            </w:r>
            <w:r w:rsidR="00CA3779">
              <w:rPr>
                <w:rFonts w:ascii="Arial" w:hAnsi="Arial"/>
                <w:sz w:val="18"/>
                <w:szCs w:val="18"/>
              </w:rPr>
              <w:t>ring</w:t>
            </w:r>
          </w:p>
          <w:p w14:paraId="61E42494" w14:textId="77777777" w:rsidR="00CA3779" w:rsidRDefault="00CA3779" w:rsidP="00C82E71">
            <w:pPr>
              <w:pStyle w:val="ListParagraph"/>
              <w:numPr>
                <w:ilvl w:val="0"/>
                <w:numId w:val="32"/>
              </w:numPr>
              <w:ind w:left="449"/>
              <w:rPr>
                <w:rFonts w:ascii="Arial" w:hAnsi="Arial"/>
                <w:sz w:val="18"/>
                <w:szCs w:val="18"/>
              </w:rPr>
            </w:pPr>
            <w:r>
              <w:rPr>
                <w:rFonts w:ascii="Arial" w:hAnsi="Arial"/>
                <w:sz w:val="18"/>
                <w:szCs w:val="18"/>
              </w:rPr>
              <w:t>Brass fasteners</w:t>
            </w:r>
          </w:p>
          <w:p w14:paraId="4E881701" w14:textId="77777777" w:rsidR="00CA3779" w:rsidRDefault="00CA3779" w:rsidP="00C82E71">
            <w:pPr>
              <w:pStyle w:val="ListParagraph"/>
              <w:numPr>
                <w:ilvl w:val="0"/>
                <w:numId w:val="32"/>
              </w:numPr>
              <w:ind w:left="449"/>
              <w:rPr>
                <w:rFonts w:ascii="Arial" w:hAnsi="Arial"/>
                <w:sz w:val="18"/>
                <w:szCs w:val="18"/>
              </w:rPr>
            </w:pPr>
            <w:r>
              <w:rPr>
                <w:rFonts w:ascii="Arial" w:hAnsi="Arial"/>
                <w:sz w:val="18"/>
                <w:szCs w:val="18"/>
              </w:rPr>
              <w:t>Pencils</w:t>
            </w:r>
          </w:p>
          <w:p w14:paraId="300CBDFB" w14:textId="77E0D13B" w:rsidR="00CA3779" w:rsidRDefault="00CA3779" w:rsidP="00C82E71">
            <w:pPr>
              <w:pStyle w:val="ListParagraph"/>
              <w:numPr>
                <w:ilvl w:val="0"/>
                <w:numId w:val="32"/>
              </w:numPr>
              <w:ind w:left="449"/>
              <w:rPr>
                <w:rFonts w:ascii="Arial" w:hAnsi="Arial"/>
                <w:sz w:val="18"/>
                <w:szCs w:val="18"/>
              </w:rPr>
            </w:pPr>
            <w:r>
              <w:rPr>
                <w:rFonts w:ascii="Arial" w:hAnsi="Arial"/>
                <w:sz w:val="18"/>
                <w:szCs w:val="18"/>
              </w:rPr>
              <w:t>Erasers</w:t>
            </w:r>
            <w:r w:rsidR="003039C8">
              <w:rPr>
                <w:rFonts w:ascii="Arial" w:hAnsi="Arial"/>
                <w:sz w:val="18"/>
                <w:szCs w:val="18"/>
              </w:rPr>
              <w:t>/</w:t>
            </w:r>
            <w:r w:rsidR="0065470A">
              <w:rPr>
                <w:rFonts w:ascii="Arial" w:hAnsi="Arial"/>
                <w:sz w:val="18"/>
                <w:szCs w:val="18"/>
              </w:rPr>
              <w:t>s</w:t>
            </w:r>
            <w:r w:rsidR="003039C8">
              <w:rPr>
                <w:rFonts w:ascii="Arial" w:hAnsi="Arial"/>
                <w:sz w:val="18"/>
                <w:szCs w:val="18"/>
              </w:rPr>
              <w:t>ticky tack</w:t>
            </w:r>
          </w:p>
          <w:p w14:paraId="5D8331FF" w14:textId="51C54768" w:rsidR="001C429D" w:rsidRPr="007D35AE" w:rsidRDefault="001C429D" w:rsidP="00C82E71">
            <w:pPr>
              <w:pStyle w:val="ListParagraph"/>
              <w:numPr>
                <w:ilvl w:val="0"/>
                <w:numId w:val="32"/>
              </w:numPr>
              <w:ind w:left="449"/>
              <w:rPr>
                <w:rFonts w:ascii="Arial" w:hAnsi="Arial"/>
                <w:sz w:val="18"/>
                <w:szCs w:val="18"/>
              </w:rPr>
            </w:pPr>
            <w:r>
              <w:rPr>
                <w:rFonts w:ascii="Arial" w:hAnsi="Arial"/>
                <w:sz w:val="18"/>
                <w:szCs w:val="18"/>
              </w:rPr>
              <w:t>Elastic bands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563075" w:rsidRPr="006200D8" w:rsidRDefault="00563075" w:rsidP="00C82E71">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F073330" w14:textId="68A9B098" w:rsidR="00563075" w:rsidRDefault="00563075" w:rsidP="00C82E71">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00A4FCC" wp14:editId="06A43A9A">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B95E59" w:rsidRPr="00B95E59">
              <w:rPr>
                <w:rFonts w:ascii="Arial" w:hAnsi="Arial" w:cs="Arial"/>
                <w:iCs/>
                <w:color w:val="000000"/>
                <w:sz w:val="20"/>
                <w:szCs w:val="20"/>
              </w:rPr>
              <w:t>Make a DIY Easter Bunny</w:t>
            </w:r>
          </w:p>
          <w:p w14:paraId="6928CCBF" w14:textId="65F64012" w:rsidR="00563075" w:rsidRPr="00D17227" w:rsidRDefault="00563075" w:rsidP="00C82E71">
            <w:pPr>
              <w:ind w:firstLine="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5E4714DF" wp14:editId="67F89164">
                  <wp:extent cx="298450" cy="31813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B95E59" w:rsidRPr="00B95E59">
              <w:rPr>
                <w:rFonts w:ascii="Arial" w:hAnsi="Arial" w:cs="Arial"/>
                <w:iCs/>
                <w:color w:val="000000"/>
                <w:sz w:val="20"/>
                <w:szCs w:val="20"/>
              </w:rPr>
              <w:t>Make a DIY Easter Bunny</w:t>
            </w:r>
            <w:r w:rsidR="00B95E59">
              <w:rPr>
                <w:rFonts w:ascii="Arial" w:hAnsi="Arial" w:cs="Arial"/>
                <w:iCs/>
                <w:color w:val="000000"/>
                <w:sz w:val="20"/>
                <w:szCs w:val="20"/>
              </w:rPr>
              <w:t xml:space="preserve"> </w:t>
            </w:r>
            <w:r>
              <w:rPr>
                <w:rFonts w:ascii="Arial" w:hAnsi="Arial" w:cs="Arial"/>
                <w:iCs/>
                <w:color w:val="000000"/>
                <w:sz w:val="20"/>
                <w:szCs w:val="20"/>
              </w:rPr>
              <w:t xml:space="preserve">activity handout </w:t>
            </w:r>
          </w:p>
        </w:tc>
      </w:tr>
      <w:tr w:rsidR="0056307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563075" w:rsidRPr="008E74FF"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563075" w:rsidRPr="006200D8" w:rsidRDefault="00563075" w:rsidP="00563075">
            <w:pPr>
              <w:rPr>
                <w:rFonts w:ascii="Arial" w:hAnsi="Arial"/>
                <w:sz w:val="20"/>
              </w:rPr>
            </w:pPr>
          </w:p>
        </w:tc>
      </w:tr>
      <w:tr w:rsidR="0056307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563075" w:rsidRPr="006200D8" w:rsidRDefault="00563075" w:rsidP="0056307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563075" w:rsidRPr="006200D8" w:rsidRDefault="00563075" w:rsidP="00563075">
            <w:pPr>
              <w:rPr>
                <w:rFonts w:ascii="Arial" w:hAnsi="Arial"/>
                <w:sz w:val="20"/>
              </w:rPr>
            </w:pPr>
          </w:p>
        </w:tc>
      </w:tr>
      <w:tr w:rsidR="00FF2D3D"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AA9E68E" w14:textId="005D1DF3" w:rsidR="00FF2D3D" w:rsidRPr="00FC7A35" w:rsidRDefault="00FF2D3D" w:rsidP="00FF2D3D">
            <w:pPr>
              <w:numPr>
                <w:ilvl w:val="0"/>
                <w:numId w:val="6"/>
              </w:numPr>
              <w:rPr>
                <w:rFonts w:ascii="Arial" w:hAnsi="Arial" w:cs="Arial"/>
                <w:sz w:val="20"/>
              </w:rPr>
            </w:pP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 xml:space="preserve">– </w:t>
            </w:r>
            <w:r>
              <w:rPr>
                <w:rFonts w:ascii="Arial" w:hAnsi="Arial" w:cs="Arial"/>
                <w:sz w:val="20"/>
              </w:rPr>
              <w:t xml:space="preserve">Mechanical systems: </w:t>
            </w:r>
            <w:r w:rsidRPr="00EB7D25">
              <w:rPr>
                <w:rFonts w:ascii="Arial" w:hAnsi="Arial" w:cs="Arial"/>
                <w:sz w:val="20"/>
              </w:rPr>
              <w:t>https://www.bbc.co.uk/bitesize/articles/zktckmn</w:t>
            </w:r>
          </w:p>
        </w:tc>
      </w:tr>
      <w:tr w:rsidR="0056307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63075" w:rsidRPr="006200D8" w:rsidRDefault="00563075" w:rsidP="00563075">
            <w:pPr>
              <w:rPr>
                <w:rFonts w:ascii="Arial" w:hAnsi="Arial"/>
                <w:sz w:val="20"/>
              </w:rPr>
            </w:pPr>
          </w:p>
        </w:tc>
      </w:tr>
      <w:tr w:rsidR="00563075" w14:paraId="78296A14" w14:textId="77777777" w:rsidTr="0014605A">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5537E0B" w14:textId="77777777" w:rsidR="00563075" w:rsidRPr="001F4CAC" w:rsidRDefault="00563075" w:rsidP="0056307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7F175F1F" w14:textId="77777777" w:rsidR="00563075" w:rsidRPr="001F4CAC" w:rsidRDefault="00563075" w:rsidP="00563075">
            <w:pPr>
              <w:rPr>
                <w:color w:val="FFFFFF"/>
                <w:sz w:val="20"/>
              </w:rPr>
            </w:pPr>
          </w:p>
        </w:tc>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EA918CE" w14:textId="77777777" w:rsidR="00563075" w:rsidRPr="001F4CAC" w:rsidRDefault="00563075" w:rsidP="00563075">
            <w:pPr>
              <w:rPr>
                <w:rFonts w:ascii="Arial" w:hAnsi="Arial"/>
                <w:color w:val="FFFFFF"/>
                <w:sz w:val="20"/>
              </w:rPr>
            </w:pPr>
          </w:p>
        </w:tc>
      </w:tr>
      <w:tr w:rsidR="00563075"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63075" w:rsidRPr="006200D8" w:rsidRDefault="00563075" w:rsidP="00563075">
            <w:pPr>
              <w:rPr>
                <w:rFonts w:ascii="Arial" w:hAnsi="Arial"/>
                <w:sz w:val="18"/>
                <w:szCs w:val="20"/>
              </w:rPr>
            </w:pPr>
            <w:r w:rsidRPr="006200D8">
              <w:rPr>
                <w:rFonts w:ascii="Arial" w:hAnsi="Arial"/>
                <w:b/>
                <w:sz w:val="18"/>
                <w:szCs w:val="20"/>
              </w:rPr>
              <w:t xml:space="preserve">Starters </w:t>
            </w:r>
            <w:r w:rsidRPr="006200D8">
              <w:rPr>
                <w:rFonts w:ascii="Arial" w:hAnsi="Arial"/>
                <w:sz w:val="18"/>
                <w:szCs w:val="20"/>
              </w:rPr>
              <w:t>(Options)</w:t>
            </w:r>
            <w:r>
              <w:rPr>
                <w:rFonts w:ascii="Arial" w:hAnsi="Arial"/>
                <w:sz w:val="18"/>
                <w:szCs w:val="20"/>
              </w:rPr>
              <w:t xml:space="preserve"> </w:t>
            </w:r>
          </w:p>
          <w:p w14:paraId="7DC9BDEF" w14:textId="77777777" w:rsidR="00FF2D3D" w:rsidRPr="00FF2D3D" w:rsidRDefault="00FF2D3D" w:rsidP="00FF2D3D">
            <w:pPr>
              <w:numPr>
                <w:ilvl w:val="0"/>
                <w:numId w:val="11"/>
              </w:numPr>
              <w:rPr>
                <w:rFonts w:ascii="Arial" w:hAnsi="Arial" w:cs="Arial"/>
                <w:sz w:val="18"/>
                <w:szCs w:val="22"/>
              </w:rPr>
            </w:pPr>
            <w:r w:rsidRPr="00FF2D3D">
              <w:rPr>
                <w:rFonts w:ascii="Arial" w:hAnsi="Arial"/>
                <w:bCs/>
                <w:sz w:val="18"/>
                <w:szCs w:val="18"/>
              </w:rPr>
              <w:t xml:space="preserve">Watch video: </w:t>
            </w:r>
            <w:r w:rsidRPr="00FF2D3D">
              <w:rPr>
                <w:rFonts w:ascii="Arial" w:hAnsi="Arial" w:cs="Arial"/>
                <w:b/>
                <w:bCs/>
                <w:sz w:val="18"/>
                <w:szCs w:val="22"/>
              </w:rPr>
              <w:t>BBC Bitesize</w:t>
            </w:r>
            <w:r w:rsidRPr="00FF2D3D">
              <w:rPr>
                <w:rFonts w:ascii="Arial" w:hAnsi="Arial" w:cs="Arial"/>
                <w:sz w:val="18"/>
                <w:szCs w:val="22"/>
              </w:rPr>
              <w:t xml:space="preserve"> </w:t>
            </w:r>
            <w:r w:rsidRPr="00FF2D3D">
              <w:rPr>
                <w:rFonts w:ascii="Arial" w:hAnsi="Arial" w:cs="Arial"/>
                <w:b/>
                <w:bCs/>
                <w:sz w:val="18"/>
                <w:szCs w:val="22"/>
              </w:rPr>
              <w:t xml:space="preserve">– </w:t>
            </w:r>
            <w:r w:rsidRPr="00FF2D3D">
              <w:rPr>
                <w:rFonts w:ascii="Arial" w:hAnsi="Arial" w:cs="Arial"/>
                <w:sz w:val="18"/>
                <w:szCs w:val="22"/>
              </w:rPr>
              <w:t>Mechanical systems: https://www.bbc.co.uk/bitesize/articles/zktckmn</w:t>
            </w:r>
          </w:p>
          <w:p w14:paraId="506C577A" w14:textId="700AD4D6" w:rsidR="00563075" w:rsidRPr="006200D8" w:rsidRDefault="00563075" w:rsidP="00FF2D3D">
            <w:pPr>
              <w:ind w:left="284"/>
              <w:rPr>
                <w:rFonts w:ascii="Arial" w:hAnsi="Arial"/>
                <w:b/>
                <w:sz w:val="18"/>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63075" w:rsidRPr="006200D8" w:rsidRDefault="00563075" w:rsidP="00563075">
            <w:pPr>
              <w:rPr>
                <w:rFonts w:ascii="Arial" w:hAnsi="Arial"/>
                <w:sz w:val="18"/>
                <w:szCs w:val="20"/>
              </w:rPr>
            </w:pPr>
            <w:r w:rsidRPr="006200D8">
              <w:rPr>
                <w:rFonts w:ascii="Arial" w:hAnsi="Arial"/>
                <w:b/>
                <w:sz w:val="18"/>
                <w:szCs w:val="20"/>
              </w:rPr>
              <w:t xml:space="preserve">Extension </w:t>
            </w:r>
            <w:r w:rsidRPr="006200D8">
              <w:rPr>
                <w:rFonts w:ascii="Arial" w:hAnsi="Arial"/>
                <w:sz w:val="18"/>
                <w:szCs w:val="20"/>
              </w:rPr>
              <w:t>(Options)</w:t>
            </w:r>
          </w:p>
          <w:p w14:paraId="79980BD1" w14:textId="4E3C4069" w:rsidR="00563075" w:rsidRDefault="00563075" w:rsidP="00563075">
            <w:pPr>
              <w:pStyle w:val="ListParagraph"/>
              <w:numPr>
                <w:ilvl w:val="0"/>
                <w:numId w:val="11"/>
              </w:numPr>
              <w:rPr>
                <w:rFonts w:ascii="Arial" w:hAnsi="Arial"/>
                <w:bCs/>
                <w:sz w:val="20"/>
                <w:szCs w:val="20"/>
              </w:rPr>
            </w:pPr>
            <w:r w:rsidRPr="0057469C">
              <w:rPr>
                <w:rFonts w:ascii="Arial" w:hAnsi="Arial"/>
                <w:bCs/>
                <w:sz w:val="18"/>
                <w:szCs w:val="18"/>
              </w:rPr>
              <w:t xml:space="preserve">Learners add their own design to their </w:t>
            </w:r>
            <w:r w:rsidR="002B0A1B">
              <w:rPr>
                <w:rFonts w:ascii="Arial" w:hAnsi="Arial"/>
                <w:bCs/>
                <w:sz w:val="18"/>
                <w:szCs w:val="18"/>
              </w:rPr>
              <w:t>bunny</w:t>
            </w:r>
            <w:r>
              <w:rPr>
                <w:rFonts w:ascii="Arial" w:hAnsi="Arial"/>
                <w:bCs/>
                <w:sz w:val="20"/>
                <w:szCs w:val="20"/>
              </w:rPr>
              <w:t>.</w:t>
            </w:r>
          </w:p>
          <w:p w14:paraId="527780C8" w14:textId="164C8162" w:rsidR="003B127B" w:rsidRDefault="003B127B" w:rsidP="00563075">
            <w:pPr>
              <w:pStyle w:val="ListParagraph"/>
              <w:numPr>
                <w:ilvl w:val="0"/>
                <w:numId w:val="11"/>
              </w:numPr>
              <w:rPr>
                <w:rFonts w:ascii="Arial" w:hAnsi="Arial"/>
                <w:bCs/>
                <w:sz w:val="20"/>
                <w:szCs w:val="20"/>
              </w:rPr>
            </w:pPr>
            <w:r>
              <w:rPr>
                <w:rFonts w:ascii="Arial" w:hAnsi="Arial"/>
                <w:bCs/>
                <w:sz w:val="18"/>
                <w:szCs w:val="18"/>
              </w:rPr>
              <w:t xml:space="preserve">Learners </w:t>
            </w:r>
            <w:r w:rsidR="00EB3664">
              <w:rPr>
                <w:rFonts w:ascii="Arial" w:hAnsi="Arial"/>
                <w:bCs/>
                <w:sz w:val="18"/>
                <w:szCs w:val="18"/>
              </w:rPr>
              <w:t>may</w:t>
            </w:r>
            <w:r>
              <w:rPr>
                <w:rFonts w:ascii="Arial" w:hAnsi="Arial"/>
                <w:bCs/>
                <w:sz w:val="18"/>
                <w:szCs w:val="18"/>
              </w:rPr>
              <w:t xml:space="preserve"> </w:t>
            </w:r>
            <w:r w:rsidR="002B0A1B">
              <w:rPr>
                <w:rFonts w:ascii="Arial" w:hAnsi="Arial"/>
                <w:bCs/>
                <w:sz w:val="18"/>
                <w:szCs w:val="18"/>
              </w:rPr>
              <w:t>experiment with different elastic bands to alter the movement of arms and legs.</w:t>
            </w:r>
          </w:p>
          <w:p w14:paraId="307FF1CE" w14:textId="77777777" w:rsidR="00563075" w:rsidRPr="006200D8" w:rsidRDefault="00563075" w:rsidP="00563075">
            <w:pPr>
              <w:ind w:left="360"/>
              <w:rPr>
                <w:rFonts w:ascii="Arial" w:hAnsi="Arial"/>
                <w:b/>
                <w:sz w:val="18"/>
                <w:szCs w:val="20"/>
              </w:rPr>
            </w:pPr>
          </w:p>
          <w:p w14:paraId="376C3A49" w14:textId="77777777" w:rsidR="00563075" w:rsidRPr="006200D8" w:rsidRDefault="00563075" w:rsidP="00563075">
            <w:pPr>
              <w:rPr>
                <w:rFonts w:ascii="Arial" w:hAnsi="Arial"/>
                <w:b/>
                <w:sz w:val="18"/>
                <w:szCs w:val="20"/>
              </w:rPr>
            </w:pPr>
            <w:r w:rsidRPr="006200D8">
              <w:rPr>
                <w:rFonts w:ascii="Arial" w:hAnsi="Arial"/>
                <w:b/>
                <w:sz w:val="18"/>
                <w:szCs w:val="20"/>
              </w:rPr>
              <w:t>Plenary</w:t>
            </w:r>
          </w:p>
          <w:p w14:paraId="4E04E32D" w14:textId="3288FA7F" w:rsidR="00563075" w:rsidRPr="00DE23AC" w:rsidRDefault="00563075" w:rsidP="00563075">
            <w:pPr>
              <w:numPr>
                <w:ilvl w:val="0"/>
                <w:numId w:val="11"/>
              </w:numPr>
              <w:rPr>
                <w:rFonts w:ascii="Arial" w:hAnsi="Arial"/>
                <w:sz w:val="20"/>
                <w:szCs w:val="20"/>
              </w:rPr>
            </w:pPr>
            <w:r w:rsidRPr="0057469C">
              <w:rPr>
                <w:rFonts w:ascii="Arial" w:hAnsi="Arial"/>
                <w:bCs/>
                <w:sz w:val="18"/>
                <w:szCs w:val="18"/>
              </w:rPr>
              <w:t xml:space="preserve">Discuss the outcome of the activity and </w:t>
            </w:r>
            <w:r>
              <w:rPr>
                <w:rFonts w:ascii="Arial" w:hAnsi="Arial"/>
                <w:bCs/>
                <w:sz w:val="18"/>
                <w:szCs w:val="18"/>
              </w:rPr>
              <w:t xml:space="preserve">share </w:t>
            </w:r>
            <w:r w:rsidR="003B127B">
              <w:rPr>
                <w:rFonts w:ascii="Arial" w:hAnsi="Arial"/>
                <w:bCs/>
                <w:sz w:val="18"/>
                <w:szCs w:val="18"/>
              </w:rPr>
              <w:t xml:space="preserve">their Easter </w:t>
            </w:r>
            <w:r w:rsidR="000C5620">
              <w:rPr>
                <w:rFonts w:ascii="Arial" w:hAnsi="Arial"/>
                <w:bCs/>
                <w:sz w:val="18"/>
                <w:szCs w:val="18"/>
              </w:rPr>
              <w:t xml:space="preserve">bouncing </w:t>
            </w:r>
            <w:r w:rsidR="003B127B">
              <w:rPr>
                <w:rFonts w:ascii="Arial" w:hAnsi="Arial"/>
                <w:bCs/>
                <w:sz w:val="18"/>
                <w:szCs w:val="18"/>
              </w:rPr>
              <w:t>bunny with the class.</w:t>
            </w:r>
          </w:p>
        </w:tc>
      </w:tr>
      <w:tr w:rsidR="0056307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63075" w:rsidRPr="006200D8" w:rsidRDefault="00563075" w:rsidP="0056307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63075" w:rsidRPr="006200D8" w:rsidRDefault="00563075" w:rsidP="0056307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63075" w:rsidRPr="006200D8" w:rsidRDefault="00563075" w:rsidP="0056307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14605A">
        <w:tc>
          <w:tcPr>
            <w:tcW w:w="11056" w:type="dxa"/>
            <w:shd w:val="clear" w:color="auto" w:fill="AAC81E"/>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1A01ED13" w14:textId="77777777" w:rsidR="00174AA5" w:rsidRDefault="00F15848" w:rsidP="00F15848">
            <w:pPr>
              <w:rPr>
                <w:rFonts w:ascii="Arial" w:hAnsi="Arial"/>
                <w:sz w:val="20"/>
                <w:szCs w:val="20"/>
              </w:rPr>
            </w:pPr>
            <w:r w:rsidRPr="0065470A">
              <w:rPr>
                <w:rFonts w:ascii="Arial" w:hAnsi="Arial"/>
                <w:sz w:val="20"/>
                <w:szCs w:val="20"/>
              </w:rPr>
              <w:t xml:space="preserve">Engineers must have a good understanding of mechanisms. Mechanisms are used in </w:t>
            </w:r>
            <w:r w:rsidR="0065470A">
              <w:rPr>
                <w:rFonts w:ascii="Arial" w:hAnsi="Arial"/>
                <w:sz w:val="20"/>
                <w:szCs w:val="20"/>
              </w:rPr>
              <w:t>every</w:t>
            </w:r>
            <w:r w:rsidRPr="0065470A">
              <w:rPr>
                <w:rFonts w:ascii="Arial" w:hAnsi="Arial"/>
                <w:sz w:val="20"/>
                <w:szCs w:val="20"/>
              </w:rPr>
              <w:t xml:space="preserve"> machine</w:t>
            </w:r>
            <w:r w:rsidR="0065470A">
              <w:rPr>
                <w:rFonts w:ascii="Arial" w:hAnsi="Arial"/>
                <w:sz w:val="20"/>
                <w:szCs w:val="20"/>
              </w:rPr>
              <w:t xml:space="preserve"> </w:t>
            </w:r>
            <w:r w:rsidRPr="0065470A">
              <w:rPr>
                <w:rFonts w:ascii="Arial" w:hAnsi="Arial"/>
                <w:sz w:val="20"/>
                <w:szCs w:val="20"/>
              </w:rPr>
              <w:t>that ha</w:t>
            </w:r>
            <w:r w:rsidR="0065470A">
              <w:rPr>
                <w:rFonts w:ascii="Arial" w:hAnsi="Arial"/>
                <w:sz w:val="20"/>
                <w:szCs w:val="20"/>
              </w:rPr>
              <w:t>s</w:t>
            </w:r>
            <w:r w:rsidRPr="0065470A">
              <w:rPr>
                <w:rFonts w:ascii="Arial" w:hAnsi="Arial"/>
                <w:sz w:val="20"/>
                <w:szCs w:val="20"/>
              </w:rPr>
              <w:t xml:space="preserve"> moving parts</w:t>
            </w:r>
            <w:r w:rsidR="0065470A">
              <w:rPr>
                <w:rFonts w:ascii="Arial" w:hAnsi="Arial"/>
                <w:sz w:val="20"/>
                <w:szCs w:val="20"/>
              </w:rPr>
              <w:t>,</w:t>
            </w:r>
            <w:r w:rsidRPr="0065470A">
              <w:rPr>
                <w:rFonts w:ascii="Arial" w:hAnsi="Arial"/>
                <w:sz w:val="20"/>
                <w:szCs w:val="20"/>
              </w:rPr>
              <w:t xml:space="preserve"> from trains, cars, </w:t>
            </w:r>
            <w:r w:rsidR="0065470A">
              <w:rPr>
                <w:rFonts w:ascii="Arial" w:hAnsi="Arial"/>
                <w:sz w:val="20"/>
                <w:szCs w:val="20"/>
              </w:rPr>
              <w:t xml:space="preserve">and </w:t>
            </w:r>
            <w:r w:rsidRPr="0065470A">
              <w:rPr>
                <w:rFonts w:ascii="Arial" w:hAnsi="Arial"/>
                <w:sz w:val="20"/>
                <w:szCs w:val="20"/>
              </w:rPr>
              <w:t>washing machines to a space rocket.</w:t>
            </w:r>
          </w:p>
          <w:p w14:paraId="6A753B5B" w14:textId="77777777" w:rsidR="00546EB5" w:rsidRDefault="00546EB5" w:rsidP="00F15848">
            <w:pPr>
              <w:rPr>
                <w:rFonts w:ascii="Arial" w:hAnsi="Arial"/>
                <w:sz w:val="20"/>
                <w:szCs w:val="20"/>
              </w:rPr>
            </w:pPr>
          </w:p>
          <w:p w14:paraId="0B2F5874" w14:textId="77777777" w:rsidR="00546EB5" w:rsidRDefault="00546EB5" w:rsidP="00F15848">
            <w:pPr>
              <w:rPr>
                <w:rFonts w:ascii="Arial" w:hAnsi="Arial"/>
                <w:sz w:val="20"/>
                <w:szCs w:val="20"/>
              </w:rPr>
            </w:pPr>
          </w:p>
          <w:p w14:paraId="4FA7BFD4" w14:textId="77777777" w:rsidR="00546EB5" w:rsidRDefault="00546EB5" w:rsidP="00F15848">
            <w:pPr>
              <w:rPr>
                <w:rFonts w:ascii="Arial" w:hAnsi="Arial"/>
                <w:sz w:val="20"/>
                <w:szCs w:val="20"/>
              </w:rPr>
            </w:pPr>
          </w:p>
          <w:p w14:paraId="24B68D11" w14:textId="3261091F" w:rsidR="00546EB5" w:rsidRPr="0065470A" w:rsidRDefault="00546EB5" w:rsidP="00F15848">
            <w:pPr>
              <w:rPr>
                <w:rFonts w:ascii="Arial" w:hAnsi="Arial"/>
                <w:sz w:val="18"/>
                <w:szCs w:val="18"/>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1446"/>
        <w:gridCol w:w="5244"/>
      </w:tblGrid>
      <w:tr w:rsidR="00174AA5" w:rsidRPr="00494AD6" w14:paraId="612AB858" w14:textId="77777777" w:rsidTr="0014605A">
        <w:tc>
          <w:tcPr>
            <w:tcW w:w="11056" w:type="dxa"/>
            <w:gridSpan w:val="3"/>
            <w:shd w:val="clear" w:color="auto" w:fill="AAC81E"/>
            <w:tcMar>
              <w:top w:w="57" w:type="dxa"/>
              <w:left w:w="113" w:type="dxa"/>
              <w:bottom w:w="57" w:type="dxa"/>
              <w:right w:w="57" w:type="dxa"/>
            </w:tcMar>
            <w:vAlign w:val="bottom"/>
          </w:tcPr>
          <w:p w14:paraId="3D2F7866" w14:textId="75B871F0" w:rsidR="00174AA5" w:rsidRPr="001F4CAC" w:rsidRDefault="00174AA5" w:rsidP="00174AA5">
            <w:pPr>
              <w:rPr>
                <w:rFonts w:ascii="Arial" w:hAnsi="Arial"/>
                <w:color w:val="FFFFFF"/>
              </w:rPr>
            </w:pPr>
            <w:r w:rsidRPr="001F4CAC">
              <w:rPr>
                <w:rFonts w:ascii="Arial" w:hAnsi="Arial"/>
                <w:b/>
                <w:color w:val="FFFFFF"/>
              </w:rPr>
              <w:lastRenderedPageBreak/>
              <w:t>Curriculum links</w:t>
            </w:r>
          </w:p>
        </w:tc>
      </w:tr>
      <w:tr w:rsidR="00174AA5" w:rsidRPr="0026339D" w14:paraId="1E68401B" w14:textId="77777777" w:rsidTr="0065470A">
        <w:tc>
          <w:tcPr>
            <w:tcW w:w="5812" w:type="dxa"/>
            <w:gridSpan w:val="2"/>
            <w:shd w:val="clear" w:color="auto" w:fill="FFFFFF"/>
            <w:tcMar>
              <w:top w:w="57" w:type="dxa"/>
              <w:left w:w="113" w:type="dxa"/>
              <w:bottom w:w="57" w:type="dxa"/>
              <w:right w:w="57" w:type="dxa"/>
            </w:tcMar>
          </w:tcPr>
          <w:p w14:paraId="3EEEF943" w14:textId="77777777" w:rsidR="00174AA5" w:rsidRPr="00DE23AC" w:rsidRDefault="00174AA5" w:rsidP="00174AA5">
            <w:pPr>
              <w:rPr>
                <w:rFonts w:ascii="Arial" w:hAnsi="Arial"/>
                <w:b/>
                <w:bCs/>
                <w:sz w:val="18"/>
                <w:szCs w:val="18"/>
              </w:rPr>
            </w:pPr>
            <w:r w:rsidRPr="00DE23AC">
              <w:rPr>
                <w:rFonts w:ascii="Arial" w:hAnsi="Arial"/>
                <w:b/>
                <w:sz w:val="18"/>
                <w:szCs w:val="18"/>
              </w:rPr>
              <w:t xml:space="preserve">England: </w:t>
            </w:r>
            <w:r w:rsidRPr="00DE23AC">
              <w:rPr>
                <w:rFonts w:ascii="Arial" w:hAnsi="Arial"/>
                <w:b/>
                <w:bCs/>
                <w:sz w:val="18"/>
                <w:szCs w:val="18"/>
              </w:rPr>
              <w:t>National Curriculum</w:t>
            </w:r>
          </w:p>
          <w:p w14:paraId="0D789920" w14:textId="5138538A" w:rsidR="002F6D22" w:rsidRDefault="002F6D22" w:rsidP="002F6D22">
            <w:pPr>
              <w:rPr>
                <w:rFonts w:ascii="Arial" w:hAnsi="Arial"/>
                <w:sz w:val="18"/>
                <w:szCs w:val="18"/>
              </w:rPr>
            </w:pPr>
            <w:r w:rsidRPr="002F6D22">
              <w:rPr>
                <w:rFonts w:ascii="Arial" w:hAnsi="Arial"/>
                <w:sz w:val="18"/>
                <w:szCs w:val="18"/>
              </w:rPr>
              <w:t>Mathematics</w:t>
            </w:r>
          </w:p>
          <w:p w14:paraId="370D0216" w14:textId="77777777" w:rsidR="00CA3779" w:rsidRPr="00CA3779" w:rsidRDefault="00CA3779" w:rsidP="00CA3779">
            <w:pPr>
              <w:rPr>
                <w:rFonts w:ascii="Arial" w:hAnsi="Arial" w:cs="Arial"/>
                <w:sz w:val="18"/>
                <w:szCs w:val="18"/>
              </w:rPr>
            </w:pPr>
            <w:r w:rsidRPr="00CA3779">
              <w:rPr>
                <w:rFonts w:ascii="Arial" w:hAnsi="Arial" w:cs="Arial"/>
                <w:sz w:val="18"/>
                <w:szCs w:val="18"/>
              </w:rPr>
              <w:t>Science</w:t>
            </w:r>
          </w:p>
          <w:p w14:paraId="0915E9E0" w14:textId="77777777" w:rsidR="00CA3779" w:rsidRPr="00CA3779" w:rsidRDefault="00CA3779" w:rsidP="00CA3779">
            <w:pPr>
              <w:rPr>
                <w:rFonts w:ascii="Arial" w:hAnsi="Arial" w:cs="Arial"/>
                <w:sz w:val="18"/>
                <w:szCs w:val="18"/>
              </w:rPr>
            </w:pPr>
            <w:r w:rsidRPr="00CA3779">
              <w:rPr>
                <w:rFonts w:ascii="Arial" w:hAnsi="Arial" w:cs="Arial"/>
                <w:sz w:val="18"/>
                <w:szCs w:val="18"/>
              </w:rPr>
              <w:t>KS2 - Forces</w:t>
            </w:r>
          </w:p>
          <w:p w14:paraId="74A2232D" w14:textId="4D5A684B" w:rsidR="00174AA5" w:rsidRPr="00A17254" w:rsidRDefault="00CA3779" w:rsidP="00A17254">
            <w:pPr>
              <w:pStyle w:val="ListParagraph"/>
              <w:numPr>
                <w:ilvl w:val="0"/>
                <w:numId w:val="34"/>
              </w:numPr>
              <w:ind w:left="316"/>
              <w:rPr>
                <w:rFonts w:ascii="Arial" w:hAnsi="Arial"/>
                <w:sz w:val="18"/>
                <w:szCs w:val="18"/>
              </w:rPr>
            </w:pPr>
            <w:r w:rsidRPr="00A17254">
              <w:rPr>
                <w:rFonts w:ascii="Arial" w:hAnsi="Arial" w:cs="Arial"/>
                <w:sz w:val="18"/>
                <w:szCs w:val="18"/>
              </w:rPr>
              <w:t xml:space="preserve">effects of levers, </w:t>
            </w:r>
            <w:r w:rsidR="00611441" w:rsidRPr="00A17254">
              <w:rPr>
                <w:rFonts w:ascii="Arial" w:hAnsi="Arial" w:cs="Arial"/>
                <w:sz w:val="18"/>
                <w:szCs w:val="18"/>
              </w:rPr>
              <w:t>pulleys,</w:t>
            </w:r>
            <w:r w:rsidRPr="00A17254">
              <w:rPr>
                <w:rFonts w:ascii="Arial" w:hAnsi="Arial" w:cs="Arial"/>
                <w:sz w:val="18"/>
                <w:szCs w:val="18"/>
              </w:rPr>
              <w:t xml:space="preserve"> and simple machines on movement.</w:t>
            </w:r>
          </w:p>
        </w:tc>
        <w:tc>
          <w:tcPr>
            <w:tcW w:w="5244" w:type="dxa"/>
            <w:shd w:val="clear" w:color="auto" w:fill="FFFFFF"/>
          </w:tcPr>
          <w:p w14:paraId="0B2C6C43" w14:textId="77777777" w:rsidR="00174AA5" w:rsidRPr="00DE23AC" w:rsidRDefault="00174AA5" w:rsidP="00174AA5">
            <w:pPr>
              <w:rPr>
                <w:rFonts w:ascii="Arial" w:hAnsi="Arial"/>
                <w:b/>
                <w:bCs/>
                <w:sz w:val="18"/>
                <w:szCs w:val="18"/>
              </w:rPr>
            </w:pPr>
            <w:r w:rsidRPr="00DE23AC">
              <w:rPr>
                <w:rFonts w:ascii="Arial" w:hAnsi="Arial"/>
                <w:b/>
                <w:bCs/>
                <w:sz w:val="18"/>
                <w:szCs w:val="18"/>
              </w:rPr>
              <w:t>Northern Ireland Curriculum</w:t>
            </w:r>
          </w:p>
          <w:p w14:paraId="7DD06C46" w14:textId="77777777" w:rsidR="00A17254" w:rsidRPr="00A17254" w:rsidRDefault="00A17254" w:rsidP="00A17254">
            <w:pPr>
              <w:rPr>
                <w:rFonts w:ascii="Arial" w:hAnsi="Arial"/>
                <w:sz w:val="18"/>
                <w:szCs w:val="18"/>
              </w:rPr>
            </w:pPr>
            <w:r w:rsidRPr="00A17254">
              <w:rPr>
                <w:rFonts w:ascii="Arial" w:hAnsi="Arial"/>
                <w:sz w:val="18"/>
                <w:szCs w:val="18"/>
              </w:rPr>
              <w:t xml:space="preserve">KS2 – </w:t>
            </w:r>
            <w:r w:rsidRPr="00A17254">
              <w:rPr>
                <w:rFonts w:ascii="Arial" w:hAnsi="Arial" w:cs="Arial"/>
                <w:sz w:val="18"/>
                <w:szCs w:val="18"/>
              </w:rPr>
              <w:t>The World Around us</w:t>
            </w:r>
          </w:p>
          <w:p w14:paraId="3FD6B8F5" w14:textId="77777777" w:rsidR="00A17254" w:rsidRPr="00A17254" w:rsidRDefault="00A17254" w:rsidP="00A17254">
            <w:pPr>
              <w:rPr>
                <w:rFonts w:ascii="Arial" w:hAnsi="Arial" w:cs="Arial"/>
                <w:sz w:val="18"/>
                <w:szCs w:val="18"/>
              </w:rPr>
            </w:pPr>
            <w:r w:rsidRPr="00A17254">
              <w:rPr>
                <w:rFonts w:ascii="Arial" w:hAnsi="Arial" w:cs="Arial"/>
                <w:sz w:val="18"/>
                <w:szCs w:val="18"/>
              </w:rPr>
              <w:t>Movement and energy</w:t>
            </w:r>
          </w:p>
          <w:p w14:paraId="79A08702" w14:textId="2B826ED7" w:rsidR="00174AA5" w:rsidRPr="00A17254" w:rsidRDefault="00A17254" w:rsidP="00A17254">
            <w:pPr>
              <w:pStyle w:val="ListParagraph"/>
              <w:numPr>
                <w:ilvl w:val="0"/>
                <w:numId w:val="34"/>
              </w:numPr>
              <w:ind w:left="344"/>
              <w:rPr>
                <w:rFonts w:ascii="Arial" w:hAnsi="Arial"/>
                <w:sz w:val="18"/>
                <w:szCs w:val="18"/>
              </w:rPr>
            </w:pPr>
            <w:r w:rsidRPr="00A17254">
              <w:rPr>
                <w:rFonts w:ascii="Arial" w:hAnsi="Arial" w:cs="Arial"/>
                <w:sz w:val="18"/>
                <w:szCs w:val="18"/>
              </w:rPr>
              <w:t>changes in movement</w:t>
            </w:r>
          </w:p>
        </w:tc>
      </w:tr>
      <w:tr w:rsidR="00174AA5" w:rsidRPr="00D109A3" w14:paraId="5E40A87B" w14:textId="77777777" w:rsidTr="0065470A">
        <w:tc>
          <w:tcPr>
            <w:tcW w:w="5812" w:type="dxa"/>
            <w:gridSpan w:val="2"/>
            <w:shd w:val="clear" w:color="auto" w:fill="FFFFFF"/>
            <w:tcMar>
              <w:top w:w="57" w:type="dxa"/>
              <w:left w:w="113" w:type="dxa"/>
              <w:bottom w:w="57" w:type="dxa"/>
              <w:right w:w="57" w:type="dxa"/>
            </w:tcMar>
          </w:tcPr>
          <w:p w14:paraId="20700056" w14:textId="77777777" w:rsidR="00174AA5" w:rsidRPr="00DE23AC" w:rsidRDefault="00174AA5" w:rsidP="00174AA5">
            <w:pPr>
              <w:rPr>
                <w:rFonts w:ascii="Arial" w:hAnsi="Arial"/>
                <w:b/>
                <w:sz w:val="18"/>
                <w:szCs w:val="18"/>
              </w:rPr>
            </w:pPr>
            <w:r w:rsidRPr="00DE23AC">
              <w:rPr>
                <w:rFonts w:ascii="Arial" w:hAnsi="Arial"/>
                <w:b/>
                <w:sz w:val="18"/>
                <w:szCs w:val="18"/>
              </w:rPr>
              <w:t>Scotland: Curriculum for Excellence</w:t>
            </w:r>
          </w:p>
          <w:p w14:paraId="21BC7930" w14:textId="0967185C" w:rsidR="00272F93" w:rsidRDefault="00272F93" w:rsidP="00272F93">
            <w:pPr>
              <w:rPr>
                <w:rFonts w:ascii="Arial" w:hAnsi="Arial"/>
                <w:sz w:val="18"/>
                <w:szCs w:val="18"/>
              </w:rPr>
            </w:pPr>
            <w:r w:rsidRPr="00272F93">
              <w:rPr>
                <w:rFonts w:ascii="Arial" w:hAnsi="Arial"/>
                <w:sz w:val="18"/>
                <w:szCs w:val="18"/>
              </w:rPr>
              <w:t>Numeracy and Mathematics</w:t>
            </w:r>
          </w:p>
          <w:p w14:paraId="531E27B6" w14:textId="6C357185" w:rsidR="00F15848" w:rsidRDefault="00F15848" w:rsidP="00272F93">
            <w:pPr>
              <w:rPr>
                <w:rFonts w:ascii="Arial" w:hAnsi="Arial"/>
                <w:sz w:val="18"/>
                <w:szCs w:val="18"/>
              </w:rPr>
            </w:pPr>
            <w:r>
              <w:rPr>
                <w:rFonts w:ascii="Arial" w:hAnsi="Arial"/>
                <w:sz w:val="18"/>
                <w:szCs w:val="18"/>
              </w:rPr>
              <w:t>Shape, position and movement</w:t>
            </w:r>
          </w:p>
          <w:p w14:paraId="4C9392A9" w14:textId="77777777" w:rsidR="00E26D75" w:rsidRPr="00E26D75" w:rsidRDefault="00E26D75" w:rsidP="00E26D75">
            <w:pPr>
              <w:pStyle w:val="Default"/>
              <w:rPr>
                <w:rFonts w:ascii="Arial" w:hAnsi="Arial" w:cs="Arial"/>
                <w:color w:val="auto"/>
                <w:sz w:val="18"/>
                <w:szCs w:val="18"/>
              </w:rPr>
            </w:pPr>
            <w:r w:rsidRPr="00E26D75">
              <w:rPr>
                <w:rFonts w:ascii="Arial" w:hAnsi="Arial" w:cs="Arial"/>
                <w:color w:val="auto"/>
                <w:sz w:val="18"/>
                <w:szCs w:val="18"/>
              </w:rPr>
              <w:t xml:space="preserve">MTH 2-16b </w:t>
            </w:r>
          </w:p>
          <w:p w14:paraId="153DAD3E" w14:textId="5C19BC0B" w:rsidR="00E26D75" w:rsidRDefault="00E26D75" w:rsidP="00E26D75">
            <w:pPr>
              <w:pStyle w:val="Default"/>
              <w:numPr>
                <w:ilvl w:val="0"/>
                <w:numId w:val="34"/>
              </w:numPr>
              <w:ind w:left="316"/>
              <w:rPr>
                <w:sz w:val="22"/>
                <w:szCs w:val="22"/>
              </w:rPr>
            </w:pPr>
            <w:r w:rsidRPr="00E26D75">
              <w:rPr>
                <w:rFonts w:ascii="Arial" w:hAnsi="Arial" w:cs="Arial"/>
                <w:color w:val="auto"/>
                <w:sz w:val="18"/>
                <w:szCs w:val="18"/>
              </w:rPr>
              <w:t>show</w:t>
            </w:r>
            <w:r w:rsidR="009D75D1">
              <w:rPr>
                <w:rFonts w:ascii="Arial" w:hAnsi="Arial" w:cs="Arial"/>
                <w:color w:val="auto"/>
                <w:sz w:val="18"/>
                <w:szCs w:val="18"/>
              </w:rPr>
              <w:t xml:space="preserve"> </w:t>
            </w:r>
            <w:r w:rsidRPr="00E26D75">
              <w:rPr>
                <w:rFonts w:ascii="Arial" w:hAnsi="Arial" w:cs="Arial"/>
                <w:color w:val="auto"/>
                <w:sz w:val="18"/>
                <w:szCs w:val="18"/>
              </w:rPr>
              <w:t>understanding of the relationship between 3D objects and</w:t>
            </w:r>
            <w:r w:rsidRPr="00E26D75">
              <w:rPr>
                <w:color w:val="auto"/>
                <w:sz w:val="18"/>
                <w:szCs w:val="18"/>
              </w:rPr>
              <w:t xml:space="preserve"> </w:t>
            </w:r>
            <w:r w:rsidRPr="00E26D75">
              <w:rPr>
                <w:rFonts w:ascii="Arial" w:hAnsi="Arial" w:cs="Arial"/>
                <w:color w:val="auto"/>
                <w:sz w:val="18"/>
                <w:szCs w:val="18"/>
              </w:rPr>
              <w:t>their nets.</w:t>
            </w:r>
            <w:r w:rsidRPr="00E26D75">
              <w:rPr>
                <w:color w:val="auto"/>
                <w:sz w:val="22"/>
                <w:szCs w:val="22"/>
              </w:rPr>
              <w:t xml:space="preserve"> </w:t>
            </w:r>
          </w:p>
          <w:p w14:paraId="698DACA8" w14:textId="5C50C5B0" w:rsidR="00174AA5" w:rsidRPr="00272F93" w:rsidRDefault="00272F93" w:rsidP="00E26D75">
            <w:pPr>
              <w:pStyle w:val="Default"/>
              <w:rPr>
                <w:rFonts w:ascii="Arial" w:hAnsi="Arial" w:cs="Arial"/>
                <w:sz w:val="20"/>
                <w:szCs w:val="20"/>
              </w:rPr>
            </w:pPr>
            <w:r w:rsidRPr="00272F93">
              <w:rPr>
                <w:rFonts w:ascii="Arial" w:hAnsi="Arial" w:cs="Arial"/>
                <w:sz w:val="18"/>
                <w:szCs w:val="18"/>
              </w:rPr>
              <w:t xml:space="preserve"> </w:t>
            </w:r>
          </w:p>
        </w:tc>
        <w:tc>
          <w:tcPr>
            <w:tcW w:w="5244" w:type="dxa"/>
            <w:shd w:val="clear" w:color="auto" w:fill="FFFFFF"/>
          </w:tcPr>
          <w:p w14:paraId="7B25A2DD" w14:textId="77777777" w:rsidR="00174AA5" w:rsidRPr="00DE23AC" w:rsidRDefault="00174AA5" w:rsidP="00174AA5">
            <w:pPr>
              <w:rPr>
                <w:rFonts w:ascii="Arial" w:hAnsi="Arial"/>
                <w:b/>
                <w:bCs/>
                <w:sz w:val="18"/>
                <w:szCs w:val="18"/>
              </w:rPr>
            </w:pPr>
            <w:r w:rsidRPr="00DE23AC">
              <w:rPr>
                <w:rFonts w:ascii="Arial" w:hAnsi="Arial"/>
                <w:b/>
                <w:bCs/>
                <w:sz w:val="18"/>
                <w:szCs w:val="18"/>
              </w:rPr>
              <w:t xml:space="preserve">Wales: National Curriculum </w:t>
            </w:r>
          </w:p>
          <w:p w14:paraId="5C278EF4" w14:textId="77777777" w:rsidR="00A17254" w:rsidRPr="00A17254" w:rsidRDefault="00A17254" w:rsidP="00A17254">
            <w:pPr>
              <w:pStyle w:val="ListParagraph"/>
              <w:ind w:left="0"/>
              <w:rPr>
                <w:rFonts w:ascii="Arial" w:hAnsi="Arial" w:cs="Arial"/>
                <w:sz w:val="18"/>
                <w:szCs w:val="18"/>
              </w:rPr>
            </w:pPr>
            <w:r w:rsidRPr="00A17254">
              <w:rPr>
                <w:rFonts w:ascii="Arial" w:hAnsi="Arial" w:cs="Arial"/>
                <w:sz w:val="18"/>
                <w:szCs w:val="18"/>
              </w:rPr>
              <w:t xml:space="preserve">KS2 – Science </w:t>
            </w:r>
          </w:p>
          <w:p w14:paraId="74A40892" w14:textId="77777777" w:rsidR="00A17254" w:rsidRPr="00534229" w:rsidRDefault="00A17254" w:rsidP="00534229">
            <w:pPr>
              <w:rPr>
                <w:rFonts w:ascii="Arial" w:hAnsi="Arial" w:cs="Arial"/>
                <w:sz w:val="18"/>
                <w:szCs w:val="18"/>
              </w:rPr>
            </w:pPr>
            <w:r w:rsidRPr="00534229">
              <w:rPr>
                <w:rFonts w:ascii="Arial" w:hAnsi="Arial" w:cs="Arial"/>
                <w:sz w:val="18"/>
                <w:szCs w:val="18"/>
              </w:rPr>
              <w:t>How things work</w:t>
            </w:r>
          </w:p>
          <w:p w14:paraId="26BA905B" w14:textId="53E9B263" w:rsidR="00174AA5" w:rsidRPr="00534229" w:rsidRDefault="00A17254" w:rsidP="00851246">
            <w:pPr>
              <w:pStyle w:val="ListParagraph"/>
              <w:numPr>
                <w:ilvl w:val="0"/>
                <w:numId w:val="15"/>
              </w:numPr>
              <w:ind w:left="344"/>
              <w:rPr>
                <w:rFonts w:ascii="Arial" w:hAnsi="Arial"/>
                <w:bCs/>
                <w:sz w:val="18"/>
                <w:szCs w:val="18"/>
              </w:rPr>
            </w:pPr>
            <w:r w:rsidRPr="00534229">
              <w:rPr>
                <w:rFonts w:ascii="Arial" w:hAnsi="Arial" w:cs="Arial"/>
                <w:color w:val="231F20"/>
                <w:sz w:val="18"/>
                <w:szCs w:val="18"/>
              </w:rPr>
              <w:t>the ways in which forces can affect movement and how forces can be compared</w:t>
            </w: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gridSpan w:val="2"/>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14605A">
        <w:tc>
          <w:tcPr>
            <w:tcW w:w="11056" w:type="dxa"/>
            <w:gridSpan w:val="3"/>
            <w:shd w:val="clear" w:color="auto" w:fill="AAC81E"/>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4B20335F" w14:textId="77777777" w:rsidR="0065470A" w:rsidRDefault="0065470A" w:rsidP="00BE6249">
            <w:pPr>
              <w:numPr>
                <w:ilvl w:val="0"/>
                <w:numId w:val="23"/>
              </w:numPr>
              <w:ind w:left="284" w:hanging="284"/>
              <w:rPr>
                <w:rFonts w:ascii="Arial" w:hAnsi="Arial"/>
                <w:sz w:val="18"/>
              </w:rPr>
            </w:pPr>
            <w:r>
              <w:rPr>
                <w:rFonts w:ascii="Arial" w:hAnsi="Arial"/>
                <w:sz w:val="18"/>
              </w:rPr>
              <w:t>Inf</w:t>
            </w:r>
            <w:r w:rsidRPr="00BE6249">
              <w:rPr>
                <w:rFonts w:ascii="Arial" w:hAnsi="Arial"/>
                <w:sz w:val="18"/>
              </w:rPr>
              <w:t>ormal teacher assessment of practical skills through observation of learners.</w:t>
            </w:r>
          </w:p>
          <w:p w14:paraId="79DA5B2F" w14:textId="2D30FF15" w:rsidR="00174AA5" w:rsidRPr="0065470A" w:rsidRDefault="00BE6249" w:rsidP="0065470A">
            <w:pPr>
              <w:numPr>
                <w:ilvl w:val="0"/>
                <w:numId w:val="23"/>
              </w:numPr>
              <w:ind w:left="284" w:hanging="284"/>
              <w:rPr>
                <w:rFonts w:ascii="Arial" w:hAnsi="Arial"/>
                <w:sz w:val="18"/>
              </w:rPr>
            </w:pPr>
            <w:r w:rsidRPr="00BE6249">
              <w:rPr>
                <w:rFonts w:ascii="Arial" w:hAnsi="Arial"/>
                <w:sz w:val="18"/>
              </w:rPr>
              <w:t>Formal teacher assessment of activity results.</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001DCC">
      <w:headerReference w:type="even" r:id="rId11"/>
      <w:headerReference w:type="default" r:id="rId12"/>
      <w:footerReference w:type="default" r:id="rId13"/>
      <w:headerReference w:type="first" r:id="rId14"/>
      <w:pgSz w:w="11900" w:h="16840"/>
      <w:pgMar w:top="3119"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D8EC" w14:textId="77777777" w:rsidR="00203600" w:rsidRDefault="00203600">
      <w:r>
        <w:separator/>
      </w:r>
    </w:p>
  </w:endnote>
  <w:endnote w:type="continuationSeparator" w:id="0">
    <w:p w14:paraId="5D6DDA06" w14:textId="77777777" w:rsidR="00203600" w:rsidRDefault="0020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664686ED" w:rsidR="00174AA5" w:rsidRDefault="004165BE">
    <w:pPr>
      <w:pStyle w:val="Footer"/>
    </w:pPr>
    <w:r>
      <w:rPr>
        <w:noProof/>
      </w:rPr>
      <w:drawing>
        <wp:anchor distT="0" distB="0" distL="114300" distR="114300" simplePos="0" relativeHeight="251660288" behindDoc="1" locked="0" layoutInCell="1" allowOverlap="1" wp14:anchorId="3AB32710" wp14:editId="642CAFFF">
          <wp:simplePos x="0" y="0"/>
          <wp:positionH relativeFrom="page">
            <wp:align>right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329D" w14:textId="77777777" w:rsidR="00203600" w:rsidRDefault="00203600">
      <w:r>
        <w:separator/>
      </w:r>
    </w:p>
  </w:footnote>
  <w:footnote w:type="continuationSeparator" w:id="0">
    <w:p w14:paraId="6BBB81FF" w14:textId="77777777" w:rsidR="00203600" w:rsidRDefault="0020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B95E59">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67E0A35" w:rsidR="00174AA5" w:rsidRDefault="004165BE">
    <w:pPr>
      <w:pStyle w:val="Header"/>
    </w:pPr>
    <w:r>
      <w:rPr>
        <w:noProof/>
      </w:rPr>
      <w:drawing>
        <wp:anchor distT="0" distB="0" distL="114300" distR="114300" simplePos="0" relativeHeight="251661312" behindDoc="1" locked="0" layoutInCell="1" allowOverlap="1" wp14:anchorId="0C5A7FC1" wp14:editId="0CE3EB9C">
          <wp:simplePos x="0" y="0"/>
          <wp:positionH relativeFrom="page">
            <wp:align>right</wp:align>
          </wp:positionH>
          <wp:positionV relativeFrom="paragraph">
            <wp:posOffset>0</wp:posOffset>
          </wp:positionV>
          <wp:extent cx="7550150" cy="1895475"/>
          <wp:effectExtent l="0" t="0" r="0" b="9525"/>
          <wp:wrapTight wrapText="bothSides">
            <wp:wrapPolygon edited="0">
              <wp:start x="0" y="0"/>
              <wp:lineTo x="0" y="21491"/>
              <wp:lineTo x="21527" y="21491"/>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ncing bunny.jpg"/>
                  <pic:cNvPicPr/>
                </pic:nvPicPr>
                <pic:blipFill rotWithShape="1">
                  <a:blip r:embed="rId1">
                    <a:extLst>
                      <a:ext uri="{28A0092B-C50C-407E-A947-70E740481C1C}">
                        <a14:useLocalDpi xmlns:a14="http://schemas.microsoft.com/office/drawing/2010/main" val="0"/>
                      </a:ext>
                    </a:extLst>
                  </a:blip>
                  <a:srcRect t="2927"/>
                  <a:stretch/>
                </pic:blipFill>
                <pic:spPr bwMode="auto">
                  <a:xfrm>
                    <a:off x="0" y="0"/>
                    <a:ext cx="7550150"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12" name="Picture 12"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B95E59">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69CE65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2550F"/>
    <w:multiLevelType w:val="hybridMultilevel"/>
    <w:tmpl w:val="CBBEC72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B23FD"/>
    <w:multiLevelType w:val="hybridMultilevel"/>
    <w:tmpl w:val="E0280DD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8D2384"/>
    <w:multiLevelType w:val="hybridMultilevel"/>
    <w:tmpl w:val="F08CE9E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92638B"/>
    <w:multiLevelType w:val="hybridMultilevel"/>
    <w:tmpl w:val="531249B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484135">
    <w:abstractNumId w:val="3"/>
  </w:num>
  <w:num w:numId="2" w16cid:durableId="28259412">
    <w:abstractNumId w:val="9"/>
  </w:num>
  <w:num w:numId="3" w16cid:durableId="645546540">
    <w:abstractNumId w:val="0"/>
  </w:num>
  <w:num w:numId="4" w16cid:durableId="1761216782">
    <w:abstractNumId w:val="23"/>
  </w:num>
  <w:num w:numId="5" w16cid:durableId="257713862">
    <w:abstractNumId w:val="6"/>
  </w:num>
  <w:num w:numId="6" w16cid:durableId="288587676">
    <w:abstractNumId w:val="2"/>
  </w:num>
  <w:num w:numId="7" w16cid:durableId="1512598558">
    <w:abstractNumId w:val="26"/>
  </w:num>
  <w:num w:numId="8" w16cid:durableId="507446578">
    <w:abstractNumId w:val="24"/>
  </w:num>
  <w:num w:numId="9" w16cid:durableId="1732189889">
    <w:abstractNumId w:val="11"/>
  </w:num>
  <w:num w:numId="10" w16cid:durableId="1837846344">
    <w:abstractNumId w:val="4"/>
  </w:num>
  <w:num w:numId="11" w16cid:durableId="1439792197">
    <w:abstractNumId w:val="30"/>
  </w:num>
  <w:num w:numId="12" w16cid:durableId="1568801771">
    <w:abstractNumId w:val="8"/>
  </w:num>
  <w:num w:numId="13" w16cid:durableId="2437240">
    <w:abstractNumId w:val="12"/>
  </w:num>
  <w:num w:numId="14" w16cid:durableId="7879069">
    <w:abstractNumId w:val="15"/>
  </w:num>
  <w:num w:numId="15" w16cid:durableId="66000369">
    <w:abstractNumId w:val="18"/>
  </w:num>
  <w:num w:numId="16" w16cid:durableId="469326139">
    <w:abstractNumId w:val="21"/>
  </w:num>
  <w:num w:numId="17" w16cid:durableId="587007784">
    <w:abstractNumId w:val="14"/>
  </w:num>
  <w:num w:numId="18" w16cid:durableId="865212105">
    <w:abstractNumId w:val="10"/>
  </w:num>
  <w:num w:numId="19" w16cid:durableId="306518150">
    <w:abstractNumId w:val="1"/>
  </w:num>
  <w:num w:numId="20" w16cid:durableId="687364493">
    <w:abstractNumId w:val="29"/>
  </w:num>
  <w:num w:numId="21" w16cid:durableId="1333683477">
    <w:abstractNumId w:val="22"/>
  </w:num>
  <w:num w:numId="22" w16cid:durableId="420957041">
    <w:abstractNumId w:val="13"/>
  </w:num>
  <w:num w:numId="23" w16cid:durableId="1170411402">
    <w:abstractNumId w:val="7"/>
  </w:num>
  <w:num w:numId="24" w16cid:durableId="1356351159">
    <w:abstractNumId w:val="5"/>
  </w:num>
  <w:num w:numId="25" w16cid:durableId="1747848290">
    <w:abstractNumId w:val="19"/>
  </w:num>
  <w:num w:numId="26" w16cid:durableId="57897638">
    <w:abstractNumId w:val="20"/>
  </w:num>
  <w:num w:numId="27" w16cid:durableId="2035032301">
    <w:abstractNumId w:val="16"/>
  </w:num>
  <w:num w:numId="28" w16cid:durableId="650258783">
    <w:abstractNumId w:val="28"/>
  </w:num>
  <w:num w:numId="29" w16cid:durableId="556354192">
    <w:abstractNumId w:val="16"/>
  </w:num>
  <w:num w:numId="30" w16cid:durableId="688720153">
    <w:abstractNumId w:val="27"/>
  </w:num>
  <w:num w:numId="31" w16cid:durableId="1465273500">
    <w:abstractNumId w:val="31"/>
  </w:num>
  <w:num w:numId="32" w16cid:durableId="2031761985">
    <w:abstractNumId w:val="17"/>
  </w:num>
  <w:num w:numId="33" w16cid:durableId="1397168900">
    <w:abstractNumId w:val="32"/>
  </w:num>
  <w:num w:numId="34" w16cid:durableId="6657406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1DCC"/>
    <w:rsid w:val="00007805"/>
    <w:rsid w:val="00050BC1"/>
    <w:rsid w:val="000B4A17"/>
    <w:rsid w:val="000B5A63"/>
    <w:rsid w:val="000C46B1"/>
    <w:rsid w:val="000C5620"/>
    <w:rsid w:val="000C6B89"/>
    <w:rsid w:val="00124D51"/>
    <w:rsid w:val="00144FC6"/>
    <w:rsid w:val="0014605A"/>
    <w:rsid w:val="00174AA5"/>
    <w:rsid w:val="0018481A"/>
    <w:rsid w:val="001C429D"/>
    <w:rsid w:val="001E7A7C"/>
    <w:rsid w:val="00203600"/>
    <w:rsid w:val="0020433A"/>
    <w:rsid w:val="00224145"/>
    <w:rsid w:val="0023242B"/>
    <w:rsid w:val="00272F93"/>
    <w:rsid w:val="002B0A1B"/>
    <w:rsid w:val="002B7398"/>
    <w:rsid w:val="002D2E65"/>
    <w:rsid w:val="002D4607"/>
    <w:rsid w:val="002F6D22"/>
    <w:rsid w:val="003039C8"/>
    <w:rsid w:val="00330159"/>
    <w:rsid w:val="003411A5"/>
    <w:rsid w:val="0034196D"/>
    <w:rsid w:val="00357878"/>
    <w:rsid w:val="003B127B"/>
    <w:rsid w:val="003B243E"/>
    <w:rsid w:val="0040029F"/>
    <w:rsid w:val="0041615E"/>
    <w:rsid w:val="004165BE"/>
    <w:rsid w:val="00420823"/>
    <w:rsid w:val="00433292"/>
    <w:rsid w:val="004B5D3A"/>
    <w:rsid w:val="004F29CE"/>
    <w:rsid w:val="005229A6"/>
    <w:rsid w:val="005311D8"/>
    <w:rsid w:val="00534229"/>
    <w:rsid w:val="00546EB5"/>
    <w:rsid w:val="00563075"/>
    <w:rsid w:val="0057469C"/>
    <w:rsid w:val="00582ACE"/>
    <w:rsid w:val="00597F5A"/>
    <w:rsid w:val="00611441"/>
    <w:rsid w:val="0065470A"/>
    <w:rsid w:val="006D5F46"/>
    <w:rsid w:val="00704978"/>
    <w:rsid w:val="00740FB4"/>
    <w:rsid w:val="007779D9"/>
    <w:rsid w:val="00796C5A"/>
    <w:rsid w:val="007D35AE"/>
    <w:rsid w:val="007D37E1"/>
    <w:rsid w:val="007F4A79"/>
    <w:rsid w:val="00802EEF"/>
    <w:rsid w:val="00851246"/>
    <w:rsid w:val="00866F06"/>
    <w:rsid w:val="008E0688"/>
    <w:rsid w:val="008E0CFF"/>
    <w:rsid w:val="00910C4F"/>
    <w:rsid w:val="00913884"/>
    <w:rsid w:val="00930F43"/>
    <w:rsid w:val="00930F95"/>
    <w:rsid w:val="00987951"/>
    <w:rsid w:val="009C38A3"/>
    <w:rsid w:val="009D75D1"/>
    <w:rsid w:val="009E5057"/>
    <w:rsid w:val="009F29B5"/>
    <w:rsid w:val="00A17254"/>
    <w:rsid w:val="00A653C8"/>
    <w:rsid w:val="00B26BEC"/>
    <w:rsid w:val="00B3196C"/>
    <w:rsid w:val="00B657C0"/>
    <w:rsid w:val="00B702ED"/>
    <w:rsid w:val="00B95E59"/>
    <w:rsid w:val="00BA2138"/>
    <w:rsid w:val="00BE1E2F"/>
    <w:rsid w:val="00BE6249"/>
    <w:rsid w:val="00BF35AC"/>
    <w:rsid w:val="00C017FA"/>
    <w:rsid w:val="00C13438"/>
    <w:rsid w:val="00C45805"/>
    <w:rsid w:val="00C57E07"/>
    <w:rsid w:val="00C82E71"/>
    <w:rsid w:val="00CA3779"/>
    <w:rsid w:val="00D33743"/>
    <w:rsid w:val="00D931B4"/>
    <w:rsid w:val="00DE2C50"/>
    <w:rsid w:val="00E2302F"/>
    <w:rsid w:val="00E26D75"/>
    <w:rsid w:val="00E75B5B"/>
    <w:rsid w:val="00EA6ACD"/>
    <w:rsid w:val="00EB3664"/>
    <w:rsid w:val="00ED17E5"/>
    <w:rsid w:val="00F15848"/>
    <w:rsid w:val="00F24398"/>
    <w:rsid w:val="00F94C55"/>
    <w:rsid w:val="00F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7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967</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36</cp:revision>
  <cp:lastPrinted>2010-09-03T11:23:00Z</cp:lastPrinted>
  <dcterms:created xsi:type="dcterms:W3CDTF">2020-12-23T10:27:00Z</dcterms:created>
  <dcterms:modified xsi:type="dcterms:W3CDTF">2023-03-13T13:20:00Z</dcterms:modified>
</cp:coreProperties>
</file>