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B51E" w14:textId="77777777" w:rsidR="007C22EA" w:rsidRPr="006200D8" w:rsidRDefault="007C22EA" w:rsidP="007C22EA">
      <w:pPr>
        <w:rPr>
          <w:vanish/>
        </w:rPr>
      </w:pPr>
    </w:p>
    <w:p w14:paraId="1D6A8F57" w14:textId="77777777" w:rsidR="007C22EA" w:rsidRPr="006200D8" w:rsidRDefault="007C22EA" w:rsidP="007C22EA">
      <w:pPr>
        <w:rPr>
          <w:vanish/>
        </w:rPr>
      </w:pPr>
    </w:p>
    <w:tbl>
      <w:tblP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5"/>
        <w:gridCol w:w="624"/>
        <w:gridCol w:w="5218"/>
      </w:tblGrid>
      <w:tr w:rsidR="00E65CF5" w14:paraId="2CC02669" w14:textId="77777777" w:rsidTr="00BD26EE">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34169FB7" w14:textId="389033A4" w:rsidR="00E65CF5" w:rsidRDefault="00B31EC5" w:rsidP="007878DC">
            <w:pPr>
              <w:rPr>
                <w:rFonts w:ascii="Arial" w:hAnsi="Arial"/>
                <w:b/>
                <w:sz w:val="44"/>
              </w:rPr>
            </w:pPr>
            <w:r>
              <w:rPr>
                <w:rFonts w:ascii="Arial" w:hAnsi="Arial"/>
                <w:b/>
                <w:sz w:val="44"/>
              </w:rPr>
              <w:t>Calculate energy use at home</w:t>
            </w:r>
          </w:p>
          <w:p w14:paraId="62FA05DF" w14:textId="77777777" w:rsidR="00E65CF5" w:rsidRPr="004F69B7" w:rsidRDefault="00E65CF5" w:rsidP="007878DC">
            <w:pPr>
              <w:rPr>
                <w:sz w:val="18"/>
                <w:szCs w:val="18"/>
              </w:rPr>
            </w:pPr>
          </w:p>
        </w:tc>
      </w:tr>
      <w:tr w:rsidR="00E65CF5" w14:paraId="430AC839" w14:textId="77777777" w:rsidTr="00BD26EE">
        <w:trPr>
          <w:trHeight w:hRule="exact" w:val="57"/>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628E6149" w14:textId="77777777" w:rsidR="00E65CF5" w:rsidRPr="006200D8" w:rsidRDefault="00E65CF5" w:rsidP="007878DC">
            <w:pPr>
              <w:rPr>
                <w:sz w:val="16"/>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0B3710E1" w14:textId="77777777" w:rsidR="00E65CF5" w:rsidRPr="006200D8" w:rsidRDefault="00E65CF5" w:rsidP="007878DC">
            <w:pPr>
              <w:rPr>
                <w:sz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A8F35AB" w14:textId="77777777" w:rsidR="00E65CF5" w:rsidRPr="006200D8" w:rsidRDefault="00E65CF5" w:rsidP="007878DC">
            <w:pPr>
              <w:rPr>
                <w:sz w:val="16"/>
              </w:rPr>
            </w:pPr>
          </w:p>
        </w:tc>
      </w:tr>
      <w:tr w:rsidR="00E65CF5" w14:paraId="6F822CAB" w14:textId="77777777" w:rsidTr="00BD26EE">
        <w:trPr>
          <w:trHeight w:val="113"/>
        </w:trPr>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0FB00A27" w14:textId="256D3D19" w:rsidR="00E65CF5" w:rsidRPr="006200D8" w:rsidRDefault="009C0998" w:rsidP="007878DC">
            <w:pPr>
              <w:rPr>
                <w:sz w:val="18"/>
              </w:rPr>
            </w:pPr>
            <w:r w:rsidRPr="009C0998">
              <w:rPr>
                <w:rFonts w:ascii="Arial" w:hAnsi="Arial"/>
                <w:sz w:val="32"/>
                <w:szCs w:val="20"/>
              </w:rPr>
              <w:t>Calculating the energy used by different electrical appliances and devices within the home</w:t>
            </w:r>
          </w:p>
        </w:tc>
      </w:tr>
      <w:tr w:rsidR="00E65CF5" w14:paraId="4E9AA124" w14:textId="77777777" w:rsidTr="00BD26EE">
        <w:trPr>
          <w:trHeight w:val="170"/>
        </w:trPr>
        <w:tc>
          <w:tcPr>
            <w:tcW w:w="5215" w:type="dxa"/>
            <w:tcBorders>
              <w:top w:val="nil"/>
              <w:left w:val="nil"/>
              <w:bottom w:val="nil"/>
              <w:right w:val="nil"/>
            </w:tcBorders>
            <w:shd w:val="clear" w:color="auto" w:fill="auto"/>
            <w:tcMar>
              <w:top w:w="57" w:type="dxa"/>
              <w:left w:w="113" w:type="dxa"/>
              <w:bottom w:w="57" w:type="dxa"/>
              <w:right w:w="57" w:type="dxa"/>
            </w:tcMar>
          </w:tcPr>
          <w:p w14:paraId="6FF8864B" w14:textId="4E4D8218" w:rsidR="00E65CF5" w:rsidRPr="002937BB" w:rsidRDefault="00E65CF5" w:rsidP="007878DC">
            <w:pPr>
              <w:spacing w:before="120"/>
              <w:rPr>
                <w:rFonts w:ascii="Arial" w:hAnsi="Arial" w:cs="Arial"/>
                <w:b/>
                <w:sz w:val="20"/>
                <w:szCs w:val="20"/>
              </w:rPr>
            </w:pPr>
            <w:r w:rsidRPr="002937BB">
              <w:rPr>
                <w:rFonts w:ascii="Arial" w:hAnsi="Arial" w:cs="Arial"/>
                <w:b/>
                <w:sz w:val="20"/>
                <w:szCs w:val="20"/>
              </w:rPr>
              <w:t xml:space="preserve">Subject(s): </w:t>
            </w:r>
            <w:r w:rsidR="00361770" w:rsidRPr="002937BB">
              <w:rPr>
                <w:rFonts w:ascii="Arial" w:hAnsi="Arial" w:cs="Arial"/>
                <w:sz w:val="20"/>
                <w:szCs w:val="20"/>
              </w:rPr>
              <w:t>Design and Technology, Engineering</w:t>
            </w:r>
          </w:p>
          <w:p w14:paraId="2C44D3EC" w14:textId="77777777" w:rsidR="00E65CF5" w:rsidRPr="002937BB" w:rsidRDefault="00E65CF5" w:rsidP="007878DC">
            <w:pPr>
              <w:rPr>
                <w:rFonts w:ascii="Arial" w:hAnsi="Arial" w:cs="Arial"/>
                <w:b/>
                <w:sz w:val="20"/>
                <w:szCs w:val="20"/>
              </w:rPr>
            </w:pPr>
          </w:p>
          <w:p w14:paraId="6782D521" w14:textId="622EF13C" w:rsidR="00E65CF5" w:rsidRPr="002937BB" w:rsidRDefault="00E65CF5" w:rsidP="007878DC">
            <w:pPr>
              <w:pStyle w:val="Default"/>
              <w:rPr>
                <w:rFonts w:ascii="Arial" w:hAnsi="Arial" w:cs="Arial"/>
                <w:sz w:val="20"/>
                <w:szCs w:val="20"/>
              </w:rPr>
            </w:pPr>
            <w:r w:rsidRPr="002937BB">
              <w:rPr>
                <w:rFonts w:ascii="Arial" w:hAnsi="Arial" w:cs="Arial"/>
                <w:b/>
                <w:sz w:val="20"/>
                <w:szCs w:val="20"/>
              </w:rPr>
              <w:t xml:space="preserve">Approx time: </w:t>
            </w:r>
            <w:r w:rsidR="003F7162">
              <w:rPr>
                <w:rFonts w:ascii="Arial" w:hAnsi="Arial" w:cs="Arial"/>
                <w:bCs/>
                <w:sz w:val="20"/>
                <w:szCs w:val="20"/>
              </w:rPr>
              <w:t>4</w:t>
            </w:r>
            <w:r w:rsidR="005A7F6C">
              <w:rPr>
                <w:rFonts w:ascii="Arial" w:hAnsi="Arial" w:cs="Arial"/>
                <w:bCs/>
                <w:sz w:val="20"/>
                <w:szCs w:val="20"/>
              </w:rPr>
              <w:t>0</w:t>
            </w:r>
            <w:r w:rsidR="00BA41CD">
              <w:rPr>
                <w:rFonts w:ascii="Arial" w:hAnsi="Arial" w:cs="Arial"/>
                <w:bCs/>
                <w:sz w:val="20"/>
                <w:szCs w:val="20"/>
              </w:rPr>
              <w:t>-</w:t>
            </w:r>
            <w:r w:rsidR="003F7162">
              <w:rPr>
                <w:rFonts w:ascii="Arial" w:hAnsi="Arial" w:cs="Arial"/>
                <w:bCs/>
                <w:sz w:val="20"/>
                <w:szCs w:val="20"/>
              </w:rPr>
              <w:t>7</w:t>
            </w:r>
            <w:r w:rsidR="005A7F6C">
              <w:rPr>
                <w:rFonts w:ascii="Arial" w:hAnsi="Arial" w:cs="Arial"/>
                <w:bCs/>
                <w:sz w:val="20"/>
                <w:szCs w:val="20"/>
              </w:rPr>
              <w:t>0</w:t>
            </w:r>
            <w:r w:rsidR="00BA41CD">
              <w:rPr>
                <w:rFonts w:ascii="Arial" w:hAnsi="Arial" w:cs="Arial"/>
                <w:bCs/>
                <w:sz w:val="20"/>
                <w:szCs w:val="20"/>
              </w:rPr>
              <w:t xml:space="preserve"> minutes</w:t>
            </w:r>
          </w:p>
        </w:tc>
        <w:tc>
          <w:tcPr>
            <w:tcW w:w="624" w:type="dxa"/>
            <w:tcBorders>
              <w:top w:val="nil"/>
              <w:left w:val="nil"/>
              <w:bottom w:val="nil"/>
              <w:right w:val="nil"/>
            </w:tcBorders>
            <w:shd w:val="clear" w:color="auto" w:fill="auto"/>
            <w:tcMar>
              <w:top w:w="57" w:type="dxa"/>
              <w:left w:w="113" w:type="dxa"/>
              <w:bottom w:w="57" w:type="dxa"/>
              <w:right w:w="57" w:type="dxa"/>
            </w:tcMar>
          </w:tcPr>
          <w:p w14:paraId="21374F5F" w14:textId="77777777" w:rsidR="00E65CF5" w:rsidRPr="002937BB" w:rsidRDefault="00E65CF5" w:rsidP="007878DC">
            <w:pPr>
              <w:rPr>
                <w:rFonts w:ascii="Arial" w:hAnsi="Arial" w:cs="Arial"/>
                <w:sz w:val="20"/>
                <w:szCs w:val="20"/>
              </w:rPr>
            </w:pPr>
          </w:p>
        </w:tc>
        <w:tc>
          <w:tcPr>
            <w:tcW w:w="5218" w:type="dxa"/>
            <w:tcBorders>
              <w:top w:val="nil"/>
              <w:left w:val="nil"/>
              <w:bottom w:val="nil"/>
              <w:right w:val="nil"/>
            </w:tcBorders>
            <w:shd w:val="clear" w:color="auto" w:fill="auto"/>
            <w:tcMar>
              <w:top w:w="57" w:type="dxa"/>
              <w:left w:w="113" w:type="dxa"/>
              <w:bottom w:w="57" w:type="dxa"/>
              <w:right w:w="57" w:type="dxa"/>
            </w:tcMar>
          </w:tcPr>
          <w:p w14:paraId="5137F2EC" w14:textId="58FBDAF5" w:rsidR="00E65CF5" w:rsidRPr="00FE7A56" w:rsidRDefault="00E65CF5" w:rsidP="00FE7A56">
            <w:pPr>
              <w:spacing w:before="120"/>
              <w:rPr>
                <w:rFonts w:ascii="Arial" w:hAnsi="Arial" w:cs="Arial"/>
                <w:b/>
                <w:sz w:val="20"/>
                <w:szCs w:val="20"/>
              </w:rPr>
            </w:pPr>
            <w:r w:rsidRPr="002937BB">
              <w:rPr>
                <w:rFonts w:ascii="Arial" w:hAnsi="Arial" w:cs="Arial"/>
                <w:b/>
                <w:sz w:val="20"/>
                <w:szCs w:val="20"/>
              </w:rPr>
              <w:t xml:space="preserve">Key words / Topics: </w:t>
            </w:r>
          </w:p>
          <w:p w14:paraId="41369FC6" w14:textId="5512B31E" w:rsidR="009C0998" w:rsidRDefault="00644F05" w:rsidP="007878DC">
            <w:pPr>
              <w:pStyle w:val="Default"/>
              <w:numPr>
                <w:ilvl w:val="0"/>
                <w:numId w:val="1"/>
              </w:numPr>
              <w:rPr>
                <w:rFonts w:ascii="Arial" w:hAnsi="Arial" w:cs="Arial"/>
                <w:sz w:val="20"/>
                <w:szCs w:val="20"/>
              </w:rPr>
            </w:pPr>
            <w:r>
              <w:rPr>
                <w:rFonts w:ascii="Arial" w:hAnsi="Arial" w:cs="Arial"/>
                <w:sz w:val="20"/>
                <w:szCs w:val="20"/>
              </w:rPr>
              <w:t>c</w:t>
            </w:r>
            <w:r w:rsidR="009C0998">
              <w:rPr>
                <w:rFonts w:ascii="Arial" w:hAnsi="Arial" w:cs="Arial"/>
                <w:sz w:val="20"/>
                <w:szCs w:val="20"/>
              </w:rPr>
              <w:t>urrent</w:t>
            </w:r>
          </w:p>
          <w:p w14:paraId="1DDA63D9" w14:textId="2BEBF2D4" w:rsidR="00644F05" w:rsidRDefault="00644F05" w:rsidP="007878DC">
            <w:pPr>
              <w:pStyle w:val="Default"/>
              <w:numPr>
                <w:ilvl w:val="0"/>
                <w:numId w:val="1"/>
              </w:numPr>
              <w:rPr>
                <w:rFonts w:ascii="Arial" w:hAnsi="Arial" w:cs="Arial"/>
                <w:sz w:val="20"/>
                <w:szCs w:val="20"/>
              </w:rPr>
            </w:pPr>
            <w:r>
              <w:rPr>
                <w:rFonts w:ascii="Arial" w:hAnsi="Arial" w:cs="Arial"/>
                <w:sz w:val="20"/>
                <w:szCs w:val="20"/>
              </w:rPr>
              <w:t>efficiency</w:t>
            </w:r>
          </w:p>
          <w:p w14:paraId="1D15EC01" w14:textId="07040B6A" w:rsidR="00792B86" w:rsidRDefault="009C0998" w:rsidP="007878DC">
            <w:pPr>
              <w:pStyle w:val="Default"/>
              <w:numPr>
                <w:ilvl w:val="0"/>
                <w:numId w:val="1"/>
              </w:numPr>
              <w:rPr>
                <w:rFonts w:ascii="Arial" w:hAnsi="Arial" w:cs="Arial"/>
                <w:sz w:val="20"/>
                <w:szCs w:val="20"/>
              </w:rPr>
            </w:pPr>
            <w:r>
              <w:rPr>
                <w:rFonts w:ascii="Arial" w:hAnsi="Arial" w:cs="Arial"/>
                <w:sz w:val="20"/>
                <w:szCs w:val="20"/>
              </w:rPr>
              <w:t>electricity</w:t>
            </w:r>
          </w:p>
          <w:p w14:paraId="256DFE5B" w14:textId="0E70695C" w:rsidR="00644F05" w:rsidRDefault="00644F05" w:rsidP="007878DC">
            <w:pPr>
              <w:pStyle w:val="Default"/>
              <w:numPr>
                <w:ilvl w:val="0"/>
                <w:numId w:val="1"/>
              </w:numPr>
              <w:rPr>
                <w:rFonts w:ascii="Arial" w:hAnsi="Arial" w:cs="Arial"/>
                <w:sz w:val="20"/>
                <w:szCs w:val="20"/>
              </w:rPr>
            </w:pPr>
            <w:r>
              <w:rPr>
                <w:rFonts w:ascii="Arial" w:hAnsi="Arial" w:cs="Arial"/>
                <w:sz w:val="20"/>
                <w:szCs w:val="20"/>
              </w:rPr>
              <w:t>electrical energy</w:t>
            </w:r>
          </w:p>
          <w:p w14:paraId="0B711814" w14:textId="19E4FFFB" w:rsidR="00644F05" w:rsidRDefault="00644F05" w:rsidP="007878DC">
            <w:pPr>
              <w:pStyle w:val="Default"/>
              <w:numPr>
                <w:ilvl w:val="0"/>
                <w:numId w:val="1"/>
              </w:numPr>
              <w:rPr>
                <w:rFonts w:ascii="Arial" w:hAnsi="Arial" w:cs="Arial"/>
                <w:sz w:val="20"/>
                <w:szCs w:val="20"/>
              </w:rPr>
            </w:pPr>
            <w:r>
              <w:rPr>
                <w:rFonts w:ascii="Arial" w:hAnsi="Arial" w:cs="Arial"/>
                <w:sz w:val="20"/>
                <w:szCs w:val="20"/>
              </w:rPr>
              <w:t>kilowatt hours</w:t>
            </w:r>
          </w:p>
          <w:p w14:paraId="2F5C6001" w14:textId="1E06C166" w:rsidR="009C0998" w:rsidRDefault="009C0998" w:rsidP="009C0998">
            <w:pPr>
              <w:pStyle w:val="Default"/>
              <w:numPr>
                <w:ilvl w:val="0"/>
                <w:numId w:val="1"/>
              </w:numPr>
              <w:rPr>
                <w:rFonts w:ascii="Arial" w:hAnsi="Arial" w:cs="Arial"/>
                <w:sz w:val="20"/>
                <w:szCs w:val="20"/>
              </w:rPr>
            </w:pPr>
            <w:r>
              <w:rPr>
                <w:rFonts w:ascii="Arial" w:hAnsi="Arial" w:cs="Arial"/>
                <w:sz w:val="20"/>
                <w:szCs w:val="20"/>
              </w:rPr>
              <w:t>national grid</w:t>
            </w:r>
          </w:p>
          <w:p w14:paraId="7908329C" w14:textId="46C4817D" w:rsidR="009C0998" w:rsidRPr="00792B86" w:rsidRDefault="009C0998" w:rsidP="009C0998">
            <w:pPr>
              <w:pStyle w:val="Default"/>
              <w:numPr>
                <w:ilvl w:val="0"/>
                <w:numId w:val="1"/>
              </w:numPr>
              <w:rPr>
                <w:rFonts w:ascii="Arial" w:hAnsi="Arial" w:cs="Arial"/>
                <w:sz w:val="20"/>
                <w:szCs w:val="20"/>
              </w:rPr>
            </w:pPr>
            <w:r>
              <w:rPr>
                <w:rFonts w:ascii="Arial" w:hAnsi="Arial" w:cs="Arial"/>
                <w:sz w:val="20"/>
                <w:szCs w:val="20"/>
              </w:rPr>
              <w:t>power</w:t>
            </w:r>
          </w:p>
          <w:p w14:paraId="458D08E2" w14:textId="268FA42B" w:rsidR="00792B86" w:rsidRPr="00792B86" w:rsidRDefault="009C0998" w:rsidP="00792B86">
            <w:pPr>
              <w:pStyle w:val="Default"/>
              <w:numPr>
                <w:ilvl w:val="0"/>
                <w:numId w:val="1"/>
              </w:numPr>
              <w:rPr>
                <w:rFonts w:ascii="Arial" w:hAnsi="Arial" w:cs="Arial"/>
                <w:sz w:val="20"/>
                <w:szCs w:val="20"/>
              </w:rPr>
            </w:pPr>
            <w:r>
              <w:rPr>
                <w:rFonts w:ascii="Arial" w:hAnsi="Arial" w:cs="Arial"/>
                <w:sz w:val="20"/>
                <w:szCs w:val="20"/>
              </w:rPr>
              <w:t>voltage</w:t>
            </w:r>
          </w:p>
        </w:tc>
      </w:tr>
      <w:tr w:rsidR="00E65CF5" w14:paraId="05FD364B" w14:textId="77777777" w:rsidTr="00BD26EE">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1D2931A0" w14:textId="23AF9F4B" w:rsidR="00E65CF5" w:rsidRPr="00E45630" w:rsidRDefault="00E65CF5" w:rsidP="007878DC">
            <w:pPr>
              <w:rPr>
                <w:rFonts w:ascii="Arial" w:hAnsi="Arial" w:cs="Arial"/>
                <w:b/>
                <w:bCs/>
                <w:sz w:val="18"/>
                <w:szCs w:val="18"/>
              </w:rPr>
            </w:pPr>
            <w:r w:rsidRPr="00E45630">
              <w:rPr>
                <w:rFonts w:ascii="Arial" w:hAnsi="Arial" w:cs="Arial"/>
                <w:b/>
                <w:bCs/>
                <w:sz w:val="18"/>
                <w:szCs w:val="18"/>
              </w:rPr>
              <w:t xml:space="preserve">Stay safe  </w:t>
            </w:r>
          </w:p>
          <w:p w14:paraId="506184CA" w14:textId="77777777" w:rsidR="00E65CF5" w:rsidRPr="00E45630" w:rsidRDefault="00E65CF5" w:rsidP="007878DC">
            <w:pPr>
              <w:rPr>
                <w:rFonts w:ascii="Arial" w:hAnsi="Arial" w:cs="Arial"/>
                <w:sz w:val="18"/>
                <w:szCs w:val="18"/>
              </w:rPr>
            </w:pPr>
            <w:r w:rsidRPr="00E45630">
              <w:rPr>
                <w:rFonts w:ascii="Arial" w:hAnsi="Arial" w:cs="Arial"/>
                <w:sz w:val="18"/>
                <w:szCs w:val="18"/>
              </w:rPr>
              <w:t>Whether you are a scientist researching a new medicine or an engineer solving climate change, safety always comes first. An adult must always be around and supervising when doing this activity. You are responsible for:</w:t>
            </w:r>
          </w:p>
          <w:p w14:paraId="48302607" w14:textId="77777777" w:rsidR="00E65CF5" w:rsidRPr="00E45630" w:rsidRDefault="00E65CF5" w:rsidP="007878DC">
            <w:pPr>
              <w:rPr>
                <w:rFonts w:ascii="Arial" w:hAnsi="Arial" w:cs="Arial"/>
                <w:sz w:val="18"/>
                <w:szCs w:val="18"/>
              </w:rPr>
            </w:pPr>
            <w:r w:rsidRPr="00E45630">
              <w:rPr>
                <w:rFonts w:ascii="Arial" w:hAnsi="Arial" w:cs="Arial"/>
                <w:sz w:val="18"/>
                <w:szCs w:val="18"/>
              </w:rPr>
              <w:t xml:space="preserve"> </w:t>
            </w:r>
          </w:p>
          <w:p w14:paraId="7A2FC2EA" w14:textId="77777777" w:rsidR="00E65CF5" w:rsidRPr="00E45630" w:rsidRDefault="00E65CF5" w:rsidP="007878DC">
            <w:pPr>
              <w:rPr>
                <w:rFonts w:ascii="Arial" w:hAnsi="Arial" w:cs="Arial"/>
                <w:sz w:val="18"/>
                <w:szCs w:val="18"/>
              </w:rPr>
            </w:pPr>
            <w:r w:rsidRPr="00E45630">
              <w:rPr>
                <w:rFonts w:ascii="Arial" w:hAnsi="Arial" w:cs="Arial"/>
                <w:sz w:val="18"/>
                <w:szCs w:val="18"/>
              </w:rPr>
              <w:t>•</w:t>
            </w:r>
            <w:r w:rsidRPr="00E45630">
              <w:rPr>
                <w:rFonts w:ascii="Arial" w:hAnsi="Arial" w:cs="Arial"/>
                <w:sz w:val="18"/>
                <w:szCs w:val="18"/>
              </w:rPr>
              <w:tab/>
              <w:t>ensuring that any equipment used for this activity is in good working condition</w:t>
            </w:r>
          </w:p>
          <w:p w14:paraId="15558C30" w14:textId="77777777" w:rsidR="00E65CF5" w:rsidRPr="00E45630" w:rsidRDefault="00E65CF5" w:rsidP="007878DC">
            <w:pPr>
              <w:rPr>
                <w:rFonts w:ascii="Arial" w:hAnsi="Arial" w:cs="Arial"/>
                <w:sz w:val="18"/>
                <w:szCs w:val="18"/>
              </w:rPr>
            </w:pPr>
            <w:r w:rsidRPr="00E45630">
              <w:rPr>
                <w:rFonts w:ascii="Arial" w:hAnsi="Arial" w:cs="Arial"/>
                <w:sz w:val="18"/>
                <w:szCs w:val="18"/>
              </w:rPr>
              <w:t>•</w:t>
            </w:r>
            <w:r w:rsidRPr="00E45630">
              <w:rPr>
                <w:rFonts w:ascii="Arial" w:hAnsi="Arial" w:cs="Arial"/>
                <w:sz w:val="18"/>
                <w:szCs w:val="18"/>
              </w:rPr>
              <w:tab/>
              <w:t xml:space="preserve">behaving sensibly and following any safety instructions so as not to hurt or injure yourself or others </w:t>
            </w:r>
          </w:p>
          <w:p w14:paraId="0DEFC69C" w14:textId="77777777" w:rsidR="00E65CF5" w:rsidRPr="00E45630" w:rsidRDefault="00E65CF5" w:rsidP="007878DC">
            <w:pPr>
              <w:rPr>
                <w:rFonts w:ascii="Arial" w:hAnsi="Arial" w:cs="Arial"/>
                <w:sz w:val="18"/>
                <w:szCs w:val="18"/>
              </w:rPr>
            </w:pPr>
            <w:r w:rsidRPr="00E45630">
              <w:rPr>
                <w:rFonts w:ascii="Arial" w:hAnsi="Arial" w:cs="Arial"/>
                <w:sz w:val="18"/>
                <w:szCs w:val="18"/>
              </w:rPr>
              <w:t xml:space="preserve"> </w:t>
            </w:r>
          </w:p>
          <w:p w14:paraId="7625D029" w14:textId="77777777" w:rsidR="00E65CF5" w:rsidRPr="00E45630" w:rsidRDefault="00E65CF5" w:rsidP="007878DC">
            <w:pPr>
              <w:rPr>
                <w:rFonts w:ascii="Arial" w:hAnsi="Arial" w:cs="Arial"/>
                <w:sz w:val="18"/>
                <w:szCs w:val="18"/>
              </w:rPr>
            </w:pPr>
            <w:r w:rsidRPr="00E45630">
              <w:rPr>
                <w:rFonts w:ascii="Arial" w:hAnsi="Arial" w:cs="Arial"/>
                <w:sz w:val="18"/>
                <w:szCs w:val="18"/>
              </w:rPr>
              <w:t xml:space="preserve">Please note that in the absence of any negligence or other breach of duty by us, this activity is carried out at your own risk. It is important to take extra care at the stages marked with this symbol: </w:t>
            </w:r>
            <w:r w:rsidRPr="00E45630">
              <w:rPr>
                <w:rFonts w:ascii="Segoe UI Symbol" w:hAnsi="Segoe UI Symbol" w:cs="Segoe UI Symbol"/>
                <w:sz w:val="18"/>
                <w:szCs w:val="18"/>
              </w:rPr>
              <w:t>⚠</w:t>
            </w:r>
          </w:p>
          <w:p w14:paraId="42A318DA" w14:textId="23AB1A89" w:rsidR="00BD26EE" w:rsidRPr="001A6FD0" w:rsidRDefault="00BD26EE" w:rsidP="007878DC">
            <w:pPr>
              <w:rPr>
                <w:rFonts w:ascii="Arial" w:hAnsi="Arial" w:cs="Arial"/>
                <w:sz w:val="20"/>
                <w:szCs w:val="20"/>
              </w:rPr>
            </w:pPr>
          </w:p>
        </w:tc>
      </w:tr>
      <w:tr w:rsidR="00E65CF5" w14:paraId="10B60AFD" w14:textId="77777777" w:rsidTr="00BD26EE">
        <w:trPr>
          <w:trHeight w:val="170"/>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5E189F94" w14:textId="77777777" w:rsidR="00E65CF5" w:rsidRPr="009127D6" w:rsidRDefault="00E65CF5" w:rsidP="007878DC">
            <w:pPr>
              <w:rPr>
                <w:rFonts w:ascii="Arial" w:hAnsi="Arial"/>
                <w:b/>
                <w:szCs w:val="20"/>
              </w:rPr>
            </w:pPr>
            <w:r w:rsidRPr="006200D8">
              <w:rPr>
                <w:rFonts w:ascii="Arial" w:hAnsi="Arial"/>
                <w:b/>
                <w:szCs w:val="20"/>
              </w:rPr>
              <w:t>Suggested Learning Outcomes</w:t>
            </w:r>
            <w:r>
              <w:rPr>
                <w:rFonts w:ascii="Arial" w:hAnsi="Arial"/>
                <w:b/>
                <w:szCs w:val="20"/>
              </w:rPr>
              <w:t xml:space="preserve"> </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71AEE3C7"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D654287" w14:textId="77777777" w:rsidR="00E65CF5" w:rsidRPr="006200D8" w:rsidRDefault="00E65CF5" w:rsidP="007878DC">
            <w:pPr>
              <w:rPr>
                <w:sz w:val="20"/>
              </w:rPr>
            </w:pPr>
          </w:p>
        </w:tc>
      </w:tr>
      <w:tr w:rsidR="00E65CF5" w14:paraId="7C139400" w14:textId="77777777" w:rsidTr="00BD26EE">
        <w:trPr>
          <w:trHeight w:val="170"/>
        </w:trPr>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26F1F47B" w14:textId="2C1AD14B" w:rsidR="002937BB" w:rsidRPr="00A67910" w:rsidRDefault="002937BB" w:rsidP="007878DC">
            <w:pPr>
              <w:pStyle w:val="Default"/>
              <w:numPr>
                <w:ilvl w:val="0"/>
                <w:numId w:val="1"/>
              </w:numPr>
              <w:rPr>
                <w:rFonts w:ascii="Arial" w:hAnsi="Arial" w:cs="Arial"/>
                <w:sz w:val="20"/>
                <w:szCs w:val="20"/>
              </w:rPr>
            </w:pPr>
            <w:r w:rsidRPr="00A67910">
              <w:rPr>
                <w:rFonts w:ascii="Arial" w:hAnsi="Arial" w:cs="Arial"/>
                <w:sz w:val="20"/>
                <w:szCs w:val="20"/>
              </w:rPr>
              <w:t>To be able to</w:t>
            </w:r>
            <w:r w:rsidR="00502984" w:rsidRPr="00A67910">
              <w:rPr>
                <w:rFonts w:ascii="Arial" w:hAnsi="Arial" w:cs="Arial"/>
                <w:sz w:val="20"/>
                <w:szCs w:val="20"/>
              </w:rPr>
              <w:t xml:space="preserve"> </w:t>
            </w:r>
            <w:r w:rsidR="00644F05">
              <w:rPr>
                <w:rFonts w:ascii="Arial" w:hAnsi="Arial" w:cs="Arial"/>
                <w:sz w:val="20"/>
                <w:szCs w:val="20"/>
              </w:rPr>
              <w:t xml:space="preserve">calculate </w:t>
            </w:r>
            <w:r w:rsidR="00E45630">
              <w:rPr>
                <w:rFonts w:ascii="Arial" w:hAnsi="Arial" w:cs="Arial"/>
                <w:sz w:val="20"/>
                <w:szCs w:val="20"/>
              </w:rPr>
              <w:t xml:space="preserve">the </w:t>
            </w:r>
            <w:r w:rsidR="00644F05">
              <w:rPr>
                <w:rFonts w:ascii="Arial" w:hAnsi="Arial" w:cs="Arial"/>
                <w:sz w:val="20"/>
                <w:szCs w:val="20"/>
              </w:rPr>
              <w:t>power consumption of different appliances using P = I V</w:t>
            </w:r>
          </w:p>
          <w:p w14:paraId="6FC46D99" w14:textId="0C4B9A24" w:rsidR="006C4AC6" w:rsidRDefault="002937BB" w:rsidP="006C4AC6">
            <w:pPr>
              <w:pStyle w:val="Default"/>
              <w:numPr>
                <w:ilvl w:val="0"/>
                <w:numId w:val="1"/>
              </w:numPr>
              <w:rPr>
                <w:rFonts w:ascii="Arial" w:hAnsi="Arial" w:cs="Arial"/>
                <w:sz w:val="20"/>
                <w:szCs w:val="20"/>
              </w:rPr>
            </w:pPr>
            <w:r w:rsidRPr="00A67910">
              <w:rPr>
                <w:rFonts w:ascii="Arial" w:hAnsi="Arial" w:cs="Arial"/>
                <w:sz w:val="20"/>
                <w:szCs w:val="20"/>
              </w:rPr>
              <w:t xml:space="preserve">To </w:t>
            </w:r>
            <w:r w:rsidR="00644F05">
              <w:rPr>
                <w:rFonts w:ascii="Arial" w:hAnsi="Arial" w:cs="Arial"/>
                <w:sz w:val="20"/>
                <w:szCs w:val="20"/>
              </w:rPr>
              <w:t>be able to calculate</w:t>
            </w:r>
            <w:r w:rsidR="000A1C9A">
              <w:rPr>
                <w:rFonts w:ascii="Arial" w:hAnsi="Arial" w:cs="Arial"/>
                <w:sz w:val="20"/>
                <w:szCs w:val="20"/>
              </w:rPr>
              <w:t xml:space="preserve"> the</w:t>
            </w:r>
            <w:r w:rsidR="00644F05">
              <w:rPr>
                <w:rFonts w:ascii="Arial" w:hAnsi="Arial" w:cs="Arial"/>
                <w:sz w:val="20"/>
                <w:szCs w:val="20"/>
              </w:rPr>
              <w:t xml:space="preserve"> energy consumption of different appliances</w:t>
            </w:r>
          </w:p>
          <w:p w14:paraId="32D04C80" w14:textId="36EB4CB2" w:rsidR="00E65CF5" w:rsidRPr="00644F05" w:rsidRDefault="00644F05" w:rsidP="00644F05">
            <w:pPr>
              <w:pStyle w:val="Default"/>
              <w:numPr>
                <w:ilvl w:val="0"/>
                <w:numId w:val="1"/>
              </w:numPr>
              <w:rPr>
                <w:rFonts w:ascii="Arial" w:hAnsi="Arial" w:cs="Arial"/>
                <w:sz w:val="20"/>
                <w:szCs w:val="20"/>
              </w:rPr>
            </w:pPr>
            <w:r>
              <w:rPr>
                <w:rFonts w:ascii="Arial" w:hAnsi="Arial" w:cs="Arial"/>
                <w:sz w:val="20"/>
                <w:szCs w:val="20"/>
              </w:rPr>
              <w:t>To be able to show calculated data as part of a table</w:t>
            </w:r>
            <w:r w:rsidR="00E65CF5" w:rsidRPr="00644F05">
              <w:rPr>
                <w:rFonts w:ascii="Arial" w:hAnsi="Arial" w:cs="Arial"/>
                <w:sz w:val="18"/>
                <w:szCs w:val="18"/>
              </w:rPr>
              <w:br/>
            </w:r>
          </w:p>
        </w:tc>
      </w:tr>
      <w:tr w:rsidR="00E65CF5" w14:paraId="0CE5144A" w14:textId="77777777" w:rsidTr="00BD26EE">
        <w:trPr>
          <w:trHeight w:val="170"/>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1621CB79" w14:textId="77777777" w:rsidR="00E65CF5" w:rsidRPr="00885235" w:rsidRDefault="00E65CF5" w:rsidP="007878DC">
            <w:r w:rsidRPr="006200D8">
              <w:rPr>
                <w:rFonts w:ascii="Arial" w:hAnsi="Arial"/>
                <w:b/>
                <w:szCs w:val="20"/>
              </w:rPr>
              <w:t>Introduction</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2987A405"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53AC1D18" w14:textId="77777777" w:rsidR="00E65CF5" w:rsidRPr="006200D8" w:rsidRDefault="00E65CF5" w:rsidP="007878DC">
            <w:pPr>
              <w:rPr>
                <w:sz w:val="20"/>
              </w:rPr>
            </w:pPr>
          </w:p>
        </w:tc>
      </w:tr>
      <w:tr w:rsidR="00E65CF5" w14:paraId="24CC2312" w14:textId="77777777" w:rsidTr="00BD26EE">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4B4803F1" w14:textId="793DFC21" w:rsidR="00AC40F1" w:rsidRPr="0052506A" w:rsidRDefault="009C0998" w:rsidP="00CA207D">
            <w:pPr>
              <w:spacing w:after="100"/>
              <w:rPr>
                <w:rFonts w:ascii="Arial" w:hAnsi="Arial"/>
                <w:sz w:val="20"/>
                <w:szCs w:val="20"/>
              </w:rPr>
            </w:pPr>
            <w:r w:rsidRPr="009C0998">
              <w:rPr>
                <w:rFonts w:ascii="Arial" w:hAnsi="Arial"/>
                <w:sz w:val="20"/>
                <w:szCs w:val="20"/>
              </w:rPr>
              <w:t xml:space="preserve">This is one of a series of resources </w:t>
            </w:r>
            <w:r w:rsidR="00E45630">
              <w:rPr>
                <w:rFonts w:ascii="Arial" w:hAnsi="Arial"/>
                <w:sz w:val="20"/>
                <w:szCs w:val="20"/>
              </w:rPr>
              <w:t>developed</w:t>
            </w:r>
            <w:r w:rsidRPr="009C0998">
              <w:rPr>
                <w:rFonts w:ascii="Arial" w:hAnsi="Arial"/>
                <w:sz w:val="20"/>
                <w:szCs w:val="20"/>
              </w:rPr>
              <w:t xml:space="preserve"> in association with the National Grid</w:t>
            </w:r>
            <w:r w:rsidR="00A8387A">
              <w:rPr>
                <w:rFonts w:ascii="Arial" w:hAnsi="Arial"/>
                <w:sz w:val="20"/>
                <w:szCs w:val="20"/>
              </w:rPr>
              <w:t xml:space="preserve"> ESO</w:t>
            </w:r>
            <w:r w:rsidR="00E45630">
              <w:rPr>
                <w:rFonts w:ascii="Arial" w:hAnsi="Arial"/>
                <w:sz w:val="20"/>
                <w:szCs w:val="20"/>
              </w:rPr>
              <w:t>,</w:t>
            </w:r>
            <w:r w:rsidRPr="009C0998">
              <w:rPr>
                <w:rFonts w:ascii="Arial" w:hAnsi="Arial"/>
                <w:sz w:val="20"/>
                <w:szCs w:val="20"/>
              </w:rPr>
              <w:t xml:space="preserve"> to allow learners to develop their knowledge and skills in Design &amp; Technology and Engineering. This resource focusses </w:t>
            </w:r>
            <w:r w:rsidR="006F5EF9" w:rsidRPr="009C0998">
              <w:rPr>
                <w:rFonts w:ascii="Arial" w:hAnsi="Arial"/>
                <w:sz w:val="20"/>
                <w:szCs w:val="20"/>
              </w:rPr>
              <w:t>on</w:t>
            </w:r>
            <w:r w:rsidR="006F5EF9">
              <w:rPr>
                <w:rFonts w:ascii="Arial" w:hAnsi="Arial"/>
                <w:sz w:val="20"/>
                <w:szCs w:val="20"/>
              </w:rPr>
              <w:t xml:space="preserve"> calculating </w:t>
            </w:r>
            <w:r w:rsidR="00E45630">
              <w:rPr>
                <w:rFonts w:ascii="Arial" w:hAnsi="Arial"/>
                <w:sz w:val="20"/>
                <w:szCs w:val="20"/>
              </w:rPr>
              <w:t xml:space="preserve">the </w:t>
            </w:r>
            <w:r w:rsidR="006F5EF9">
              <w:rPr>
                <w:rFonts w:ascii="Arial" w:hAnsi="Arial"/>
                <w:sz w:val="20"/>
                <w:szCs w:val="20"/>
              </w:rPr>
              <w:t>energy usage of different appliances and considering how t</w:t>
            </w:r>
            <w:r w:rsidR="00FE54D8">
              <w:rPr>
                <w:rFonts w:ascii="Arial" w:hAnsi="Arial"/>
                <w:sz w:val="20"/>
                <w:szCs w:val="20"/>
              </w:rPr>
              <w:t>his could be reduced</w:t>
            </w:r>
            <w:r w:rsidR="006F5EF9">
              <w:rPr>
                <w:rFonts w:ascii="Arial" w:hAnsi="Arial"/>
                <w:sz w:val="20"/>
                <w:szCs w:val="20"/>
              </w:rPr>
              <w:t>.</w:t>
            </w:r>
            <w:r w:rsidR="00A8387A">
              <w:rPr>
                <w:rFonts w:ascii="Arial" w:hAnsi="Arial"/>
                <w:sz w:val="20"/>
                <w:szCs w:val="20"/>
              </w:rPr>
              <w:t xml:space="preserve"> </w:t>
            </w:r>
            <w:r w:rsidR="00A8387A">
              <w:rPr>
                <w:rFonts w:ascii="Arial" w:hAnsi="Arial"/>
                <w:sz w:val="20"/>
                <w:szCs w:val="20"/>
              </w:rPr>
              <w:t>National Grid ESO ensure that Great Britain has the essential energy it needs by ensuring supply meets demand every second of every day.</w:t>
            </w:r>
          </w:p>
        </w:tc>
      </w:tr>
      <w:tr w:rsidR="00E65CF5" w14:paraId="141A1B85" w14:textId="77777777" w:rsidTr="00BD26EE">
        <w:tc>
          <w:tcPr>
            <w:tcW w:w="11057" w:type="dxa"/>
            <w:gridSpan w:val="3"/>
            <w:tcBorders>
              <w:top w:val="nil"/>
              <w:left w:val="nil"/>
              <w:bottom w:val="nil"/>
              <w:right w:val="nil"/>
            </w:tcBorders>
            <w:shd w:val="clear" w:color="auto" w:fill="auto"/>
            <w:tcMar>
              <w:top w:w="57" w:type="dxa"/>
              <w:left w:w="113" w:type="dxa"/>
              <w:bottom w:w="57" w:type="dxa"/>
              <w:right w:w="57" w:type="dxa"/>
            </w:tcMar>
            <w:vAlign w:val="center"/>
          </w:tcPr>
          <w:p w14:paraId="466A404E" w14:textId="77777777" w:rsidR="00E65CF5" w:rsidRPr="004312D4" w:rsidRDefault="00E65CF5" w:rsidP="007878DC">
            <w:pPr>
              <w:pStyle w:val="Default"/>
              <w:rPr>
                <w:rFonts w:ascii="Arial" w:hAnsi="Arial" w:cs="Arial"/>
                <w:b/>
                <w:sz w:val="20"/>
                <w:szCs w:val="20"/>
              </w:rPr>
            </w:pPr>
            <w:r w:rsidRPr="004312D4">
              <w:rPr>
                <w:rFonts w:ascii="Arial" w:hAnsi="Arial" w:cs="Arial"/>
                <w:b/>
                <w:sz w:val="20"/>
                <w:szCs w:val="20"/>
              </w:rPr>
              <w:t>Purpose of this activity</w:t>
            </w:r>
          </w:p>
          <w:p w14:paraId="4227EE30" w14:textId="38443391" w:rsidR="009C0998" w:rsidRPr="009C0998" w:rsidRDefault="009C0998" w:rsidP="009C0998">
            <w:pPr>
              <w:pStyle w:val="Default"/>
              <w:spacing w:after="100"/>
              <w:rPr>
                <w:rFonts w:ascii="Arial" w:hAnsi="Arial"/>
                <w:sz w:val="20"/>
                <w:szCs w:val="20"/>
              </w:rPr>
            </w:pPr>
            <w:r w:rsidRPr="009C0998">
              <w:rPr>
                <w:rFonts w:ascii="Arial" w:hAnsi="Arial"/>
                <w:sz w:val="20"/>
                <w:szCs w:val="20"/>
              </w:rPr>
              <w:t xml:space="preserve">In this activity learners will </w:t>
            </w:r>
            <w:r w:rsidR="006F5EF9">
              <w:rPr>
                <w:rFonts w:ascii="Arial" w:hAnsi="Arial"/>
                <w:sz w:val="20"/>
                <w:szCs w:val="20"/>
              </w:rPr>
              <w:t>calculate the energy usage of different electrical appliances. They will first calculate the power consumption using P</w:t>
            </w:r>
            <w:r w:rsidR="0064067F">
              <w:rPr>
                <w:rFonts w:ascii="Arial" w:hAnsi="Arial"/>
                <w:sz w:val="20"/>
                <w:szCs w:val="20"/>
              </w:rPr>
              <w:t xml:space="preserve"> </w:t>
            </w:r>
            <w:r w:rsidR="006F5EF9">
              <w:rPr>
                <w:rFonts w:ascii="Arial" w:hAnsi="Arial"/>
                <w:sz w:val="20"/>
                <w:szCs w:val="20"/>
              </w:rPr>
              <w:t>= I</w:t>
            </w:r>
            <w:r w:rsidR="0064067F">
              <w:rPr>
                <w:rFonts w:ascii="Arial" w:hAnsi="Arial"/>
                <w:sz w:val="20"/>
                <w:szCs w:val="20"/>
              </w:rPr>
              <w:t xml:space="preserve"> </w:t>
            </w:r>
            <w:r w:rsidR="006F5EF9">
              <w:rPr>
                <w:rFonts w:ascii="Arial" w:hAnsi="Arial"/>
                <w:sz w:val="20"/>
                <w:szCs w:val="20"/>
              </w:rPr>
              <w:t>V, then use the results of these calculations to work out how much energy each uses in kilowatt hours (kWh).</w:t>
            </w:r>
          </w:p>
          <w:p w14:paraId="7531D736" w14:textId="55B6EE58" w:rsidR="00E65CF5" w:rsidRPr="00613846" w:rsidRDefault="009C0998" w:rsidP="009C0998">
            <w:pPr>
              <w:pStyle w:val="Default"/>
              <w:spacing w:after="100"/>
              <w:rPr>
                <w:rFonts w:ascii="Arial" w:hAnsi="Arial"/>
                <w:sz w:val="20"/>
                <w:szCs w:val="20"/>
              </w:rPr>
            </w:pPr>
            <w:r w:rsidRPr="009C0998">
              <w:rPr>
                <w:rFonts w:ascii="Arial" w:hAnsi="Arial"/>
                <w:sz w:val="20"/>
                <w:szCs w:val="20"/>
              </w:rPr>
              <w:t xml:space="preserve">This activity could be used as a main lesson activity to teach about </w:t>
            </w:r>
            <w:r w:rsidR="006F5EF9">
              <w:rPr>
                <w:rFonts w:ascii="Arial" w:hAnsi="Arial"/>
                <w:sz w:val="20"/>
                <w:szCs w:val="20"/>
              </w:rPr>
              <w:t xml:space="preserve">electrical power and energy, and how each are calculated. It could also be used as part of a wider scheme of learning </w:t>
            </w:r>
            <w:r w:rsidR="002823EA">
              <w:rPr>
                <w:rFonts w:ascii="Arial" w:hAnsi="Arial"/>
                <w:sz w:val="20"/>
                <w:szCs w:val="20"/>
              </w:rPr>
              <w:t>focussing</w:t>
            </w:r>
            <w:r w:rsidR="008F072D">
              <w:rPr>
                <w:rFonts w:ascii="Arial" w:hAnsi="Arial"/>
                <w:sz w:val="20"/>
                <w:szCs w:val="20"/>
              </w:rPr>
              <w:t xml:space="preserve"> on electricity and the National Grid</w:t>
            </w:r>
            <w:r w:rsidR="00E45630">
              <w:rPr>
                <w:rFonts w:ascii="Arial" w:hAnsi="Arial"/>
                <w:sz w:val="20"/>
                <w:szCs w:val="20"/>
              </w:rPr>
              <w:t xml:space="preserve"> or as an exercise to use mathematical skills in a practical context</w:t>
            </w:r>
            <w:r w:rsidR="008F072D">
              <w:rPr>
                <w:rFonts w:ascii="Arial" w:hAnsi="Arial"/>
                <w:sz w:val="20"/>
                <w:szCs w:val="20"/>
              </w:rPr>
              <w:t>.</w:t>
            </w:r>
            <w:r w:rsidR="002823EA">
              <w:rPr>
                <w:rFonts w:ascii="Arial" w:hAnsi="Arial"/>
                <w:sz w:val="20"/>
                <w:szCs w:val="20"/>
              </w:rPr>
              <w:t xml:space="preserve"> </w:t>
            </w:r>
          </w:p>
        </w:tc>
      </w:tr>
      <w:tr w:rsidR="00E65CF5" w14:paraId="7A04A662" w14:textId="77777777" w:rsidTr="00BD26EE">
        <w:trPr>
          <w:trHeight w:val="227"/>
        </w:trPr>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489E7C2E" w14:textId="665AC69C" w:rsidR="008C475A" w:rsidRPr="006200D8" w:rsidRDefault="008C475A" w:rsidP="00E45630">
            <w:pPr>
              <w:rPr>
                <w:sz w:val="20"/>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030ED9C4" w14:textId="77777777" w:rsidR="00E65CF5" w:rsidRPr="006200D8" w:rsidRDefault="00E65CF5" w:rsidP="007878DC">
            <w:pPr>
              <w:rPr>
                <w:sz w:val="16"/>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6BC4DAA4" w14:textId="77777777" w:rsidR="00E65CF5" w:rsidRPr="006200D8" w:rsidRDefault="00E65CF5" w:rsidP="007878DC">
            <w:pPr>
              <w:rPr>
                <w:sz w:val="20"/>
              </w:rPr>
            </w:pPr>
          </w:p>
        </w:tc>
      </w:tr>
    </w:tbl>
    <w:p w14:paraId="3FA0F174" w14:textId="77777777" w:rsidR="00E45630" w:rsidRDefault="00E45630">
      <w:r>
        <w:br w:type="page"/>
      </w:r>
    </w:p>
    <w:tbl>
      <w:tblP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5"/>
        <w:gridCol w:w="624"/>
        <w:gridCol w:w="5218"/>
      </w:tblGrid>
      <w:tr w:rsidR="00E65CF5" w14:paraId="13A3A7B7" w14:textId="77777777" w:rsidTr="00BD26EE">
        <w:trPr>
          <w:trHeight w:val="300"/>
        </w:trPr>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1F700899" w14:textId="55447DF5" w:rsidR="00E65CF5" w:rsidRPr="00FC7A35" w:rsidRDefault="00E65CF5" w:rsidP="007878DC">
            <w:pPr>
              <w:rPr>
                <w:color w:val="FFFFFF"/>
              </w:rPr>
            </w:pPr>
            <w:r w:rsidRPr="00FC7A35">
              <w:rPr>
                <w:rFonts w:ascii="Arial" w:hAnsi="Arial"/>
                <w:b/>
                <w:color w:val="FFFFFF"/>
                <w:szCs w:val="20"/>
              </w:rPr>
              <w:lastRenderedPageBreak/>
              <w:t>Activity</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280686F6" w14:textId="77777777" w:rsidR="00E65CF5" w:rsidRPr="006200D8" w:rsidRDefault="00E65CF5" w:rsidP="007878DC">
            <w:pPr>
              <w:rPr>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1D7459BF" w14:textId="77777777" w:rsidR="00E65CF5" w:rsidRPr="00FC7A35" w:rsidRDefault="00E65CF5" w:rsidP="007878DC">
            <w:pPr>
              <w:rPr>
                <w:color w:val="FFFFFF"/>
              </w:rPr>
            </w:pPr>
            <w:r w:rsidRPr="00FC7A35">
              <w:rPr>
                <w:rFonts w:ascii="Arial" w:hAnsi="Arial"/>
                <w:b/>
                <w:color w:val="FFFFFF"/>
                <w:szCs w:val="20"/>
              </w:rPr>
              <w:t>Teacher notes</w:t>
            </w:r>
          </w:p>
        </w:tc>
      </w:tr>
      <w:tr w:rsidR="00E65CF5" w14:paraId="5F8E22CA" w14:textId="77777777" w:rsidTr="00F4546B">
        <w:trPr>
          <w:trHeight w:val="2637"/>
        </w:trPr>
        <w:tc>
          <w:tcPr>
            <w:tcW w:w="5215" w:type="dxa"/>
            <w:tcBorders>
              <w:top w:val="nil"/>
              <w:left w:val="nil"/>
              <w:bottom w:val="nil"/>
              <w:right w:val="nil"/>
            </w:tcBorders>
            <w:shd w:val="clear" w:color="auto" w:fill="FFFFFF"/>
            <w:tcMar>
              <w:top w:w="57" w:type="dxa"/>
              <w:left w:w="113" w:type="dxa"/>
              <w:bottom w:w="57" w:type="dxa"/>
              <w:right w:w="57" w:type="dxa"/>
            </w:tcMar>
          </w:tcPr>
          <w:p w14:paraId="5A3F24AD" w14:textId="74C903EB" w:rsidR="00226141" w:rsidRPr="00746E34" w:rsidRDefault="00226141" w:rsidP="00226141">
            <w:pPr>
              <w:rPr>
                <w:rFonts w:ascii="Arial" w:hAnsi="Arial" w:cs="Arial"/>
                <w:b/>
                <w:bCs/>
                <w:sz w:val="20"/>
                <w:szCs w:val="20"/>
              </w:rPr>
            </w:pPr>
            <w:r w:rsidRPr="00746E34">
              <w:rPr>
                <w:rFonts w:ascii="Arial" w:hAnsi="Arial" w:cs="Arial"/>
                <w:b/>
                <w:bCs/>
                <w:sz w:val="20"/>
                <w:szCs w:val="20"/>
              </w:rPr>
              <w:t>Introduction (</w:t>
            </w:r>
            <w:r w:rsidR="00CF1994">
              <w:rPr>
                <w:rFonts w:ascii="Arial" w:hAnsi="Arial" w:cs="Arial"/>
                <w:b/>
                <w:bCs/>
                <w:sz w:val="20"/>
                <w:szCs w:val="20"/>
              </w:rPr>
              <w:t>1</w:t>
            </w:r>
            <w:r w:rsidRPr="00746E34">
              <w:rPr>
                <w:rFonts w:ascii="Arial" w:hAnsi="Arial" w:cs="Arial"/>
                <w:b/>
                <w:bCs/>
                <w:sz w:val="20"/>
                <w:szCs w:val="20"/>
              </w:rPr>
              <w:t>0 minutes)</w:t>
            </w:r>
          </w:p>
          <w:p w14:paraId="4280465A" w14:textId="50DBD346" w:rsidR="00496811" w:rsidRDefault="00226141" w:rsidP="00E45630">
            <w:pPr>
              <w:spacing w:after="120"/>
              <w:rPr>
                <w:rFonts w:ascii="Arial" w:hAnsi="Arial" w:cs="Arial"/>
                <w:sz w:val="20"/>
                <w:szCs w:val="20"/>
              </w:rPr>
            </w:pPr>
            <w:r w:rsidRPr="00746E34">
              <w:rPr>
                <w:rFonts w:ascii="Arial" w:hAnsi="Arial" w:cs="Arial"/>
                <w:sz w:val="20"/>
                <w:szCs w:val="20"/>
              </w:rPr>
              <w:t>Teacher to explain the task to learners</w:t>
            </w:r>
            <w:r w:rsidR="00520577">
              <w:rPr>
                <w:rFonts w:ascii="Arial" w:hAnsi="Arial" w:cs="Arial"/>
                <w:sz w:val="20"/>
                <w:szCs w:val="20"/>
              </w:rPr>
              <w:t xml:space="preserve"> and explain that they are going to calculate how much energy different appliances in the home use.</w:t>
            </w:r>
          </w:p>
          <w:p w14:paraId="6F19F36B" w14:textId="0041E1CD" w:rsidR="00520577" w:rsidRDefault="00520577" w:rsidP="00520577">
            <w:pPr>
              <w:rPr>
                <w:rFonts w:ascii="Arial" w:hAnsi="Arial" w:cs="Arial"/>
                <w:sz w:val="20"/>
                <w:szCs w:val="20"/>
              </w:rPr>
            </w:pPr>
            <w:r>
              <w:rPr>
                <w:rFonts w:ascii="Arial" w:hAnsi="Arial" w:cs="Arial"/>
                <w:sz w:val="20"/>
                <w:szCs w:val="20"/>
              </w:rPr>
              <w:t>Learners to l</w:t>
            </w:r>
            <w:r w:rsidRPr="00520577">
              <w:rPr>
                <w:rFonts w:ascii="Arial" w:hAnsi="Arial" w:cs="Arial"/>
                <w:sz w:val="20"/>
                <w:szCs w:val="20"/>
              </w:rPr>
              <w:t xml:space="preserve">ist </w:t>
            </w:r>
            <w:r w:rsidR="00E45630">
              <w:rPr>
                <w:rFonts w:ascii="Arial" w:hAnsi="Arial" w:cs="Arial"/>
                <w:sz w:val="20"/>
                <w:szCs w:val="20"/>
              </w:rPr>
              <w:t>all the</w:t>
            </w:r>
            <w:r w:rsidRPr="00520577">
              <w:rPr>
                <w:rFonts w:ascii="Arial" w:hAnsi="Arial" w:cs="Arial"/>
                <w:sz w:val="20"/>
                <w:szCs w:val="20"/>
              </w:rPr>
              <w:t xml:space="preserve"> electrical appliances </w:t>
            </w:r>
            <w:r>
              <w:rPr>
                <w:rFonts w:ascii="Arial" w:hAnsi="Arial" w:cs="Arial"/>
                <w:sz w:val="20"/>
                <w:szCs w:val="20"/>
              </w:rPr>
              <w:t xml:space="preserve">they </w:t>
            </w:r>
            <w:r w:rsidRPr="00520577">
              <w:rPr>
                <w:rFonts w:ascii="Arial" w:hAnsi="Arial" w:cs="Arial"/>
                <w:sz w:val="20"/>
                <w:szCs w:val="20"/>
              </w:rPr>
              <w:t>use at home and at school</w:t>
            </w:r>
            <w:r>
              <w:rPr>
                <w:rFonts w:ascii="Arial" w:hAnsi="Arial" w:cs="Arial"/>
                <w:sz w:val="20"/>
                <w:szCs w:val="20"/>
              </w:rPr>
              <w:t xml:space="preserve">. </w:t>
            </w:r>
          </w:p>
          <w:p w14:paraId="01E6206B" w14:textId="77777777" w:rsidR="00520577" w:rsidRDefault="00520577" w:rsidP="00520577">
            <w:pPr>
              <w:rPr>
                <w:rFonts w:ascii="Arial" w:hAnsi="Arial" w:cs="Arial"/>
                <w:sz w:val="20"/>
                <w:szCs w:val="20"/>
              </w:rPr>
            </w:pPr>
          </w:p>
          <w:p w14:paraId="7A65C3A7" w14:textId="36F9B56B" w:rsidR="00520577" w:rsidRPr="00520577" w:rsidRDefault="00520577" w:rsidP="00520577">
            <w:pPr>
              <w:rPr>
                <w:rFonts w:ascii="Arial" w:hAnsi="Arial" w:cs="Arial"/>
                <w:sz w:val="20"/>
                <w:szCs w:val="20"/>
              </w:rPr>
            </w:pPr>
            <w:r w:rsidRPr="00520577">
              <w:rPr>
                <w:rFonts w:ascii="Arial" w:hAnsi="Arial" w:cs="Arial"/>
                <w:b/>
                <w:bCs/>
                <w:sz w:val="20"/>
                <w:szCs w:val="20"/>
              </w:rPr>
              <w:t>Mains electricity (5-10 minutes)</w:t>
            </w:r>
            <w:r>
              <w:rPr>
                <w:rFonts w:ascii="Arial" w:hAnsi="Arial" w:cs="Arial"/>
                <w:b/>
                <w:bCs/>
                <w:sz w:val="20"/>
                <w:szCs w:val="20"/>
              </w:rPr>
              <w:t xml:space="preserve"> </w:t>
            </w:r>
          </w:p>
          <w:p w14:paraId="5E228B78" w14:textId="594868EB" w:rsidR="00520577" w:rsidRDefault="00520577" w:rsidP="00520577">
            <w:pPr>
              <w:rPr>
                <w:rFonts w:ascii="Arial" w:hAnsi="Arial" w:cs="Arial"/>
                <w:sz w:val="20"/>
                <w:szCs w:val="20"/>
              </w:rPr>
            </w:pPr>
            <w:r>
              <w:rPr>
                <w:rFonts w:ascii="Arial" w:hAnsi="Arial" w:cs="Arial"/>
                <w:sz w:val="20"/>
                <w:szCs w:val="20"/>
              </w:rPr>
              <w:t>Teacher to explain what is meant by mains electricity and how it is transported to our homes. Teacher to explain that in the UK mains electricity is 230 V AC and what this means in terms of safety.</w:t>
            </w:r>
          </w:p>
          <w:p w14:paraId="7DB770D5" w14:textId="77777777" w:rsidR="004223ED" w:rsidRDefault="004223ED" w:rsidP="00520577">
            <w:pPr>
              <w:rPr>
                <w:rFonts w:ascii="Arial" w:hAnsi="Arial" w:cs="Arial"/>
                <w:sz w:val="20"/>
                <w:szCs w:val="20"/>
              </w:rPr>
            </w:pPr>
          </w:p>
          <w:p w14:paraId="5894A5CD" w14:textId="5AEE9F07" w:rsidR="004223ED" w:rsidRPr="004223ED" w:rsidRDefault="004223ED" w:rsidP="00520577">
            <w:pPr>
              <w:rPr>
                <w:rFonts w:ascii="Arial" w:hAnsi="Arial" w:cs="Arial"/>
                <w:b/>
                <w:bCs/>
                <w:sz w:val="20"/>
                <w:szCs w:val="20"/>
              </w:rPr>
            </w:pPr>
            <w:r w:rsidRPr="004223ED">
              <w:rPr>
                <w:rFonts w:ascii="Arial" w:hAnsi="Arial" w:cs="Arial"/>
                <w:b/>
                <w:bCs/>
                <w:sz w:val="20"/>
                <w:szCs w:val="20"/>
              </w:rPr>
              <w:t>Calculating power</w:t>
            </w:r>
            <w:r>
              <w:rPr>
                <w:rFonts w:ascii="Arial" w:hAnsi="Arial" w:cs="Arial"/>
                <w:b/>
                <w:bCs/>
                <w:sz w:val="20"/>
                <w:szCs w:val="20"/>
              </w:rPr>
              <w:t xml:space="preserve"> (</w:t>
            </w:r>
            <w:r w:rsidR="005A7F6C">
              <w:rPr>
                <w:rFonts w:ascii="Arial" w:hAnsi="Arial" w:cs="Arial"/>
                <w:b/>
                <w:bCs/>
                <w:sz w:val="20"/>
                <w:szCs w:val="20"/>
              </w:rPr>
              <w:t>1</w:t>
            </w:r>
            <w:r w:rsidR="003F7162">
              <w:rPr>
                <w:rFonts w:ascii="Arial" w:hAnsi="Arial" w:cs="Arial"/>
                <w:b/>
                <w:bCs/>
                <w:sz w:val="20"/>
                <w:szCs w:val="20"/>
              </w:rPr>
              <w:t>0</w:t>
            </w:r>
            <w:r>
              <w:rPr>
                <w:rFonts w:ascii="Arial" w:hAnsi="Arial" w:cs="Arial"/>
                <w:b/>
                <w:bCs/>
                <w:sz w:val="20"/>
                <w:szCs w:val="20"/>
              </w:rPr>
              <w:t>-</w:t>
            </w:r>
            <w:r w:rsidR="003F7162">
              <w:rPr>
                <w:rFonts w:ascii="Arial" w:hAnsi="Arial" w:cs="Arial"/>
                <w:b/>
                <w:bCs/>
                <w:sz w:val="20"/>
                <w:szCs w:val="20"/>
              </w:rPr>
              <w:t>2</w:t>
            </w:r>
            <w:r w:rsidR="005A7F6C">
              <w:rPr>
                <w:rFonts w:ascii="Arial" w:hAnsi="Arial" w:cs="Arial"/>
                <w:b/>
                <w:bCs/>
                <w:sz w:val="20"/>
                <w:szCs w:val="20"/>
              </w:rPr>
              <w:t>0</w:t>
            </w:r>
            <w:r>
              <w:rPr>
                <w:rFonts w:ascii="Arial" w:hAnsi="Arial" w:cs="Arial"/>
                <w:b/>
                <w:bCs/>
                <w:sz w:val="20"/>
                <w:szCs w:val="20"/>
              </w:rPr>
              <w:t xml:space="preserve"> minutes)</w:t>
            </w:r>
          </w:p>
          <w:p w14:paraId="765349A5" w14:textId="0FD9C253" w:rsidR="004223ED" w:rsidRDefault="00E45630" w:rsidP="00E45630">
            <w:pPr>
              <w:spacing w:after="120"/>
              <w:rPr>
                <w:rFonts w:ascii="Arial" w:hAnsi="Arial" w:cs="Arial"/>
                <w:sz w:val="20"/>
                <w:szCs w:val="20"/>
              </w:rPr>
            </w:pPr>
            <w:r>
              <w:rPr>
                <w:rFonts w:ascii="Arial" w:hAnsi="Arial" w:cs="Arial"/>
                <w:sz w:val="20"/>
                <w:szCs w:val="20"/>
              </w:rPr>
              <w:t>Using slide 6 of the presentation, t</w:t>
            </w:r>
            <w:r w:rsidR="004223ED">
              <w:rPr>
                <w:rFonts w:ascii="Arial" w:hAnsi="Arial" w:cs="Arial"/>
                <w:sz w:val="20"/>
                <w:szCs w:val="20"/>
              </w:rPr>
              <w:t>eacher to explain how power is calculated using P = I V and why we need to do this before calculating energy usage.</w:t>
            </w:r>
          </w:p>
          <w:p w14:paraId="121C5E48" w14:textId="3000A918" w:rsidR="005A7F6C" w:rsidRDefault="004223ED" w:rsidP="00520577">
            <w:pPr>
              <w:rPr>
                <w:rFonts w:ascii="Arial" w:hAnsi="Arial" w:cs="Arial"/>
                <w:sz w:val="20"/>
                <w:szCs w:val="20"/>
              </w:rPr>
            </w:pPr>
            <w:r>
              <w:rPr>
                <w:rFonts w:ascii="Arial" w:hAnsi="Arial" w:cs="Arial"/>
                <w:sz w:val="20"/>
                <w:szCs w:val="20"/>
              </w:rPr>
              <w:t>Learners to complete Task 1</w:t>
            </w:r>
            <w:r w:rsidR="005A7F6C">
              <w:rPr>
                <w:rFonts w:ascii="Arial" w:hAnsi="Arial" w:cs="Arial"/>
                <w:sz w:val="20"/>
                <w:szCs w:val="20"/>
              </w:rPr>
              <w:t xml:space="preserve"> on the worksheet</w:t>
            </w:r>
            <w:r>
              <w:rPr>
                <w:rFonts w:ascii="Arial" w:hAnsi="Arial" w:cs="Arial"/>
                <w:sz w:val="20"/>
                <w:szCs w:val="20"/>
              </w:rPr>
              <w:t xml:space="preserve"> by calculating the power used by each of the electrical appliances shown on slide </w:t>
            </w:r>
            <w:r w:rsidR="005A7F6C">
              <w:rPr>
                <w:rFonts w:ascii="Arial" w:hAnsi="Arial" w:cs="Arial"/>
                <w:sz w:val="20"/>
                <w:szCs w:val="20"/>
              </w:rPr>
              <w:t>7. Teacher to share the answers on slide 8 once this is completed.</w:t>
            </w:r>
          </w:p>
          <w:p w14:paraId="7EC0F8BD" w14:textId="77777777" w:rsidR="00520577" w:rsidRDefault="00520577" w:rsidP="00520577">
            <w:pPr>
              <w:rPr>
                <w:rFonts w:ascii="Arial" w:hAnsi="Arial" w:cs="Arial"/>
                <w:sz w:val="20"/>
                <w:szCs w:val="20"/>
              </w:rPr>
            </w:pPr>
          </w:p>
          <w:p w14:paraId="7541D3BD" w14:textId="12E87E30" w:rsidR="005A7F6C" w:rsidRPr="005A7F6C" w:rsidRDefault="005A7F6C" w:rsidP="00520577">
            <w:pPr>
              <w:rPr>
                <w:rFonts w:ascii="Arial" w:hAnsi="Arial" w:cs="Arial"/>
                <w:b/>
                <w:bCs/>
                <w:sz w:val="20"/>
                <w:szCs w:val="20"/>
              </w:rPr>
            </w:pPr>
            <w:r w:rsidRPr="005A7F6C">
              <w:rPr>
                <w:rFonts w:ascii="Arial" w:hAnsi="Arial" w:cs="Arial"/>
                <w:b/>
                <w:bCs/>
                <w:sz w:val="20"/>
                <w:szCs w:val="20"/>
              </w:rPr>
              <w:t>Energy used (1</w:t>
            </w:r>
            <w:r w:rsidR="003F7162">
              <w:rPr>
                <w:rFonts w:ascii="Arial" w:hAnsi="Arial" w:cs="Arial"/>
                <w:b/>
                <w:bCs/>
                <w:sz w:val="20"/>
                <w:szCs w:val="20"/>
              </w:rPr>
              <w:t>0</w:t>
            </w:r>
            <w:r w:rsidRPr="005A7F6C">
              <w:rPr>
                <w:rFonts w:ascii="Arial" w:hAnsi="Arial" w:cs="Arial"/>
                <w:b/>
                <w:bCs/>
                <w:sz w:val="20"/>
                <w:szCs w:val="20"/>
              </w:rPr>
              <w:t>-</w:t>
            </w:r>
            <w:r w:rsidR="003F7162">
              <w:rPr>
                <w:rFonts w:ascii="Arial" w:hAnsi="Arial" w:cs="Arial"/>
                <w:b/>
                <w:bCs/>
                <w:sz w:val="20"/>
                <w:szCs w:val="20"/>
              </w:rPr>
              <w:t>2</w:t>
            </w:r>
            <w:r w:rsidRPr="005A7F6C">
              <w:rPr>
                <w:rFonts w:ascii="Arial" w:hAnsi="Arial" w:cs="Arial"/>
                <w:b/>
                <w:bCs/>
                <w:sz w:val="20"/>
                <w:szCs w:val="20"/>
              </w:rPr>
              <w:t>0 minutes)</w:t>
            </w:r>
          </w:p>
          <w:p w14:paraId="1005179B" w14:textId="50CDE90A" w:rsidR="00CF1994" w:rsidRDefault="005A7F6C" w:rsidP="003F7162">
            <w:pPr>
              <w:spacing w:after="120"/>
              <w:rPr>
                <w:rFonts w:ascii="Arial" w:hAnsi="Arial" w:cs="Arial"/>
                <w:sz w:val="20"/>
                <w:szCs w:val="20"/>
              </w:rPr>
            </w:pPr>
            <w:r>
              <w:rPr>
                <w:rFonts w:ascii="Arial" w:hAnsi="Arial" w:cs="Arial"/>
                <w:sz w:val="20"/>
                <w:szCs w:val="20"/>
              </w:rPr>
              <w:t>Teacher to use slide 9 to explain how energy usage is calculated in kilowatt hours (kWh), by multiplying the power in kW by the number of hours in use.</w:t>
            </w:r>
          </w:p>
          <w:p w14:paraId="5EC6336B" w14:textId="5790A6E9" w:rsidR="00131321" w:rsidRDefault="005A7F6C" w:rsidP="00F44907">
            <w:pPr>
              <w:rPr>
                <w:rFonts w:ascii="Arial" w:hAnsi="Arial" w:cs="Arial"/>
                <w:sz w:val="20"/>
                <w:szCs w:val="20"/>
              </w:rPr>
            </w:pPr>
            <w:r w:rsidRPr="005A7F6C">
              <w:rPr>
                <w:rFonts w:ascii="Arial" w:hAnsi="Arial" w:cs="Arial"/>
                <w:sz w:val="20"/>
                <w:szCs w:val="20"/>
              </w:rPr>
              <w:t xml:space="preserve">Learners to complete Task </w:t>
            </w:r>
            <w:r>
              <w:rPr>
                <w:rFonts w:ascii="Arial" w:hAnsi="Arial" w:cs="Arial"/>
                <w:sz w:val="20"/>
                <w:szCs w:val="20"/>
              </w:rPr>
              <w:t>2</w:t>
            </w:r>
            <w:r w:rsidRPr="005A7F6C">
              <w:rPr>
                <w:rFonts w:ascii="Arial" w:hAnsi="Arial" w:cs="Arial"/>
                <w:sz w:val="20"/>
                <w:szCs w:val="20"/>
              </w:rPr>
              <w:t xml:space="preserve"> on the worksheet by calculating the power used by each of the electrical appliances. Teacher to share the answers on slide </w:t>
            </w:r>
            <w:r>
              <w:rPr>
                <w:rFonts w:ascii="Arial" w:hAnsi="Arial" w:cs="Arial"/>
                <w:sz w:val="20"/>
                <w:szCs w:val="20"/>
              </w:rPr>
              <w:t>11</w:t>
            </w:r>
            <w:r w:rsidRPr="005A7F6C">
              <w:rPr>
                <w:rFonts w:ascii="Arial" w:hAnsi="Arial" w:cs="Arial"/>
                <w:sz w:val="20"/>
                <w:szCs w:val="20"/>
              </w:rPr>
              <w:t xml:space="preserve"> once this is completed.</w:t>
            </w:r>
          </w:p>
          <w:p w14:paraId="0D3FC5B3" w14:textId="77777777" w:rsidR="005A7F6C" w:rsidRDefault="005A7F6C" w:rsidP="00F44907">
            <w:pPr>
              <w:rPr>
                <w:rFonts w:ascii="Arial" w:hAnsi="Arial" w:cs="Arial"/>
                <w:sz w:val="20"/>
                <w:szCs w:val="20"/>
              </w:rPr>
            </w:pPr>
          </w:p>
          <w:p w14:paraId="7AF11729" w14:textId="77777777" w:rsidR="005A7F6C" w:rsidRPr="005A7F6C" w:rsidRDefault="005A7F6C" w:rsidP="00F44907">
            <w:pPr>
              <w:rPr>
                <w:rFonts w:ascii="Arial" w:hAnsi="Arial" w:cs="Arial"/>
                <w:b/>
                <w:bCs/>
                <w:sz w:val="20"/>
                <w:szCs w:val="20"/>
              </w:rPr>
            </w:pPr>
            <w:r w:rsidRPr="005A7F6C">
              <w:rPr>
                <w:rFonts w:ascii="Arial" w:hAnsi="Arial" w:cs="Arial"/>
                <w:b/>
                <w:bCs/>
                <w:sz w:val="20"/>
                <w:szCs w:val="20"/>
              </w:rPr>
              <w:t>Review (5-10 minutes)</w:t>
            </w:r>
          </w:p>
          <w:p w14:paraId="6A4DFFBA" w14:textId="024B170A" w:rsidR="005A7F6C" w:rsidRDefault="005A7F6C" w:rsidP="00F44907">
            <w:pPr>
              <w:rPr>
                <w:rFonts w:ascii="Arial" w:hAnsi="Arial" w:cs="Arial"/>
                <w:sz w:val="20"/>
                <w:szCs w:val="20"/>
              </w:rPr>
            </w:pPr>
            <w:r>
              <w:rPr>
                <w:rFonts w:ascii="Arial" w:hAnsi="Arial" w:cs="Arial"/>
                <w:sz w:val="20"/>
                <w:szCs w:val="20"/>
              </w:rPr>
              <w:t xml:space="preserve">Teacher to discuss the outcomes with learners and ask questions about what they have </w:t>
            </w:r>
            <w:r w:rsidR="00FB76AF">
              <w:rPr>
                <w:rFonts w:ascii="Arial" w:hAnsi="Arial" w:cs="Arial"/>
                <w:sz w:val="20"/>
                <w:szCs w:val="20"/>
              </w:rPr>
              <w:t>learnt</w:t>
            </w:r>
            <w:r>
              <w:rPr>
                <w:rFonts w:ascii="Arial" w:hAnsi="Arial" w:cs="Arial"/>
                <w:sz w:val="20"/>
                <w:szCs w:val="20"/>
              </w:rPr>
              <w:t>.</w:t>
            </w:r>
          </w:p>
          <w:p w14:paraId="0B7840DF" w14:textId="6B7E56C5" w:rsidR="005A7F6C" w:rsidRPr="005A7F6C" w:rsidRDefault="005A7F6C" w:rsidP="005A7F6C">
            <w:pPr>
              <w:pStyle w:val="ListParagraph"/>
              <w:numPr>
                <w:ilvl w:val="0"/>
                <w:numId w:val="23"/>
              </w:numPr>
              <w:rPr>
                <w:rFonts w:ascii="Arial" w:hAnsi="Arial" w:cs="Arial"/>
                <w:sz w:val="20"/>
                <w:szCs w:val="20"/>
              </w:rPr>
            </w:pPr>
            <w:r w:rsidRPr="005A7F6C">
              <w:rPr>
                <w:rFonts w:ascii="Arial" w:hAnsi="Arial" w:cs="Arial"/>
                <w:sz w:val="20"/>
                <w:szCs w:val="20"/>
              </w:rPr>
              <w:t xml:space="preserve">What do </w:t>
            </w:r>
            <w:r>
              <w:rPr>
                <w:rFonts w:ascii="Arial" w:hAnsi="Arial" w:cs="Arial"/>
                <w:sz w:val="20"/>
                <w:szCs w:val="20"/>
              </w:rPr>
              <w:t>their</w:t>
            </w:r>
            <w:r w:rsidRPr="005A7F6C">
              <w:rPr>
                <w:rFonts w:ascii="Arial" w:hAnsi="Arial" w:cs="Arial"/>
                <w:sz w:val="20"/>
                <w:szCs w:val="20"/>
              </w:rPr>
              <w:t xml:space="preserve"> answers mean?</w:t>
            </w:r>
          </w:p>
          <w:p w14:paraId="5D2C8580" w14:textId="3214A960" w:rsidR="005A7F6C" w:rsidRPr="005A7F6C" w:rsidRDefault="005A7F6C" w:rsidP="005A7F6C">
            <w:pPr>
              <w:pStyle w:val="ListParagraph"/>
              <w:numPr>
                <w:ilvl w:val="0"/>
                <w:numId w:val="23"/>
              </w:numPr>
              <w:rPr>
                <w:rFonts w:ascii="Arial" w:hAnsi="Arial" w:cs="Arial"/>
                <w:sz w:val="20"/>
                <w:szCs w:val="20"/>
              </w:rPr>
            </w:pPr>
            <w:r w:rsidRPr="005A7F6C">
              <w:rPr>
                <w:rFonts w:ascii="Arial" w:hAnsi="Arial" w:cs="Arial"/>
                <w:sz w:val="20"/>
                <w:szCs w:val="20"/>
              </w:rPr>
              <w:t xml:space="preserve">Are </w:t>
            </w:r>
            <w:r>
              <w:rPr>
                <w:rFonts w:ascii="Arial" w:hAnsi="Arial" w:cs="Arial"/>
                <w:sz w:val="20"/>
                <w:szCs w:val="20"/>
              </w:rPr>
              <w:t>they</w:t>
            </w:r>
            <w:r w:rsidRPr="005A7F6C">
              <w:rPr>
                <w:rFonts w:ascii="Arial" w:hAnsi="Arial" w:cs="Arial"/>
                <w:sz w:val="20"/>
                <w:szCs w:val="20"/>
              </w:rPr>
              <w:t xml:space="preserve"> surprised by any of these results?</w:t>
            </w:r>
          </w:p>
          <w:p w14:paraId="0865DB38" w14:textId="20974324" w:rsidR="005A7F6C" w:rsidRPr="005A7F6C" w:rsidRDefault="005A7F6C" w:rsidP="005A7F6C">
            <w:pPr>
              <w:pStyle w:val="ListParagraph"/>
              <w:numPr>
                <w:ilvl w:val="0"/>
                <w:numId w:val="23"/>
              </w:numPr>
              <w:rPr>
                <w:rFonts w:ascii="Arial" w:hAnsi="Arial" w:cs="Arial"/>
                <w:sz w:val="20"/>
                <w:szCs w:val="20"/>
              </w:rPr>
            </w:pPr>
            <w:r w:rsidRPr="005A7F6C">
              <w:rPr>
                <w:rFonts w:ascii="Arial" w:eastAsiaTheme="minorHAnsi" w:hAnsi="Arial" w:cs="Arial"/>
                <w:sz w:val="20"/>
                <w:szCs w:val="20"/>
                <w:lang w:val="en-US"/>
              </w:rPr>
              <w:t xml:space="preserve">How could </w:t>
            </w:r>
            <w:r>
              <w:rPr>
                <w:rFonts w:ascii="Arial" w:eastAsiaTheme="minorHAnsi" w:hAnsi="Arial" w:cs="Arial"/>
                <w:sz w:val="20"/>
                <w:szCs w:val="20"/>
                <w:lang w:val="en-US"/>
              </w:rPr>
              <w:t>they</w:t>
            </w:r>
            <w:r w:rsidRPr="005A7F6C">
              <w:rPr>
                <w:rFonts w:ascii="Arial" w:eastAsiaTheme="minorHAnsi" w:hAnsi="Arial" w:cs="Arial"/>
                <w:sz w:val="20"/>
                <w:szCs w:val="20"/>
                <w:lang w:val="en-US"/>
              </w:rPr>
              <w:t xml:space="preserve"> reduce </w:t>
            </w:r>
            <w:r>
              <w:rPr>
                <w:rFonts w:ascii="Arial" w:eastAsiaTheme="minorHAnsi" w:hAnsi="Arial" w:cs="Arial"/>
                <w:sz w:val="20"/>
                <w:szCs w:val="20"/>
                <w:lang w:val="en-US"/>
              </w:rPr>
              <w:t>their</w:t>
            </w:r>
            <w:r w:rsidRPr="005A7F6C">
              <w:rPr>
                <w:rFonts w:ascii="Arial" w:eastAsiaTheme="minorHAnsi" w:hAnsi="Arial" w:cs="Arial"/>
                <w:sz w:val="20"/>
                <w:szCs w:val="20"/>
                <w:lang w:val="en-US"/>
              </w:rPr>
              <w:t xml:space="preserve"> own energy usage?</w:t>
            </w:r>
          </w:p>
        </w:tc>
        <w:tc>
          <w:tcPr>
            <w:tcW w:w="624" w:type="dxa"/>
            <w:tcBorders>
              <w:top w:val="nil"/>
              <w:left w:val="nil"/>
              <w:bottom w:val="nil"/>
              <w:right w:val="nil"/>
            </w:tcBorders>
            <w:shd w:val="clear" w:color="auto" w:fill="FFFFFF"/>
            <w:tcMar>
              <w:top w:w="57" w:type="dxa"/>
              <w:left w:w="113" w:type="dxa"/>
              <w:bottom w:w="57" w:type="dxa"/>
              <w:right w:w="57" w:type="dxa"/>
            </w:tcMar>
          </w:tcPr>
          <w:p w14:paraId="4697AE9D" w14:textId="77777777" w:rsidR="00E65CF5" w:rsidRPr="006200D8" w:rsidRDefault="00E65CF5" w:rsidP="007878DC">
            <w:pPr>
              <w:spacing w:after="100"/>
              <w:rPr>
                <w:sz w:val="18"/>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38A9F47C" w14:textId="786E3525" w:rsidR="00520577" w:rsidRPr="00520577" w:rsidRDefault="00E45630" w:rsidP="00943737">
            <w:pPr>
              <w:rPr>
                <w:rFonts w:ascii="Arial" w:hAnsi="Arial" w:cs="Arial"/>
                <w:b/>
                <w:bCs/>
                <w:sz w:val="20"/>
                <w:szCs w:val="20"/>
                <w:lang w:val="en-GB"/>
              </w:rPr>
            </w:pPr>
            <w:r>
              <w:rPr>
                <w:rFonts w:ascii="Arial" w:hAnsi="Arial" w:cs="Arial"/>
                <w:b/>
                <w:bCs/>
                <w:sz w:val="20"/>
                <w:szCs w:val="20"/>
                <w:lang w:val="en-GB"/>
              </w:rPr>
              <w:t>Introduction</w:t>
            </w:r>
          </w:p>
          <w:p w14:paraId="09F1D876" w14:textId="77777777" w:rsidR="00520577" w:rsidRDefault="00520577" w:rsidP="00943737">
            <w:pPr>
              <w:rPr>
                <w:rFonts w:ascii="Arial" w:hAnsi="Arial" w:cs="Arial"/>
                <w:sz w:val="20"/>
                <w:szCs w:val="20"/>
                <w:lang w:val="en-GB"/>
              </w:rPr>
            </w:pPr>
            <w:r w:rsidRPr="00520577">
              <w:rPr>
                <w:rFonts w:ascii="Arial" w:hAnsi="Arial" w:cs="Arial"/>
                <w:sz w:val="20"/>
                <w:szCs w:val="20"/>
                <w:lang w:val="en-GB"/>
              </w:rPr>
              <w:t xml:space="preserve">Learners could present </w:t>
            </w:r>
            <w:r>
              <w:rPr>
                <w:rFonts w:ascii="Arial" w:hAnsi="Arial" w:cs="Arial"/>
                <w:sz w:val="20"/>
                <w:szCs w:val="20"/>
                <w:lang w:val="en-GB"/>
              </w:rPr>
              <w:t>their responses</w:t>
            </w:r>
            <w:r w:rsidRPr="00520577">
              <w:rPr>
                <w:rFonts w:ascii="Arial" w:hAnsi="Arial" w:cs="Arial"/>
                <w:sz w:val="20"/>
                <w:szCs w:val="20"/>
                <w:lang w:val="en-GB"/>
              </w:rPr>
              <w:t xml:space="preserve"> as a list or a spider chart.</w:t>
            </w:r>
            <w:r>
              <w:rPr>
                <w:rFonts w:ascii="Arial" w:hAnsi="Arial" w:cs="Arial"/>
                <w:sz w:val="20"/>
                <w:szCs w:val="20"/>
                <w:lang w:val="en-GB"/>
              </w:rPr>
              <w:t xml:space="preserve"> Slide 4 of the presentation </w:t>
            </w:r>
            <w:r w:rsidRPr="00520577">
              <w:rPr>
                <w:rFonts w:ascii="Arial" w:hAnsi="Arial" w:cs="Arial"/>
                <w:sz w:val="20"/>
                <w:szCs w:val="20"/>
                <w:lang w:val="en-GB"/>
              </w:rPr>
              <w:t>could be used as a follow up to the starter to discuss the different types of power sources often used within homes.</w:t>
            </w:r>
          </w:p>
          <w:p w14:paraId="7BF5E908" w14:textId="77777777" w:rsidR="00520577" w:rsidRDefault="00520577" w:rsidP="00943737">
            <w:pPr>
              <w:rPr>
                <w:rFonts w:ascii="Arial" w:hAnsi="Arial" w:cs="Arial"/>
                <w:sz w:val="20"/>
                <w:szCs w:val="20"/>
                <w:lang w:val="en-GB"/>
              </w:rPr>
            </w:pPr>
          </w:p>
          <w:p w14:paraId="4E9BF8F4" w14:textId="77777777" w:rsidR="00520577" w:rsidRPr="00520577" w:rsidRDefault="00520577" w:rsidP="00943737">
            <w:pPr>
              <w:rPr>
                <w:rFonts w:ascii="Arial" w:hAnsi="Arial" w:cs="Arial"/>
                <w:b/>
                <w:bCs/>
                <w:sz w:val="20"/>
                <w:szCs w:val="20"/>
                <w:lang w:val="en-GB"/>
              </w:rPr>
            </w:pPr>
            <w:r w:rsidRPr="00520577">
              <w:rPr>
                <w:rFonts w:ascii="Arial" w:hAnsi="Arial" w:cs="Arial"/>
                <w:b/>
                <w:bCs/>
                <w:sz w:val="20"/>
                <w:szCs w:val="20"/>
                <w:lang w:val="en-GB"/>
              </w:rPr>
              <w:t>Mains electricity</w:t>
            </w:r>
          </w:p>
          <w:p w14:paraId="33A247DE" w14:textId="4E634458" w:rsidR="00520577" w:rsidRPr="00520577" w:rsidRDefault="00520577" w:rsidP="00520577">
            <w:pPr>
              <w:rPr>
                <w:rFonts w:ascii="Arial" w:hAnsi="Arial" w:cs="Arial"/>
                <w:sz w:val="20"/>
                <w:szCs w:val="20"/>
                <w:lang w:val="en-GB"/>
              </w:rPr>
            </w:pPr>
            <w:r w:rsidRPr="00520577">
              <w:rPr>
                <w:rFonts w:ascii="Arial" w:hAnsi="Arial" w:cs="Arial"/>
                <w:sz w:val="20"/>
                <w:szCs w:val="20"/>
                <w:lang w:val="en-GB"/>
              </w:rPr>
              <w:t xml:space="preserve">Explain that mains electricity in the UK and Europe is at 230 V (both were brought in line from their respective 240 V and 220 V in 2009), which can be very dangerous if live wires are touched. It is different some countries, e.g. 120 V in the USA. This means </w:t>
            </w:r>
            <w:r w:rsidR="00E45630">
              <w:rPr>
                <w:rFonts w:ascii="Arial" w:hAnsi="Arial" w:cs="Arial"/>
                <w:sz w:val="20"/>
                <w:szCs w:val="20"/>
                <w:lang w:val="en-GB"/>
              </w:rPr>
              <w:t xml:space="preserve">that </w:t>
            </w:r>
            <w:r w:rsidRPr="00520577">
              <w:rPr>
                <w:rFonts w:ascii="Arial" w:hAnsi="Arial" w:cs="Arial"/>
                <w:sz w:val="20"/>
                <w:szCs w:val="20"/>
                <w:lang w:val="en-GB"/>
              </w:rPr>
              <w:t xml:space="preserve">devices designed for one country’s mains power supply will not always work </w:t>
            </w:r>
            <w:r w:rsidR="00E45630">
              <w:rPr>
                <w:rFonts w:ascii="Arial" w:hAnsi="Arial" w:cs="Arial"/>
                <w:sz w:val="20"/>
                <w:szCs w:val="20"/>
                <w:lang w:val="en-GB"/>
              </w:rPr>
              <w:t>in a different country</w:t>
            </w:r>
            <w:r w:rsidRPr="00520577">
              <w:rPr>
                <w:rFonts w:ascii="Arial" w:hAnsi="Arial" w:cs="Arial"/>
                <w:sz w:val="20"/>
                <w:szCs w:val="20"/>
                <w:lang w:val="en-GB"/>
              </w:rPr>
              <w:t>.</w:t>
            </w:r>
          </w:p>
          <w:p w14:paraId="3B07D5E1" w14:textId="77777777" w:rsidR="005A7F6C" w:rsidRDefault="005A7F6C" w:rsidP="00520577">
            <w:pPr>
              <w:rPr>
                <w:rFonts w:ascii="Arial" w:hAnsi="Arial" w:cs="Arial"/>
                <w:sz w:val="20"/>
                <w:szCs w:val="20"/>
                <w:lang w:val="en-GB"/>
              </w:rPr>
            </w:pPr>
          </w:p>
          <w:p w14:paraId="11F84590" w14:textId="4961BFF5" w:rsidR="005A7F6C" w:rsidRPr="005A7F6C" w:rsidRDefault="005A7F6C" w:rsidP="00520577">
            <w:pPr>
              <w:rPr>
                <w:rFonts w:ascii="Arial" w:hAnsi="Arial" w:cs="Arial"/>
                <w:b/>
                <w:bCs/>
                <w:sz w:val="20"/>
                <w:szCs w:val="20"/>
                <w:lang w:val="en-GB"/>
              </w:rPr>
            </w:pPr>
            <w:r w:rsidRPr="005A7F6C">
              <w:rPr>
                <w:rFonts w:ascii="Arial" w:hAnsi="Arial" w:cs="Arial"/>
                <w:b/>
                <w:bCs/>
                <w:sz w:val="20"/>
                <w:szCs w:val="20"/>
                <w:lang w:val="en-GB"/>
              </w:rPr>
              <w:t>Calculating power (task 1)</w:t>
            </w:r>
          </w:p>
          <w:p w14:paraId="1D9FE87F" w14:textId="77777777" w:rsidR="003F7162" w:rsidRPr="00520577" w:rsidRDefault="003F7162" w:rsidP="003F7162">
            <w:pPr>
              <w:spacing w:after="120"/>
              <w:rPr>
                <w:rFonts w:ascii="Arial" w:hAnsi="Arial" w:cs="Arial"/>
                <w:sz w:val="20"/>
                <w:szCs w:val="20"/>
                <w:lang w:val="en-GB"/>
              </w:rPr>
            </w:pPr>
            <w:r>
              <w:rPr>
                <w:rFonts w:ascii="Arial" w:hAnsi="Arial" w:cs="Arial"/>
                <w:sz w:val="20"/>
                <w:szCs w:val="20"/>
                <w:lang w:val="en-GB"/>
              </w:rPr>
              <w:t>C</w:t>
            </w:r>
            <w:r w:rsidRPr="005A7F6C">
              <w:rPr>
                <w:rFonts w:ascii="Arial" w:hAnsi="Arial" w:cs="Arial"/>
                <w:sz w:val="20"/>
                <w:szCs w:val="20"/>
                <w:lang w:val="en-GB"/>
              </w:rPr>
              <w:t>alculator</w:t>
            </w:r>
            <w:r>
              <w:rPr>
                <w:rFonts w:ascii="Arial" w:hAnsi="Arial" w:cs="Arial"/>
                <w:sz w:val="20"/>
                <w:szCs w:val="20"/>
                <w:lang w:val="en-GB"/>
              </w:rPr>
              <w:t>s</w:t>
            </w:r>
            <w:r w:rsidRPr="005A7F6C">
              <w:rPr>
                <w:rFonts w:ascii="Arial" w:hAnsi="Arial" w:cs="Arial"/>
                <w:sz w:val="20"/>
                <w:szCs w:val="20"/>
                <w:lang w:val="en-GB"/>
              </w:rPr>
              <w:t xml:space="preserve"> will be needed.</w:t>
            </w:r>
          </w:p>
          <w:p w14:paraId="1B4F12C6" w14:textId="7A242447" w:rsidR="005A7F6C" w:rsidRPr="005A7F6C" w:rsidRDefault="003F7162" w:rsidP="003F7162">
            <w:pPr>
              <w:spacing w:after="120"/>
              <w:rPr>
                <w:rFonts w:ascii="Arial" w:hAnsi="Arial" w:cs="Arial"/>
                <w:sz w:val="20"/>
                <w:szCs w:val="20"/>
                <w:lang w:val="en-GB"/>
              </w:rPr>
            </w:pPr>
            <w:r>
              <w:rPr>
                <w:rFonts w:ascii="Arial" w:hAnsi="Arial" w:cs="Arial"/>
                <w:sz w:val="20"/>
                <w:szCs w:val="20"/>
                <w:lang w:val="en-GB"/>
              </w:rPr>
              <w:t>R</w:t>
            </w:r>
            <w:r w:rsidRPr="005A7F6C">
              <w:rPr>
                <w:rFonts w:ascii="Arial" w:hAnsi="Arial" w:cs="Arial"/>
                <w:sz w:val="20"/>
                <w:szCs w:val="20"/>
                <w:lang w:val="en-GB"/>
              </w:rPr>
              <w:t>ecap that current is measured in amps (A) and that kilo is x 1000</w:t>
            </w:r>
            <w:r>
              <w:rPr>
                <w:rFonts w:ascii="Arial" w:hAnsi="Arial" w:cs="Arial"/>
                <w:sz w:val="20"/>
                <w:szCs w:val="20"/>
                <w:lang w:val="en-GB"/>
              </w:rPr>
              <w:t xml:space="preserve">, if necessary. </w:t>
            </w:r>
            <w:r w:rsidR="00E45630">
              <w:rPr>
                <w:rFonts w:ascii="Arial" w:hAnsi="Arial" w:cs="Arial"/>
                <w:sz w:val="20"/>
                <w:szCs w:val="20"/>
                <w:lang w:val="en-GB"/>
              </w:rPr>
              <w:t>Power needs to be calculated</w:t>
            </w:r>
            <w:r w:rsidR="005A7F6C" w:rsidRPr="005A7F6C">
              <w:rPr>
                <w:rFonts w:ascii="Arial" w:hAnsi="Arial" w:cs="Arial"/>
                <w:sz w:val="20"/>
                <w:szCs w:val="20"/>
                <w:lang w:val="en-GB"/>
              </w:rPr>
              <w:t xml:space="preserve"> before the energy used by different devices</w:t>
            </w:r>
            <w:r>
              <w:rPr>
                <w:rFonts w:ascii="Arial" w:hAnsi="Arial" w:cs="Arial"/>
                <w:sz w:val="20"/>
                <w:szCs w:val="20"/>
                <w:lang w:val="en-GB"/>
              </w:rPr>
              <w:t>, as energy is power x time.</w:t>
            </w:r>
            <w:r w:rsidR="00E45630">
              <w:rPr>
                <w:rFonts w:ascii="Arial" w:hAnsi="Arial" w:cs="Arial"/>
                <w:sz w:val="20"/>
                <w:szCs w:val="20"/>
                <w:lang w:val="en-GB"/>
              </w:rPr>
              <w:t xml:space="preserve"> </w:t>
            </w:r>
          </w:p>
          <w:p w14:paraId="1525D0D7" w14:textId="22472524" w:rsidR="005A7F6C" w:rsidRDefault="005A7F6C" w:rsidP="003F7162">
            <w:pPr>
              <w:spacing w:after="120"/>
              <w:rPr>
                <w:rFonts w:ascii="Arial" w:hAnsi="Arial" w:cs="Arial"/>
                <w:sz w:val="20"/>
                <w:szCs w:val="20"/>
                <w:lang w:val="en-GB"/>
              </w:rPr>
            </w:pPr>
            <w:r w:rsidRPr="005A7F6C">
              <w:rPr>
                <w:rFonts w:ascii="Arial" w:hAnsi="Arial" w:cs="Arial"/>
                <w:sz w:val="20"/>
                <w:szCs w:val="20"/>
                <w:lang w:val="en-GB"/>
              </w:rPr>
              <w:t xml:space="preserve">Useful supporting link - </w:t>
            </w:r>
            <w:hyperlink r:id="rId7" w:history="1">
              <w:r w:rsidRPr="002C57B4">
                <w:rPr>
                  <w:rStyle w:val="Hyperlink"/>
                  <w:rFonts w:ascii="Arial" w:hAnsi="Arial" w:cs="Arial"/>
                  <w:sz w:val="20"/>
                  <w:szCs w:val="20"/>
                  <w:lang w:val="en-GB"/>
                </w:rPr>
                <w:t>https://electronicsclub.info/power.htm</w:t>
              </w:r>
            </w:hyperlink>
            <w:r>
              <w:rPr>
                <w:rFonts w:ascii="Arial" w:hAnsi="Arial" w:cs="Arial"/>
                <w:sz w:val="20"/>
                <w:szCs w:val="20"/>
                <w:lang w:val="en-GB"/>
              </w:rPr>
              <w:t xml:space="preserve"> </w:t>
            </w:r>
          </w:p>
          <w:p w14:paraId="5FB53493" w14:textId="39E7DF32" w:rsidR="005A7F6C" w:rsidRPr="005A7F6C" w:rsidRDefault="003F7162" w:rsidP="003F7162">
            <w:pPr>
              <w:spacing w:after="120"/>
              <w:rPr>
                <w:rFonts w:ascii="Arial" w:hAnsi="Arial" w:cs="Arial"/>
                <w:sz w:val="20"/>
                <w:szCs w:val="20"/>
                <w:lang w:val="en-GB"/>
              </w:rPr>
            </w:pPr>
            <w:r>
              <w:rPr>
                <w:rFonts w:ascii="Arial" w:hAnsi="Arial" w:cs="Arial"/>
                <w:sz w:val="20"/>
                <w:szCs w:val="20"/>
                <w:lang w:val="en-GB"/>
              </w:rPr>
              <w:t>T</w:t>
            </w:r>
            <w:r w:rsidR="005A7F6C" w:rsidRPr="005A7F6C">
              <w:rPr>
                <w:rFonts w:ascii="Arial" w:hAnsi="Arial" w:cs="Arial"/>
                <w:sz w:val="20"/>
                <w:szCs w:val="20"/>
                <w:lang w:val="en-GB"/>
              </w:rPr>
              <w:t>he appliances</w:t>
            </w:r>
            <w:r w:rsidR="005A7F6C">
              <w:rPr>
                <w:rFonts w:ascii="Arial" w:hAnsi="Arial" w:cs="Arial"/>
                <w:sz w:val="20"/>
                <w:szCs w:val="20"/>
                <w:lang w:val="en-GB"/>
              </w:rPr>
              <w:t xml:space="preserve"> given</w:t>
            </w:r>
            <w:r w:rsidR="005A7F6C" w:rsidRPr="005A7F6C">
              <w:rPr>
                <w:rFonts w:ascii="Arial" w:hAnsi="Arial" w:cs="Arial"/>
                <w:sz w:val="20"/>
                <w:szCs w:val="20"/>
                <w:lang w:val="en-GB"/>
              </w:rPr>
              <w:t xml:space="preserve"> </w:t>
            </w:r>
            <w:r>
              <w:rPr>
                <w:rFonts w:ascii="Arial" w:hAnsi="Arial" w:cs="Arial"/>
                <w:sz w:val="20"/>
                <w:szCs w:val="20"/>
                <w:lang w:val="en-GB"/>
              </w:rPr>
              <w:t xml:space="preserve">could be exchanged </w:t>
            </w:r>
            <w:r w:rsidR="005A7F6C" w:rsidRPr="005A7F6C">
              <w:rPr>
                <w:rFonts w:ascii="Arial" w:hAnsi="Arial" w:cs="Arial"/>
                <w:sz w:val="20"/>
                <w:szCs w:val="20"/>
                <w:lang w:val="en-GB"/>
              </w:rPr>
              <w:t>for others as required. Information about current draw can usually be found on a sticker on the appliance itself, or approximate values can be found online.</w:t>
            </w:r>
          </w:p>
          <w:p w14:paraId="45AEDE44" w14:textId="7F902779" w:rsidR="005A7F6C" w:rsidRPr="005A7F6C" w:rsidRDefault="005A7F6C" w:rsidP="003F7162">
            <w:pPr>
              <w:spacing w:after="120"/>
              <w:rPr>
                <w:rFonts w:ascii="Arial" w:hAnsi="Arial" w:cs="Arial"/>
                <w:sz w:val="20"/>
                <w:szCs w:val="20"/>
                <w:lang w:val="en-GB"/>
              </w:rPr>
            </w:pPr>
            <w:r w:rsidRPr="005A7F6C">
              <w:rPr>
                <w:rFonts w:ascii="Arial" w:hAnsi="Arial" w:cs="Arial"/>
                <w:sz w:val="20"/>
                <w:szCs w:val="20"/>
                <w:lang w:val="en-GB"/>
              </w:rPr>
              <w:t xml:space="preserve">When using P = I x V with alternating current (AC) devices, the power found is an instantaneous value, i.e. the value at a particular instant. This is fine for </w:t>
            </w:r>
            <w:r w:rsidR="003F7162">
              <w:rPr>
                <w:rFonts w:ascii="Arial" w:hAnsi="Arial" w:cs="Arial"/>
                <w:sz w:val="20"/>
                <w:szCs w:val="20"/>
                <w:lang w:val="en-GB"/>
              </w:rPr>
              <w:t xml:space="preserve">the </w:t>
            </w:r>
            <w:r w:rsidRPr="005A7F6C">
              <w:rPr>
                <w:rFonts w:ascii="Arial" w:hAnsi="Arial" w:cs="Arial"/>
                <w:sz w:val="20"/>
                <w:szCs w:val="20"/>
                <w:lang w:val="en-GB"/>
              </w:rPr>
              <w:t>purpose of these calculations, and doesn't need any further explanation to learners at this stage.</w:t>
            </w:r>
          </w:p>
          <w:p w14:paraId="6091C200" w14:textId="77777777" w:rsidR="005A7F6C" w:rsidRPr="005A7F6C" w:rsidRDefault="005A7F6C" w:rsidP="005A7F6C">
            <w:pPr>
              <w:rPr>
                <w:rFonts w:ascii="Arial" w:hAnsi="Arial" w:cs="Arial"/>
                <w:sz w:val="20"/>
                <w:szCs w:val="20"/>
                <w:lang w:val="en-GB"/>
              </w:rPr>
            </w:pPr>
            <w:r w:rsidRPr="005A7F6C">
              <w:rPr>
                <w:rFonts w:ascii="Arial" w:hAnsi="Arial" w:cs="Arial"/>
                <w:sz w:val="20"/>
                <w:szCs w:val="20"/>
                <w:lang w:val="en-GB"/>
              </w:rPr>
              <w:t>Explain that for the next stage we need the values to be in kW.</w:t>
            </w:r>
          </w:p>
          <w:p w14:paraId="3ECC404C" w14:textId="77777777" w:rsidR="00520577" w:rsidRDefault="00520577" w:rsidP="00943737">
            <w:pPr>
              <w:rPr>
                <w:rFonts w:ascii="Arial" w:hAnsi="Arial" w:cs="Arial"/>
                <w:sz w:val="20"/>
                <w:szCs w:val="20"/>
                <w:lang w:val="en-GB"/>
              </w:rPr>
            </w:pPr>
          </w:p>
          <w:p w14:paraId="325217C1" w14:textId="2D16A9DE" w:rsidR="005A7F6C" w:rsidRPr="005A7F6C" w:rsidRDefault="005A7F6C" w:rsidP="00943737">
            <w:pPr>
              <w:rPr>
                <w:rFonts w:ascii="Arial" w:hAnsi="Arial" w:cs="Arial"/>
                <w:b/>
                <w:bCs/>
                <w:sz w:val="20"/>
                <w:szCs w:val="20"/>
                <w:lang w:val="en-GB"/>
              </w:rPr>
            </w:pPr>
            <w:r w:rsidRPr="005A7F6C">
              <w:rPr>
                <w:rFonts w:ascii="Arial" w:hAnsi="Arial" w:cs="Arial"/>
                <w:b/>
                <w:bCs/>
                <w:sz w:val="20"/>
                <w:szCs w:val="20"/>
                <w:lang w:val="en-GB"/>
              </w:rPr>
              <w:t>Calculating energy usage (task 2)</w:t>
            </w:r>
          </w:p>
          <w:p w14:paraId="4E78CD8B" w14:textId="77777777" w:rsidR="003F7162" w:rsidRDefault="003F7162" w:rsidP="003F7162">
            <w:pPr>
              <w:spacing w:after="120"/>
              <w:rPr>
                <w:rFonts w:ascii="Arial" w:hAnsi="Arial" w:cs="Arial"/>
                <w:sz w:val="20"/>
                <w:szCs w:val="20"/>
                <w:lang w:val="en-GB"/>
              </w:rPr>
            </w:pPr>
            <w:r w:rsidRPr="003F7162">
              <w:rPr>
                <w:rFonts w:ascii="Arial" w:hAnsi="Arial" w:cs="Arial"/>
                <w:sz w:val="20"/>
                <w:szCs w:val="20"/>
                <w:lang w:val="en-GB"/>
              </w:rPr>
              <w:t>Calculators will be needed.</w:t>
            </w:r>
          </w:p>
          <w:p w14:paraId="16589663" w14:textId="0B7219DA" w:rsidR="005A7F6C" w:rsidRPr="00422A52" w:rsidRDefault="005A7F6C" w:rsidP="00943737">
            <w:pPr>
              <w:rPr>
                <w:rFonts w:ascii="Arial" w:hAnsi="Arial" w:cs="Arial"/>
                <w:sz w:val="20"/>
                <w:szCs w:val="20"/>
                <w:lang w:val="en-GB"/>
              </w:rPr>
            </w:pPr>
            <w:r w:rsidRPr="005A7F6C">
              <w:rPr>
                <w:rFonts w:ascii="Arial" w:hAnsi="Arial" w:cs="Arial"/>
                <w:sz w:val="20"/>
                <w:szCs w:val="20"/>
                <w:lang w:val="en-GB"/>
              </w:rPr>
              <w:t>Usage times are approximate for a day’</w:t>
            </w:r>
            <w:r>
              <w:rPr>
                <w:rFonts w:ascii="Arial" w:hAnsi="Arial" w:cs="Arial"/>
                <w:sz w:val="20"/>
                <w:szCs w:val="20"/>
                <w:lang w:val="en-GB"/>
              </w:rPr>
              <w:t>s</w:t>
            </w:r>
            <w:r w:rsidRPr="005A7F6C">
              <w:rPr>
                <w:rFonts w:ascii="Arial" w:hAnsi="Arial" w:cs="Arial"/>
                <w:sz w:val="20"/>
                <w:szCs w:val="20"/>
                <w:lang w:val="en-GB"/>
              </w:rPr>
              <w:t xml:space="preserve"> use of each</w:t>
            </w:r>
            <w:r w:rsidR="00BE0D46">
              <w:rPr>
                <w:rFonts w:ascii="Arial" w:hAnsi="Arial" w:cs="Arial"/>
                <w:sz w:val="20"/>
                <w:szCs w:val="20"/>
                <w:lang w:val="en-GB"/>
              </w:rPr>
              <w:t xml:space="preserve"> appliance</w:t>
            </w:r>
            <w:r w:rsidRPr="005A7F6C">
              <w:rPr>
                <w:rFonts w:ascii="Arial" w:hAnsi="Arial" w:cs="Arial"/>
                <w:sz w:val="20"/>
                <w:szCs w:val="20"/>
                <w:lang w:val="en-GB"/>
              </w:rPr>
              <w:t xml:space="preserve"> and can changed as required by the teacher.</w:t>
            </w:r>
          </w:p>
        </w:tc>
      </w:tr>
      <w:tr w:rsidR="00E65CF5" w14:paraId="5D773E45"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47EDDBD7" w14:textId="77777777" w:rsidR="00F44907" w:rsidRDefault="00F44907" w:rsidP="007878DC">
            <w:pPr>
              <w:rPr>
                <w:rFonts w:ascii="Arial" w:hAnsi="Arial" w:cs="Century Gothic"/>
                <w:b/>
                <w:color w:val="000000"/>
                <w:szCs w:val="20"/>
              </w:rPr>
            </w:pPr>
          </w:p>
          <w:p w14:paraId="77780D3F" w14:textId="06643E79" w:rsidR="00E65CF5" w:rsidRPr="006200D8" w:rsidRDefault="00E65CF5" w:rsidP="007878DC">
            <w:pPr>
              <w:rPr>
                <w:rFonts w:ascii="Arial" w:hAnsi="Arial"/>
              </w:rPr>
            </w:pPr>
            <w:r w:rsidRPr="006200D8">
              <w:rPr>
                <w:rFonts w:ascii="Arial" w:hAnsi="Arial" w:cs="Century Gothic"/>
                <w:b/>
                <w:color w:val="000000"/>
                <w:szCs w:val="20"/>
              </w:rPr>
              <w:t>Differentiation</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53A12B23" w14:textId="77777777" w:rsidR="00E65CF5" w:rsidRPr="006200D8" w:rsidRDefault="00E65CF5" w:rsidP="007878DC">
            <w:pPr>
              <w:rPr>
                <w:sz w:val="20"/>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6900C44A" w14:textId="77777777" w:rsidR="00E65CF5" w:rsidRPr="006200D8" w:rsidRDefault="00E65CF5" w:rsidP="007878DC">
            <w:pPr>
              <w:rPr>
                <w:rFonts w:ascii="Arial" w:hAnsi="Arial"/>
                <w:sz w:val="20"/>
              </w:rPr>
            </w:pPr>
          </w:p>
        </w:tc>
      </w:tr>
      <w:tr w:rsidR="00E65CF5" w14:paraId="7E3E998F" w14:textId="77777777" w:rsidTr="00BD26EE">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429CD2C7" w14:textId="77777777" w:rsidR="00E65CF5" w:rsidRPr="000C298A" w:rsidRDefault="00E65CF5" w:rsidP="007878DC">
            <w:pPr>
              <w:rPr>
                <w:rFonts w:ascii="Arial" w:hAnsi="Arial"/>
                <w:b/>
                <w:color w:val="FFFFFF"/>
              </w:rPr>
            </w:pPr>
            <w:r w:rsidRPr="000C298A">
              <w:rPr>
                <w:rFonts w:ascii="Arial" w:hAnsi="Arial"/>
                <w:b/>
                <w:color w:val="FFFFFF"/>
                <w:szCs w:val="20"/>
              </w:rPr>
              <w:t>Basic</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154F03D9" w14:textId="77777777" w:rsidR="00E65CF5" w:rsidRPr="006200D8" w:rsidRDefault="00E65CF5" w:rsidP="007878DC">
            <w:pPr>
              <w:rPr>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1353505C" w14:textId="77777777" w:rsidR="00E65CF5" w:rsidRPr="000C298A" w:rsidRDefault="00E65CF5" w:rsidP="007878DC">
            <w:pPr>
              <w:rPr>
                <w:rFonts w:ascii="Arial" w:hAnsi="Arial"/>
                <w:b/>
                <w:color w:val="FFFFFF"/>
              </w:rPr>
            </w:pPr>
            <w:r w:rsidRPr="000C298A">
              <w:rPr>
                <w:rFonts w:ascii="Arial" w:hAnsi="Arial"/>
                <w:b/>
                <w:color w:val="FFFFFF"/>
                <w:szCs w:val="20"/>
              </w:rPr>
              <w:t>Extension</w:t>
            </w:r>
          </w:p>
        </w:tc>
      </w:tr>
      <w:tr w:rsidR="00E65CF5" w14:paraId="4A4A77B9" w14:textId="77777777" w:rsidTr="00E53F56">
        <w:tc>
          <w:tcPr>
            <w:tcW w:w="5215" w:type="dxa"/>
            <w:tcBorders>
              <w:top w:val="nil"/>
              <w:left w:val="nil"/>
              <w:bottom w:val="nil"/>
              <w:right w:val="nil"/>
            </w:tcBorders>
            <w:shd w:val="clear" w:color="auto" w:fill="FFFFFF"/>
            <w:tcMar>
              <w:top w:w="57" w:type="dxa"/>
              <w:left w:w="113" w:type="dxa"/>
              <w:bottom w:w="57" w:type="dxa"/>
              <w:right w:w="57" w:type="dxa"/>
            </w:tcMar>
          </w:tcPr>
          <w:p w14:paraId="208232BE" w14:textId="4410C635" w:rsidR="006B5076" w:rsidRPr="00CF120F" w:rsidRDefault="006B5076" w:rsidP="006B5076">
            <w:pPr>
              <w:pStyle w:val="ListParagraph"/>
              <w:numPr>
                <w:ilvl w:val="0"/>
                <w:numId w:val="11"/>
              </w:numPr>
              <w:rPr>
                <w:rFonts w:ascii="Arial" w:hAnsi="Arial"/>
                <w:sz w:val="20"/>
              </w:rPr>
            </w:pPr>
            <w:r>
              <w:rPr>
                <w:rFonts w:ascii="Arial" w:hAnsi="Arial"/>
                <w:sz w:val="20"/>
              </w:rPr>
              <w:t xml:space="preserve">Complete the power calculations in advance so learners only need to multiply by the </w:t>
            </w:r>
            <w:r w:rsidR="0064580B">
              <w:rPr>
                <w:rFonts w:ascii="Arial" w:hAnsi="Arial"/>
                <w:sz w:val="20"/>
              </w:rPr>
              <w:t>hours</w:t>
            </w:r>
            <w:r>
              <w:rPr>
                <w:rFonts w:ascii="Arial" w:hAnsi="Arial"/>
                <w:sz w:val="20"/>
              </w:rPr>
              <w:t xml:space="preserve"> used to work out the energy consumption of each appliance.</w:t>
            </w:r>
          </w:p>
          <w:p w14:paraId="4295EF5F" w14:textId="5C00E51C" w:rsidR="00E716C9" w:rsidRPr="00CF120F" w:rsidRDefault="0064580B" w:rsidP="00CF120F">
            <w:pPr>
              <w:pStyle w:val="ListParagraph"/>
              <w:numPr>
                <w:ilvl w:val="0"/>
                <w:numId w:val="11"/>
              </w:numPr>
              <w:rPr>
                <w:rFonts w:ascii="Arial" w:hAnsi="Arial"/>
                <w:sz w:val="20"/>
              </w:rPr>
            </w:pPr>
            <w:r>
              <w:rPr>
                <w:rFonts w:ascii="Arial" w:hAnsi="Arial"/>
                <w:sz w:val="20"/>
              </w:rPr>
              <w:t>Provide partially completed examples of the calculations.</w:t>
            </w:r>
          </w:p>
        </w:tc>
        <w:tc>
          <w:tcPr>
            <w:tcW w:w="624" w:type="dxa"/>
            <w:tcBorders>
              <w:top w:val="nil"/>
              <w:left w:val="nil"/>
              <w:bottom w:val="nil"/>
              <w:right w:val="nil"/>
            </w:tcBorders>
            <w:shd w:val="clear" w:color="auto" w:fill="FFFFFF"/>
            <w:tcMar>
              <w:top w:w="57" w:type="dxa"/>
              <w:left w:w="113" w:type="dxa"/>
              <w:bottom w:w="57" w:type="dxa"/>
              <w:right w:w="57" w:type="dxa"/>
            </w:tcMar>
          </w:tcPr>
          <w:p w14:paraId="0D0CE30F" w14:textId="77777777" w:rsidR="00E65CF5" w:rsidRPr="006200D8" w:rsidRDefault="00E65CF5" w:rsidP="007878DC">
            <w:pPr>
              <w:rPr>
                <w:sz w:val="20"/>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3FA0FB56" w14:textId="785916C0" w:rsidR="00E84C1D" w:rsidRPr="0064580B" w:rsidRDefault="0064580B" w:rsidP="0064580B">
            <w:pPr>
              <w:pStyle w:val="ListParagraph"/>
              <w:numPr>
                <w:ilvl w:val="0"/>
                <w:numId w:val="12"/>
              </w:numPr>
              <w:rPr>
                <w:rFonts w:ascii="Arial" w:hAnsi="Arial"/>
                <w:sz w:val="20"/>
                <w:szCs w:val="20"/>
                <w:lang w:val="en-US"/>
              </w:rPr>
            </w:pPr>
            <w:r w:rsidRPr="0064580B">
              <w:rPr>
                <w:rFonts w:ascii="Arial" w:hAnsi="Arial"/>
                <w:sz w:val="20"/>
                <w:szCs w:val="20"/>
                <w:lang w:val="en-US"/>
              </w:rPr>
              <w:t xml:space="preserve">Find other appliances at home or at school where the power requirements </w:t>
            </w:r>
            <w:r w:rsidR="003F7162">
              <w:rPr>
                <w:rFonts w:ascii="Arial" w:hAnsi="Arial"/>
                <w:sz w:val="20"/>
                <w:szCs w:val="20"/>
                <w:lang w:val="en-US"/>
              </w:rPr>
              <w:t xml:space="preserve">can be </w:t>
            </w:r>
            <w:r w:rsidRPr="0064580B">
              <w:rPr>
                <w:rFonts w:ascii="Arial" w:hAnsi="Arial"/>
                <w:sz w:val="20"/>
                <w:szCs w:val="20"/>
                <w:lang w:val="en-US"/>
              </w:rPr>
              <w:t>easily</w:t>
            </w:r>
            <w:r w:rsidR="003F7162">
              <w:rPr>
                <w:rFonts w:ascii="Arial" w:hAnsi="Arial"/>
                <w:sz w:val="20"/>
                <w:szCs w:val="20"/>
                <w:lang w:val="en-US"/>
              </w:rPr>
              <w:t xml:space="preserve"> identified. Work</w:t>
            </w:r>
            <w:r w:rsidRPr="0064580B">
              <w:rPr>
                <w:rFonts w:ascii="Arial" w:hAnsi="Arial"/>
                <w:sz w:val="20"/>
                <w:szCs w:val="20"/>
              </w:rPr>
              <w:t xml:space="preserve"> out how much power </w:t>
            </w:r>
            <w:r>
              <w:rPr>
                <w:rFonts w:ascii="Arial" w:hAnsi="Arial"/>
                <w:sz w:val="20"/>
                <w:szCs w:val="20"/>
              </w:rPr>
              <w:t>each</w:t>
            </w:r>
            <w:r w:rsidRPr="0064580B">
              <w:rPr>
                <w:rFonts w:ascii="Arial" w:hAnsi="Arial"/>
                <w:sz w:val="20"/>
                <w:szCs w:val="20"/>
              </w:rPr>
              <w:t xml:space="preserve"> appliance uses every day</w:t>
            </w:r>
            <w:r>
              <w:rPr>
                <w:rFonts w:ascii="Arial" w:hAnsi="Arial"/>
                <w:sz w:val="20"/>
                <w:szCs w:val="20"/>
              </w:rPr>
              <w:t xml:space="preserve"> and e</w:t>
            </w:r>
            <w:r w:rsidRPr="0064580B">
              <w:rPr>
                <w:rFonts w:ascii="Arial" w:hAnsi="Arial"/>
                <w:sz w:val="20"/>
                <w:szCs w:val="20"/>
              </w:rPr>
              <w:t xml:space="preserve">xplain how </w:t>
            </w:r>
            <w:r>
              <w:rPr>
                <w:rFonts w:ascii="Arial" w:hAnsi="Arial"/>
                <w:sz w:val="20"/>
                <w:szCs w:val="20"/>
              </w:rPr>
              <w:t>to</w:t>
            </w:r>
            <w:r w:rsidRPr="0064580B">
              <w:rPr>
                <w:rFonts w:ascii="Arial" w:hAnsi="Arial"/>
                <w:sz w:val="20"/>
                <w:szCs w:val="20"/>
              </w:rPr>
              <w:t xml:space="preserve"> </w:t>
            </w:r>
            <w:r>
              <w:rPr>
                <w:rFonts w:ascii="Arial" w:hAnsi="Arial"/>
                <w:sz w:val="20"/>
                <w:szCs w:val="20"/>
              </w:rPr>
              <w:t xml:space="preserve">their </w:t>
            </w:r>
            <w:r w:rsidRPr="0064580B">
              <w:rPr>
                <w:rFonts w:ascii="Arial" w:hAnsi="Arial"/>
                <w:sz w:val="20"/>
                <w:szCs w:val="20"/>
              </w:rPr>
              <w:t>reduce usage</w:t>
            </w:r>
            <w:r>
              <w:rPr>
                <w:rFonts w:ascii="Arial" w:hAnsi="Arial"/>
                <w:sz w:val="20"/>
                <w:szCs w:val="20"/>
              </w:rPr>
              <w:t>.</w:t>
            </w:r>
          </w:p>
          <w:p w14:paraId="402D6CF6" w14:textId="77777777" w:rsidR="00AC2079" w:rsidRPr="00AC2079" w:rsidRDefault="0064580B" w:rsidP="00AC2079">
            <w:pPr>
              <w:numPr>
                <w:ilvl w:val="0"/>
                <w:numId w:val="3"/>
              </w:numPr>
              <w:rPr>
                <w:rFonts w:ascii="Arial" w:hAnsi="Arial"/>
                <w:sz w:val="20"/>
                <w:szCs w:val="20"/>
              </w:rPr>
            </w:pPr>
            <w:r w:rsidRPr="0064580B">
              <w:rPr>
                <w:rFonts w:ascii="Arial" w:hAnsi="Arial"/>
                <w:sz w:val="20"/>
                <w:szCs w:val="20"/>
              </w:rPr>
              <w:t>Design a poster to convince people to turn unused appliances off to save energy.</w:t>
            </w:r>
            <w:r w:rsidR="00AC2079">
              <w:rPr>
                <w:rFonts w:ascii="Arial" w:hAnsi="Arial"/>
                <w:bCs/>
                <w:sz w:val="20"/>
                <w:szCs w:val="20"/>
              </w:rPr>
              <w:t xml:space="preserve"> </w:t>
            </w:r>
          </w:p>
          <w:p w14:paraId="426F7E3B" w14:textId="21809D2A" w:rsidR="0064580B" w:rsidRPr="003F7162" w:rsidRDefault="00AC2079" w:rsidP="003F7162">
            <w:pPr>
              <w:numPr>
                <w:ilvl w:val="0"/>
                <w:numId w:val="3"/>
              </w:numPr>
              <w:rPr>
                <w:rFonts w:ascii="Arial" w:hAnsi="Arial"/>
                <w:sz w:val="20"/>
                <w:szCs w:val="20"/>
              </w:rPr>
            </w:pPr>
            <w:r>
              <w:rPr>
                <w:rFonts w:ascii="Arial" w:hAnsi="Arial"/>
                <w:bCs/>
                <w:sz w:val="20"/>
                <w:szCs w:val="20"/>
              </w:rPr>
              <w:t>Write a short blog post about electrical energy consumption and how this can be reduced.</w:t>
            </w:r>
          </w:p>
        </w:tc>
      </w:tr>
    </w:tbl>
    <w:p w14:paraId="41C304FA" w14:textId="77777777" w:rsidR="003F7162" w:rsidRDefault="003F7162">
      <w:r>
        <w:br w:type="page"/>
      </w:r>
    </w:p>
    <w:tbl>
      <w:tblP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5"/>
        <w:gridCol w:w="312"/>
        <w:gridCol w:w="312"/>
        <w:gridCol w:w="5218"/>
      </w:tblGrid>
      <w:tr w:rsidR="00E65CF5" w14:paraId="00BE0674" w14:textId="77777777" w:rsidTr="00E84C1D">
        <w:trPr>
          <w:trHeight w:val="24"/>
        </w:trPr>
        <w:tc>
          <w:tcPr>
            <w:tcW w:w="5215" w:type="dxa"/>
            <w:tcBorders>
              <w:top w:val="nil"/>
              <w:left w:val="nil"/>
              <w:bottom w:val="nil"/>
              <w:right w:val="nil"/>
            </w:tcBorders>
            <w:shd w:val="clear" w:color="auto" w:fill="00AED3"/>
            <w:tcMar>
              <w:top w:w="57" w:type="dxa"/>
              <w:left w:w="113" w:type="dxa"/>
              <w:bottom w:w="57" w:type="dxa"/>
              <w:right w:w="57" w:type="dxa"/>
            </w:tcMar>
            <w:vAlign w:val="bottom"/>
          </w:tcPr>
          <w:p w14:paraId="5DDD5A3F" w14:textId="3DE97F3C" w:rsidR="00E65CF5" w:rsidRPr="00DA5A81" w:rsidRDefault="00E65CF5" w:rsidP="007878DC">
            <w:pPr>
              <w:rPr>
                <w:rFonts w:ascii="Arial" w:hAnsi="Arial"/>
                <w:b/>
                <w:color w:val="FFFFFF"/>
              </w:rPr>
            </w:pPr>
            <w:r w:rsidRPr="00DA5A81">
              <w:rPr>
                <w:rFonts w:ascii="Arial" w:hAnsi="Arial"/>
                <w:b/>
                <w:color w:val="FFFFFF"/>
              </w:rPr>
              <w:lastRenderedPageBreak/>
              <w:t>Resources</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0FDC0F03" w14:textId="77777777" w:rsidR="00E65CF5" w:rsidRPr="00DA5A81" w:rsidRDefault="00E65CF5" w:rsidP="007878DC">
            <w:pPr>
              <w:rPr>
                <w:color w:val="FFFFFF"/>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0838A928" w14:textId="5465E8DF" w:rsidR="00E65CF5" w:rsidRPr="00DA5A81" w:rsidRDefault="00E65CF5" w:rsidP="007878DC">
            <w:pPr>
              <w:rPr>
                <w:rFonts w:ascii="Arial" w:hAnsi="Arial"/>
                <w:b/>
                <w:color w:val="FFFFFF"/>
              </w:rPr>
            </w:pPr>
            <w:r w:rsidRPr="00DA5A81">
              <w:rPr>
                <w:rFonts w:ascii="Arial" w:hAnsi="Arial"/>
                <w:b/>
                <w:color w:val="FFFFFF"/>
              </w:rPr>
              <w:t xml:space="preserve">Required files                              </w:t>
            </w:r>
            <w:r w:rsidRPr="00DA5A81">
              <w:rPr>
                <w:rFonts w:ascii="Arial" w:hAnsi="Arial" w:cs="Arial"/>
                <w:noProof/>
                <w:color w:val="FFFFFF"/>
                <w:sz w:val="18"/>
                <w:szCs w:val="18"/>
                <w:lang w:eastAsia="en-GB"/>
              </w:rPr>
              <w:drawing>
                <wp:inline distT="0" distB="0" distL="0" distR="0" wp14:anchorId="5F467624" wp14:editId="2D2F30C6">
                  <wp:extent cx="298450" cy="318135"/>
                  <wp:effectExtent l="0" t="0" r="0" b="0"/>
                  <wp:docPr id="1" name="Picture 2" descr="icon-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066EF2C7" wp14:editId="69645D69">
                  <wp:extent cx="298450" cy="318135"/>
                  <wp:effectExtent l="0" t="0" r="0" b="0"/>
                  <wp:docPr id="2" name="Picture 3"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4A6069EC" wp14:editId="6FCC6856">
                  <wp:extent cx="298450" cy="318135"/>
                  <wp:effectExtent l="0" t="0" r="0" b="0"/>
                  <wp:docPr id="3"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p>
        </w:tc>
      </w:tr>
      <w:tr w:rsidR="00E65CF5" w14:paraId="10E634F9" w14:textId="77777777" w:rsidTr="00131321">
        <w:tc>
          <w:tcPr>
            <w:tcW w:w="5215" w:type="dxa"/>
            <w:tcBorders>
              <w:top w:val="nil"/>
              <w:left w:val="nil"/>
              <w:bottom w:val="nil"/>
              <w:right w:val="nil"/>
            </w:tcBorders>
            <w:shd w:val="clear" w:color="auto" w:fill="FFFFFF"/>
            <w:tcMar>
              <w:top w:w="57" w:type="dxa"/>
              <w:left w:w="113" w:type="dxa"/>
              <w:bottom w:w="57" w:type="dxa"/>
              <w:right w:w="57" w:type="dxa"/>
            </w:tcMar>
          </w:tcPr>
          <w:p w14:paraId="518891E7" w14:textId="444BEB06" w:rsidR="00B93F2D" w:rsidRPr="009E655B" w:rsidRDefault="00AC2079" w:rsidP="00B93F2D">
            <w:pPr>
              <w:pStyle w:val="ListParagraph"/>
              <w:numPr>
                <w:ilvl w:val="0"/>
                <w:numId w:val="13"/>
              </w:numPr>
              <w:rPr>
                <w:rFonts w:ascii="Arial" w:hAnsi="Arial"/>
                <w:sz w:val="20"/>
                <w:szCs w:val="20"/>
              </w:rPr>
            </w:pPr>
            <w:r>
              <w:rPr>
                <w:rFonts w:ascii="Arial" w:hAnsi="Arial"/>
                <w:sz w:val="20"/>
                <w:szCs w:val="20"/>
              </w:rPr>
              <w:t>Writing implements (p</w:t>
            </w:r>
            <w:r w:rsidR="00792040">
              <w:rPr>
                <w:rFonts w:ascii="Arial" w:hAnsi="Arial"/>
                <w:sz w:val="20"/>
                <w:szCs w:val="20"/>
              </w:rPr>
              <w:t>ens</w:t>
            </w:r>
            <w:r w:rsidR="00272F8A">
              <w:rPr>
                <w:rFonts w:ascii="Arial" w:hAnsi="Arial"/>
                <w:sz w:val="20"/>
                <w:szCs w:val="20"/>
              </w:rPr>
              <w:t xml:space="preserve"> or pencils</w:t>
            </w:r>
            <w:r>
              <w:rPr>
                <w:rFonts w:ascii="Arial" w:hAnsi="Arial"/>
                <w:sz w:val="20"/>
                <w:szCs w:val="20"/>
              </w:rPr>
              <w:t>)</w:t>
            </w:r>
          </w:p>
          <w:p w14:paraId="150A35FB" w14:textId="4942A19B" w:rsidR="007F02B6" w:rsidRPr="009E655B" w:rsidRDefault="00A95570" w:rsidP="00131321">
            <w:pPr>
              <w:pStyle w:val="ListParagraph"/>
              <w:numPr>
                <w:ilvl w:val="0"/>
                <w:numId w:val="13"/>
              </w:numPr>
              <w:rPr>
                <w:rFonts w:ascii="Arial" w:hAnsi="Arial"/>
                <w:sz w:val="20"/>
                <w:szCs w:val="20"/>
              </w:rPr>
            </w:pPr>
            <w:r>
              <w:rPr>
                <w:rFonts w:ascii="Arial" w:hAnsi="Arial"/>
                <w:sz w:val="20"/>
                <w:szCs w:val="20"/>
              </w:rPr>
              <w:t>Calculators</w:t>
            </w: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43C5AD9C" w14:textId="77777777" w:rsidR="00E65CF5" w:rsidRPr="006200D8" w:rsidRDefault="00E65CF5" w:rsidP="007878DC">
            <w:pPr>
              <w:rPr>
                <w:sz w:val="18"/>
              </w:rPr>
            </w:pPr>
          </w:p>
        </w:tc>
        <w:tc>
          <w:tcPr>
            <w:tcW w:w="5218" w:type="dxa"/>
            <w:tcBorders>
              <w:top w:val="nil"/>
              <w:left w:val="nil"/>
              <w:bottom w:val="nil"/>
              <w:right w:val="nil"/>
            </w:tcBorders>
            <w:shd w:val="clear" w:color="auto" w:fill="FFFFFF"/>
            <w:tcMar>
              <w:top w:w="57" w:type="dxa"/>
              <w:left w:w="113" w:type="dxa"/>
              <w:bottom w:w="57" w:type="dxa"/>
              <w:right w:w="57" w:type="dxa"/>
            </w:tcMar>
          </w:tcPr>
          <w:p w14:paraId="770AAB73" w14:textId="038361D2" w:rsidR="00B31EC5" w:rsidRDefault="009E655B" w:rsidP="007878DC">
            <w:pPr>
              <w:rPr>
                <w:rFonts w:ascii="Arial" w:hAnsi="Arial"/>
                <w:sz w:val="20"/>
                <w:szCs w:val="20"/>
              </w:rPr>
            </w:pPr>
            <w:r>
              <w:rPr>
                <w:rFonts w:ascii="Arial" w:hAnsi="Arial" w:cs="Arial"/>
                <w:noProof/>
                <w:sz w:val="18"/>
                <w:szCs w:val="18"/>
                <w:lang w:eastAsia="en-GB"/>
              </w:rPr>
              <w:drawing>
                <wp:inline distT="0" distB="0" distL="0" distR="0" wp14:anchorId="6A7DFB33" wp14:editId="7E1AD0F4">
                  <wp:extent cx="296545" cy="3219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545" cy="321945"/>
                          </a:xfrm>
                          <a:prstGeom prst="rect">
                            <a:avLst/>
                          </a:prstGeom>
                          <a:noFill/>
                          <a:ln>
                            <a:noFill/>
                          </a:ln>
                        </pic:spPr>
                      </pic:pic>
                    </a:graphicData>
                  </a:graphic>
                </wp:inline>
              </w:drawing>
            </w:r>
            <w:r>
              <w:rPr>
                <w:rFonts w:ascii="Arial" w:hAnsi="Arial" w:cs="Arial"/>
                <w:iCs/>
                <w:color w:val="000000"/>
                <w:sz w:val="20"/>
                <w:szCs w:val="20"/>
              </w:rPr>
              <w:t xml:space="preserve">  </w:t>
            </w:r>
            <w:r w:rsidR="00AC2079">
              <w:rPr>
                <w:rFonts w:ascii="Arial" w:hAnsi="Arial"/>
                <w:sz w:val="20"/>
                <w:szCs w:val="20"/>
              </w:rPr>
              <w:t>P</w:t>
            </w:r>
            <w:r>
              <w:rPr>
                <w:rFonts w:ascii="Arial" w:hAnsi="Arial"/>
                <w:sz w:val="20"/>
                <w:szCs w:val="20"/>
              </w:rPr>
              <w:t xml:space="preserve">resentation </w:t>
            </w:r>
            <w:r w:rsidR="00B31EC5">
              <w:rPr>
                <w:rFonts w:ascii="Arial" w:hAnsi="Arial"/>
                <w:sz w:val="20"/>
                <w:szCs w:val="20"/>
              </w:rPr>
              <w:t>– Calculate energy use at home</w:t>
            </w:r>
          </w:p>
          <w:p w14:paraId="77F25C54" w14:textId="77777777" w:rsidR="007F02B6" w:rsidRPr="00131321" w:rsidRDefault="007F02B6" w:rsidP="007878DC">
            <w:pPr>
              <w:rPr>
                <w:rFonts w:ascii="Arial" w:hAnsi="Arial"/>
                <w:sz w:val="20"/>
                <w:szCs w:val="20"/>
              </w:rPr>
            </w:pPr>
          </w:p>
          <w:p w14:paraId="71897FEA" w14:textId="2E691835" w:rsidR="00792040" w:rsidRDefault="00131321" w:rsidP="007F02B6">
            <w:pPr>
              <w:spacing w:after="100" w:afterAutospacing="1"/>
              <w:rPr>
                <w:rFonts w:ascii="Arial" w:hAnsi="Arial" w:cs="Arial"/>
                <w:iCs/>
                <w:color w:val="000000"/>
                <w:sz w:val="20"/>
                <w:szCs w:val="20"/>
              </w:rPr>
            </w:pPr>
            <w:r w:rsidRPr="00DA5A81">
              <w:rPr>
                <w:rFonts w:ascii="Arial" w:hAnsi="Arial" w:cs="Arial"/>
                <w:noProof/>
                <w:color w:val="FFFFFF"/>
                <w:sz w:val="18"/>
                <w:szCs w:val="18"/>
                <w:lang w:eastAsia="en-GB"/>
              </w:rPr>
              <w:drawing>
                <wp:inline distT="0" distB="0" distL="0" distR="0" wp14:anchorId="30D62B06" wp14:editId="233D597A">
                  <wp:extent cx="298450" cy="318135"/>
                  <wp:effectExtent l="0" t="0" r="0" b="0"/>
                  <wp:docPr id="6" name="Picture 6"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 cy="318135"/>
                          </a:xfrm>
                          <a:prstGeom prst="rect">
                            <a:avLst/>
                          </a:prstGeom>
                          <a:noFill/>
                          <a:ln>
                            <a:noFill/>
                          </a:ln>
                        </pic:spPr>
                      </pic:pic>
                    </a:graphicData>
                  </a:graphic>
                </wp:inline>
              </w:drawing>
            </w:r>
            <w:r>
              <w:rPr>
                <w:rFonts w:ascii="Arial" w:hAnsi="Arial" w:cs="Arial"/>
                <w:iCs/>
                <w:color w:val="000000"/>
                <w:sz w:val="20"/>
                <w:szCs w:val="20"/>
              </w:rPr>
              <w:t xml:space="preserve">  </w:t>
            </w:r>
            <w:r w:rsidR="00AC2079">
              <w:rPr>
                <w:rFonts w:ascii="Arial" w:hAnsi="Arial" w:cs="Arial"/>
                <w:iCs/>
                <w:color w:val="000000"/>
                <w:sz w:val="20"/>
                <w:szCs w:val="20"/>
              </w:rPr>
              <w:t>Worksheet</w:t>
            </w:r>
            <w:r w:rsidR="00B31EC5">
              <w:rPr>
                <w:rFonts w:ascii="Arial" w:hAnsi="Arial" w:cs="Arial"/>
                <w:iCs/>
                <w:color w:val="000000"/>
                <w:sz w:val="20"/>
                <w:szCs w:val="20"/>
              </w:rPr>
              <w:t xml:space="preserve"> - </w:t>
            </w:r>
            <w:r w:rsidR="00B31EC5">
              <w:rPr>
                <w:rFonts w:ascii="Arial" w:hAnsi="Arial"/>
                <w:sz w:val="20"/>
                <w:szCs w:val="20"/>
              </w:rPr>
              <w:t>Calculate energy use at home</w:t>
            </w:r>
          </w:p>
          <w:p w14:paraId="11A20D55" w14:textId="2D780CA2" w:rsidR="00792040" w:rsidRPr="00D17227" w:rsidRDefault="00792040" w:rsidP="00792040">
            <w:pPr>
              <w:spacing w:after="100" w:afterAutospacing="1"/>
              <w:rPr>
                <w:rFonts w:ascii="Arial" w:hAnsi="Arial" w:cs="Arial"/>
                <w:iCs/>
                <w:color w:val="000000"/>
                <w:sz w:val="20"/>
                <w:szCs w:val="20"/>
              </w:rPr>
            </w:pPr>
          </w:p>
        </w:tc>
      </w:tr>
      <w:tr w:rsidR="00380AE2" w14:paraId="4ABF5C78" w14:textId="77777777" w:rsidTr="00E84C1D">
        <w:trPr>
          <w:trHeight w:val="23"/>
        </w:trPr>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1596749F" w14:textId="6577C3D7" w:rsidR="00380AE2" w:rsidRPr="006200D8" w:rsidRDefault="00380AE2" w:rsidP="00380AE2">
            <w:pPr>
              <w:rPr>
                <w:rFonts w:ascii="Arial" w:hAnsi="Arial"/>
                <w:b/>
              </w:rPr>
            </w:pPr>
            <w:r w:rsidRPr="00C55D27">
              <w:rPr>
                <w:rFonts w:ascii="Arial" w:hAnsi="Arial"/>
                <w:b/>
                <w:color w:val="FFFFFF" w:themeColor="background1"/>
              </w:rPr>
              <w:t>Additional websites</w:t>
            </w:r>
          </w:p>
        </w:tc>
        <w:tc>
          <w:tcPr>
            <w:tcW w:w="624" w:type="dxa"/>
            <w:gridSpan w:val="2"/>
            <w:tcBorders>
              <w:top w:val="nil"/>
              <w:left w:val="nil"/>
              <w:bottom w:val="nil"/>
              <w:right w:val="nil"/>
            </w:tcBorders>
            <w:shd w:val="clear" w:color="auto" w:fill="00AED3"/>
            <w:tcMar>
              <w:top w:w="57" w:type="dxa"/>
              <w:left w:w="113" w:type="dxa"/>
              <w:bottom w:w="57" w:type="dxa"/>
              <w:right w:w="57" w:type="dxa"/>
            </w:tcMar>
            <w:vAlign w:val="center"/>
          </w:tcPr>
          <w:p w14:paraId="4804C41D" w14:textId="10406190" w:rsidR="00380AE2" w:rsidRPr="006200D8" w:rsidRDefault="00380AE2" w:rsidP="00380AE2">
            <w:pPr>
              <w:rPr>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79E469E5" w14:textId="64A55B0B" w:rsidR="00380AE2" w:rsidRPr="006200D8" w:rsidRDefault="00380AE2" w:rsidP="00380AE2">
            <w:pPr>
              <w:rPr>
                <w:rFonts w:ascii="Arial" w:hAnsi="Arial"/>
                <w:sz w:val="20"/>
              </w:rPr>
            </w:pPr>
          </w:p>
        </w:tc>
      </w:tr>
      <w:tr w:rsidR="00E65CF5" w:rsidRPr="00F53947" w14:paraId="23C3D4E1" w14:textId="77777777" w:rsidTr="00BD26EE">
        <w:tc>
          <w:tcPr>
            <w:tcW w:w="11057" w:type="dxa"/>
            <w:gridSpan w:val="4"/>
            <w:tcBorders>
              <w:top w:val="nil"/>
              <w:left w:val="nil"/>
              <w:bottom w:val="nil"/>
              <w:right w:val="nil"/>
            </w:tcBorders>
            <w:shd w:val="clear" w:color="auto" w:fill="auto"/>
            <w:tcMar>
              <w:top w:w="57" w:type="dxa"/>
              <w:left w:w="113" w:type="dxa"/>
              <w:bottom w:w="57" w:type="dxa"/>
              <w:right w:w="57" w:type="dxa"/>
            </w:tcMar>
            <w:vAlign w:val="center"/>
          </w:tcPr>
          <w:p w14:paraId="66B53292" w14:textId="77777777" w:rsidR="00A95570" w:rsidRPr="00642C66" w:rsidRDefault="00A95570" w:rsidP="00A95570">
            <w:pPr>
              <w:pStyle w:val="ListParagraph"/>
              <w:numPr>
                <w:ilvl w:val="0"/>
                <w:numId w:val="2"/>
              </w:numPr>
              <w:rPr>
                <w:rFonts w:ascii="Arial" w:hAnsi="Arial" w:cs="Arial"/>
                <w:sz w:val="20"/>
                <w:szCs w:val="20"/>
              </w:rPr>
            </w:pPr>
            <w:r w:rsidRPr="00642C66">
              <w:rPr>
                <w:rFonts w:ascii="Arial" w:hAnsi="Arial" w:cs="Arial"/>
                <w:b/>
                <w:bCs/>
                <w:sz w:val="20"/>
                <w:szCs w:val="20"/>
              </w:rPr>
              <w:t xml:space="preserve">National Grid website: </w:t>
            </w:r>
            <w:r w:rsidRPr="00642C66">
              <w:rPr>
                <w:rFonts w:ascii="Arial" w:hAnsi="Arial" w:cs="Arial"/>
                <w:sz w:val="20"/>
                <w:szCs w:val="20"/>
              </w:rPr>
              <w:t xml:space="preserve">Homepage for the National Grid with lots of information about the network. </w:t>
            </w:r>
            <w:hyperlink r:id="rId12" w:history="1">
              <w:r w:rsidRPr="00642C66">
                <w:rPr>
                  <w:rStyle w:val="Hyperlink"/>
                  <w:rFonts w:ascii="Arial" w:hAnsi="Arial" w:cs="Arial"/>
                  <w:sz w:val="20"/>
                  <w:szCs w:val="20"/>
                </w:rPr>
                <w:t>https://www.nationalgrid.co.uk/</w:t>
              </w:r>
            </w:hyperlink>
            <w:r w:rsidRPr="00642C66">
              <w:rPr>
                <w:rFonts w:ascii="Arial" w:hAnsi="Arial" w:cs="Arial"/>
                <w:sz w:val="20"/>
                <w:szCs w:val="20"/>
              </w:rPr>
              <w:t xml:space="preserve">  </w:t>
            </w:r>
          </w:p>
          <w:p w14:paraId="50620925" w14:textId="77777777" w:rsidR="00A95570" w:rsidRDefault="00A95570" w:rsidP="00A95570">
            <w:pPr>
              <w:pStyle w:val="ListParagraph"/>
              <w:numPr>
                <w:ilvl w:val="0"/>
                <w:numId w:val="2"/>
              </w:numPr>
              <w:rPr>
                <w:rFonts w:ascii="Arial" w:hAnsi="Arial" w:cs="Arial"/>
                <w:sz w:val="20"/>
                <w:szCs w:val="20"/>
              </w:rPr>
            </w:pPr>
            <w:r w:rsidRPr="00642C66">
              <w:rPr>
                <w:rFonts w:ascii="Arial" w:hAnsi="Arial" w:cs="Arial"/>
                <w:b/>
                <w:bCs/>
                <w:sz w:val="20"/>
                <w:szCs w:val="20"/>
              </w:rPr>
              <w:t>National Grid map:</w:t>
            </w:r>
            <w:r w:rsidRPr="00642C66">
              <w:rPr>
                <w:rFonts w:ascii="Arial" w:hAnsi="Arial" w:cs="Arial"/>
                <w:sz w:val="20"/>
                <w:szCs w:val="20"/>
              </w:rPr>
              <w:t xml:space="preserve"> A map showing the different transmission lines across the UK. </w:t>
            </w:r>
            <w:hyperlink r:id="rId13" w:history="1">
              <w:r w:rsidRPr="00642C66">
                <w:rPr>
                  <w:rStyle w:val="Hyperlink"/>
                  <w:rFonts w:ascii="Arial" w:hAnsi="Arial" w:cs="Arial"/>
                  <w:sz w:val="20"/>
                  <w:szCs w:val="20"/>
                </w:rPr>
                <w:t>https://www.nationalgrid.com/electricity-transmission/network-and-infrastructure/network-route-maps</w:t>
              </w:r>
            </w:hyperlink>
            <w:r w:rsidRPr="00642C66">
              <w:rPr>
                <w:rFonts w:ascii="Arial" w:hAnsi="Arial" w:cs="Arial"/>
                <w:sz w:val="20"/>
                <w:szCs w:val="20"/>
              </w:rPr>
              <w:t xml:space="preserve"> </w:t>
            </w:r>
          </w:p>
          <w:p w14:paraId="7B727294" w14:textId="7D9D3AEA" w:rsidR="006B5076" w:rsidRPr="006B5076" w:rsidRDefault="006B5076" w:rsidP="006B5076">
            <w:pPr>
              <w:pStyle w:val="ListParagraph"/>
              <w:numPr>
                <w:ilvl w:val="0"/>
                <w:numId w:val="2"/>
              </w:numPr>
              <w:rPr>
                <w:rFonts w:ascii="Arial" w:hAnsi="Arial" w:cs="Arial"/>
                <w:sz w:val="20"/>
                <w:szCs w:val="20"/>
              </w:rPr>
            </w:pPr>
            <w:r w:rsidRPr="006B5076">
              <w:rPr>
                <w:rFonts w:ascii="Arial" w:hAnsi="Arial" w:cs="Arial"/>
                <w:b/>
                <w:bCs/>
                <w:sz w:val="20"/>
                <w:szCs w:val="20"/>
              </w:rPr>
              <w:t xml:space="preserve">National Grid Education resources: </w:t>
            </w:r>
            <w:hyperlink r:id="rId14" w:history="1">
              <w:r w:rsidRPr="00F91ED7">
                <w:rPr>
                  <w:rStyle w:val="Hyperlink"/>
                  <w:rFonts w:ascii="Arial" w:hAnsi="Arial" w:cs="Arial"/>
                  <w:sz w:val="20"/>
                  <w:szCs w:val="20"/>
                </w:rPr>
                <w:t>https://www.nationalgrid.com/national-grid-ventures/education-hub</w:t>
              </w:r>
            </w:hyperlink>
            <w:r w:rsidRPr="006B5076">
              <w:rPr>
                <w:rFonts w:ascii="Arial" w:hAnsi="Arial" w:cs="Arial"/>
                <w:sz w:val="20"/>
                <w:szCs w:val="20"/>
              </w:rPr>
              <w:t xml:space="preserve">, </w:t>
            </w:r>
            <w:hyperlink r:id="rId15" w:history="1">
              <w:r w:rsidRPr="00F91ED7">
                <w:rPr>
                  <w:rStyle w:val="Hyperlink"/>
                  <w:rFonts w:ascii="Arial" w:hAnsi="Arial" w:cs="Arial"/>
                  <w:sz w:val="20"/>
                  <w:szCs w:val="20"/>
                </w:rPr>
                <w:t>https://www.nationalgrid.com/document/136696/download</w:t>
              </w:r>
            </w:hyperlink>
            <w:r>
              <w:rPr>
                <w:rFonts w:ascii="Arial" w:hAnsi="Arial" w:cs="Arial"/>
                <w:sz w:val="20"/>
                <w:szCs w:val="20"/>
              </w:rPr>
              <w:t xml:space="preserve">, </w:t>
            </w:r>
            <w:hyperlink r:id="rId16" w:history="1">
              <w:r w:rsidRPr="00F91ED7">
                <w:rPr>
                  <w:rStyle w:val="Hyperlink"/>
                  <w:rFonts w:ascii="Arial" w:hAnsi="Arial" w:cs="Arial"/>
                  <w:sz w:val="20"/>
                  <w:szCs w:val="20"/>
                </w:rPr>
                <w:t>https://www.nationalgrid.com/document/136736/download</w:t>
              </w:r>
            </w:hyperlink>
            <w:r>
              <w:rPr>
                <w:rFonts w:ascii="Arial" w:hAnsi="Arial" w:cs="Arial"/>
                <w:sz w:val="20"/>
                <w:szCs w:val="20"/>
              </w:rPr>
              <w:t xml:space="preserve"> </w:t>
            </w:r>
          </w:p>
          <w:p w14:paraId="0F620C9A" w14:textId="77777777" w:rsidR="0050668D" w:rsidRDefault="006A43AD" w:rsidP="00A95570">
            <w:pPr>
              <w:pStyle w:val="ListParagraph"/>
              <w:numPr>
                <w:ilvl w:val="0"/>
                <w:numId w:val="2"/>
              </w:numPr>
              <w:rPr>
                <w:rFonts w:ascii="Arial" w:hAnsi="Arial" w:cs="Arial"/>
                <w:sz w:val="20"/>
                <w:szCs w:val="20"/>
              </w:rPr>
            </w:pPr>
            <w:r w:rsidRPr="00642C66">
              <w:rPr>
                <w:rFonts w:ascii="Arial" w:hAnsi="Arial" w:cs="Arial"/>
                <w:b/>
                <w:bCs/>
                <w:sz w:val="20"/>
                <w:szCs w:val="20"/>
              </w:rPr>
              <w:t>Electronics Club – Power and energy:</w:t>
            </w:r>
            <w:r w:rsidRPr="00642C66">
              <w:rPr>
                <w:rFonts w:ascii="Arial" w:hAnsi="Arial" w:cs="Arial"/>
                <w:sz w:val="20"/>
                <w:szCs w:val="20"/>
              </w:rPr>
              <w:t xml:space="preserve"> Explanation of the different formulae used the calculate electrical power and energy. </w:t>
            </w:r>
            <w:hyperlink r:id="rId17" w:history="1">
              <w:r w:rsidRPr="00642C66">
                <w:rPr>
                  <w:rStyle w:val="Hyperlink"/>
                  <w:rFonts w:ascii="Arial" w:hAnsi="Arial" w:cs="Arial"/>
                  <w:sz w:val="20"/>
                  <w:szCs w:val="20"/>
                </w:rPr>
                <w:t>https://electronicsclub.info/power.htm</w:t>
              </w:r>
            </w:hyperlink>
            <w:r>
              <w:rPr>
                <w:rFonts w:ascii="Arial" w:hAnsi="Arial" w:cs="Arial"/>
                <w:sz w:val="20"/>
                <w:szCs w:val="20"/>
              </w:rPr>
              <w:t xml:space="preserve"> </w:t>
            </w:r>
          </w:p>
          <w:p w14:paraId="2A4B3F30" w14:textId="4EAF79F2" w:rsidR="00642C66" w:rsidRPr="00380AE2" w:rsidRDefault="00642C66" w:rsidP="00A95570">
            <w:pPr>
              <w:pStyle w:val="ListParagraph"/>
              <w:numPr>
                <w:ilvl w:val="0"/>
                <w:numId w:val="2"/>
              </w:numPr>
              <w:rPr>
                <w:rFonts w:ascii="Arial" w:hAnsi="Arial" w:cs="Arial"/>
                <w:sz w:val="20"/>
                <w:szCs w:val="20"/>
              </w:rPr>
            </w:pPr>
            <w:r>
              <w:rPr>
                <w:rFonts w:ascii="Arial" w:hAnsi="Arial" w:cs="Arial"/>
                <w:b/>
                <w:bCs/>
                <w:sz w:val="20"/>
                <w:szCs w:val="20"/>
              </w:rPr>
              <w:t xml:space="preserve">Ofgem </w:t>
            </w:r>
            <w:r w:rsidRPr="00642C66">
              <w:rPr>
                <w:rFonts w:ascii="Arial" w:hAnsi="Arial" w:cs="Arial"/>
                <w:b/>
                <w:bCs/>
                <w:sz w:val="20"/>
                <w:szCs w:val="20"/>
              </w:rPr>
              <w:t>- Electricity use explained:</w:t>
            </w:r>
            <w:r>
              <w:rPr>
                <w:rFonts w:ascii="Arial" w:hAnsi="Arial" w:cs="Arial"/>
                <w:sz w:val="20"/>
                <w:szCs w:val="20"/>
              </w:rPr>
              <w:t xml:space="preserve"> Regulator website for the electrical power industry explaining how energy consumption is worked out. </w:t>
            </w:r>
            <w:hyperlink r:id="rId18" w:anchor=":~:text=Energy%20usage%20is%20calculated%20in,1%20kWh%20in%2026%20hours" w:history="1">
              <w:r w:rsidRPr="00F91ED7">
                <w:rPr>
                  <w:rStyle w:val="Hyperlink"/>
                  <w:rFonts w:ascii="Arial" w:hAnsi="Arial" w:cs="Arial"/>
                  <w:sz w:val="20"/>
                  <w:szCs w:val="20"/>
                </w:rPr>
                <w:t>https://www.ofgem.gov.uk/information-consumers/energy-advice-households/average-gas-and-electricity-use-explained#:~:text=Energy%20usage%20is%20calculated%20in,1%20kWh%20in%2026%20hours</w:t>
              </w:r>
            </w:hyperlink>
            <w:r>
              <w:rPr>
                <w:rFonts w:ascii="Arial" w:hAnsi="Arial" w:cs="Arial"/>
                <w:sz w:val="20"/>
                <w:szCs w:val="20"/>
              </w:rPr>
              <w:t xml:space="preserve"> </w:t>
            </w:r>
          </w:p>
        </w:tc>
      </w:tr>
      <w:tr w:rsidR="00E65CF5" w:rsidRPr="00F53947" w14:paraId="758B3592" w14:textId="77777777" w:rsidTr="00BD26EE">
        <w:tc>
          <w:tcPr>
            <w:tcW w:w="5215" w:type="dxa"/>
            <w:tcBorders>
              <w:top w:val="nil"/>
              <w:left w:val="nil"/>
              <w:bottom w:val="nil"/>
              <w:right w:val="nil"/>
            </w:tcBorders>
            <w:shd w:val="clear" w:color="auto" w:fill="auto"/>
            <w:tcMar>
              <w:top w:w="57" w:type="dxa"/>
              <w:left w:w="113" w:type="dxa"/>
              <w:bottom w:w="57" w:type="dxa"/>
              <w:right w:w="57" w:type="dxa"/>
            </w:tcMar>
            <w:vAlign w:val="center"/>
          </w:tcPr>
          <w:p w14:paraId="2ACA774F" w14:textId="2434C126" w:rsidR="00380AE2" w:rsidRPr="00F53947" w:rsidRDefault="00380AE2" w:rsidP="007878DC">
            <w:pPr>
              <w:rPr>
                <w:rFonts w:ascii="Arial" w:hAnsi="Arial"/>
                <w:sz w:val="18"/>
                <w:szCs w:val="18"/>
                <w:lang w:val="en-GB"/>
              </w:rPr>
            </w:pP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344FD4B0" w14:textId="77777777" w:rsidR="00E65CF5" w:rsidRPr="00F53947" w:rsidRDefault="00E65CF5" w:rsidP="007878DC">
            <w:pPr>
              <w:rPr>
                <w:sz w:val="20"/>
                <w:lang w:val="en-GB"/>
              </w:rPr>
            </w:pPr>
          </w:p>
        </w:tc>
        <w:tc>
          <w:tcPr>
            <w:tcW w:w="5218" w:type="dxa"/>
            <w:tcBorders>
              <w:top w:val="nil"/>
              <w:left w:val="nil"/>
              <w:bottom w:val="nil"/>
              <w:right w:val="nil"/>
            </w:tcBorders>
            <w:shd w:val="clear" w:color="auto" w:fill="auto"/>
            <w:tcMar>
              <w:top w:w="57" w:type="dxa"/>
              <w:left w:w="113" w:type="dxa"/>
              <w:bottom w:w="57" w:type="dxa"/>
              <w:right w:w="57" w:type="dxa"/>
            </w:tcMar>
            <w:vAlign w:val="center"/>
          </w:tcPr>
          <w:p w14:paraId="759F263F" w14:textId="77777777" w:rsidR="00E65CF5" w:rsidRPr="00F53947" w:rsidRDefault="00E65CF5" w:rsidP="007878DC">
            <w:pPr>
              <w:rPr>
                <w:rFonts w:ascii="Arial" w:hAnsi="Arial"/>
                <w:sz w:val="20"/>
                <w:lang w:val="en-GB"/>
              </w:rPr>
            </w:pPr>
          </w:p>
        </w:tc>
      </w:tr>
      <w:tr w:rsidR="00E65CF5" w14:paraId="5843835F" w14:textId="77777777" w:rsidTr="00BD26EE">
        <w:tc>
          <w:tcPr>
            <w:tcW w:w="5215" w:type="dxa"/>
            <w:tcBorders>
              <w:top w:val="nil"/>
              <w:left w:val="nil"/>
              <w:bottom w:val="nil"/>
              <w:right w:val="nil"/>
            </w:tcBorders>
            <w:shd w:val="clear" w:color="auto" w:fill="00AED3"/>
            <w:tcMar>
              <w:top w:w="57" w:type="dxa"/>
              <w:left w:w="113" w:type="dxa"/>
              <w:bottom w:w="57" w:type="dxa"/>
              <w:right w:w="57" w:type="dxa"/>
            </w:tcMar>
            <w:vAlign w:val="center"/>
          </w:tcPr>
          <w:p w14:paraId="78931773" w14:textId="77777777" w:rsidR="00E65CF5" w:rsidRPr="001F4CAC" w:rsidRDefault="00E65CF5" w:rsidP="007878DC">
            <w:pPr>
              <w:rPr>
                <w:rFonts w:ascii="Arial" w:hAnsi="Arial"/>
                <w:b/>
                <w:color w:val="FFFFFF"/>
              </w:rPr>
            </w:pPr>
            <w:r w:rsidRPr="001F4CAC">
              <w:rPr>
                <w:rFonts w:ascii="Arial" w:hAnsi="Arial"/>
                <w:b/>
                <w:color w:val="FFFFFF"/>
              </w:rPr>
              <w:t>Related activities (to build a full lesson)</w:t>
            </w:r>
          </w:p>
        </w:tc>
        <w:tc>
          <w:tcPr>
            <w:tcW w:w="624" w:type="dxa"/>
            <w:gridSpan w:val="2"/>
            <w:tcBorders>
              <w:top w:val="nil"/>
              <w:left w:val="nil"/>
              <w:bottom w:val="nil"/>
              <w:right w:val="nil"/>
            </w:tcBorders>
            <w:shd w:val="clear" w:color="auto" w:fill="00AED3"/>
            <w:tcMar>
              <w:top w:w="57" w:type="dxa"/>
              <w:left w:w="113" w:type="dxa"/>
              <w:bottom w:w="57" w:type="dxa"/>
              <w:right w:w="57" w:type="dxa"/>
            </w:tcMar>
            <w:vAlign w:val="center"/>
          </w:tcPr>
          <w:p w14:paraId="3DF788E5" w14:textId="77777777" w:rsidR="00E65CF5" w:rsidRPr="001F4CAC" w:rsidRDefault="00E65CF5" w:rsidP="007878DC">
            <w:pPr>
              <w:rPr>
                <w:color w:val="FFFFFF"/>
                <w:sz w:val="20"/>
              </w:rPr>
            </w:pPr>
          </w:p>
        </w:tc>
        <w:tc>
          <w:tcPr>
            <w:tcW w:w="5218" w:type="dxa"/>
            <w:tcBorders>
              <w:top w:val="nil"/>
              <w:left w:val="nil"/>
              <w:bottom w:val="nil"/>
              <w:right w:val="nil"/>
            </w:tcBorders>
            <w:shd w:val="clear" w:color="auto" w:fill="00AED3"/>
            <w:tcMar>
              <w:top w:w="57" w:type="dxa"/>
              <w:left w:w="113" w:type="dxa"/>
              <w:bottom w:w="57" w:type="dxa"/>
              <w:right w:w="57" w:type="dxa"/>
            </w:tcMar>
            <w:vAlign w:val="center"/>
          </w:tcPr>
          <w:p w14:paraId="5C4B853E" w14:textId="77777777" w:rsidR="00E65CF5" w:rsidRPr="001F4CAC" w:rsidRDefault="00E65CF5" w:rsidP="007878DC">
            <w:pPr>
              <w:rPr>
                <w:rFonts w:ascii="Arial" w:hAnsi="Arial"/>
                <w:color w:val="FFFFFF"/>
                <w:sz w:val="20"/>
              </w:rPr>
            </w:pPr>
          </w:p>
        </w:tc>
      </w:tr>
      <w:tr w:rsidR="00E65CF5" w14:paraId="37AEE81B" w14:textId="77777777" w:rsidTr="00BD26EE">
        <w:tc>
          <w:tcPr>
            <w:tcW w:w="5527" w:type="dxa"/>
            <w:gridSpan w:val="2"/>
            <w:tcBorders>
              <w:top w:val="nil"/>
              <w:left w:val="nil"/>
              <w:bottom w:val="nil"/>
              <w:right w:val="nil"/>
            </w:tcBorders>
            <w:shd w:val="clear" w:color="auto" w:fill="auto"/>
            <w:tcMar>
              <w:top w:w="57" w:type="dxa"/>
              <w:left w:w="113" w:type="dxa"/>
              <w:bottom w:w="57" w:type="dxa"/>
              <w:right w:w="57" w:type="dxa"/>
            </w:tcMar>
          </w:tcPr>
          <w:p w14:paraId="3113CA46" w14:textId="77777777" w:rsidR="00E65CF5" w:rsidRPr="00AD593D" w:rsidRDefault="00E65CF5" w:rsidP="007878DC">
            <w:pPr>
              <w:rPr>
                <w:rFonts w:ascii="Arial" w:hAnsi="Arial"/>
                <w:sz w:val="20"/>
                <w:szCs w:val="20"/>
              </w:rPr>
            </w:pPr>
            <w:r w:rsidRPr="00AD593D">
              <w:rPr>
                <w:rFonts w:ascii="Arial" w:hAnsi="Arial"/>
                <w:b/>
                <w:sz w:val="20"/>
                <w:szCs w:val="20"/>
              </w:rPr>
              <w:t xml:space="preserve">Starters </w:t>
            </w:r>
            <w:r w:rsidRPr="00AD593D">
              <w:rPr>
                <w:rFonts w:ascii="Arial" w:hAnsi="Arial"/>
                <w:sz w:val="20"/>
                <w:szCs w:val="20"/>
              </w:rPr>
              <w:t xml:space="preserve">(Options) </w:t>
            </w:r>
          </w:p>
          <w:p w14:paraId="310697EA" w14:textId="7826DFCA" w:rsidR="00104FF0" w:rsidRPr="00FC20D1" w:rsidRDefault="00FC20D1" w:rsidP="00FC20D1">
            <w:pPr>
              <w:numPr>
                <w:ilvl w:val="0"/>
                <w:numId w:val="3"/>
              </w:numPr>
              <w:rPr>
                <w:rFonts w:ascii="Arial" w:hAnsi="Arial"/>
                <w:b/>
                <w:sz w:val="20"/>
                <w:szCs w:val="20"/>
              </w:rPr>
            </w:pPr>
            <w:r w:rsidRPr="00FC20D1">
              <w:rPr>
                <w:rFonts w:ascii="Arial" w:hAnsi="Arial"/>
                <w:bCs/>
                <w:sz w:val="20"/>
                <w:szCs w:val="20"/>
              </w:rPr>
              <w:t xml:space="preserve">List electrical appliances </w:t>
            </w:r>
            <w:r>
              <w:rPr>
                <w:rFonts w:ascii="Arial" w:hAnsi="Arial"/>
                <w:bCs/>
                <w:sz w:val="20"/>
                <w:szCs w:val="20"/>
              </w:rPr>
              <w:t>used</w:t>
            </w:r>
            <w:r w:rsidRPr="00FC20D1">
              <w:rPr>
                <w:rFonts w:ascii="Arial" w:hAnsi="Arial"/>
                <w:bCs/>
                <w:sz w:val="20"/>
                <w:szCs w:val="20"/>
              </w:rPr>
              <w:t xml:space="preserve"> at home and at school</w:t>
            </w:r>
            <w:r w:rsidR="00F44907">
              <w:rPr>
                <w:rFonts w:ascii="Arial" w:hAnsi="Arial"/>
                <w:bCs/>
                <w:sz w:val="20"/>
                <w:szCs w:val="20"/>
              </w:rPr>
              <w:t>.</w:t>
            </w:r>
          </w:p>
          <w:p w14:paraId="59C29C84" w14:textId="563CDE3E" w:rsidR="00104FF0" w:rsidRPr="00F44907" w:rsidRDefault="00E56CF8" w:rsidP="006C57EB">
            <w:pPr>
              <w:numPr>
                <w:ilvl w:val="0"/>
                <w:numId w:val="3"/>
              </w:numPr>
              <w:rPr>
                <w:rFonts w:ascii="Arial" w:hAnsi="Arial"/>
                <w:b/>
                <w:sz w:val="20"/>
                <w:szCs w:val="20"/>
              </w:rPr>
            </w:pPr>
            <w:r>
              <w:rPr>
                <w:rFonts w:ascii="Arial" w:hAnsi="Arial"/>
                <w:bCs/>
                <w:sz w:val="20"/>
                <w:szCs w:val="20"/>
              </w:rPr>
              <w:t xml:space="preserve">Discuss the </w:t>
            </w:r>
            <w:r w:rsidR="00FC20D1">
              <w:rPr>
                <w:rFonts w:ascii="Arial" w:hAnsi="Arial"/>
                <w:bCs/>
                <w:sz w:val="20"/>
                <w:szCs w:val="20"/>
              </w:rPr>
              <w:t>problems caused by using too much electrical energy</w:t>
            </w:r>
            <w:r w:rsidR="00F44907">
              <w:rPr>
                <w:rFonts w:ascii="Arial" w:hAnsi="Arial"/>
                <w:bCs/>
                <w:sz w:val="20"/>
                <w:szCs w:val="20"/>
              </w:rPr>
              <w:t>.</w:t>
            </w:r>
          </w:p>
          <w:p w14:paraId="384DBEEC" w14:textId="7AD4F160" w:rsidR="00F44907" w:rsidRPr="00F44907" w:rsidRDefault="00F44907" w:rsidP="00F44907">
            <w:pPr>
              <w:numPr>
                <w:ilvl w:val="0"/>
                <w:numId w:val="3"/>
              </w:numPr>
              <w:rPr>
                <w:rFonts w:ascii="Arial" w:hAnsi="Arial"/>
                <w:bCs/>
                <w:sz w:val="20"/>
                <w:szCs w:val="20"/>
              </w:rPr>
            </w:pPr>
            <w:r>
              <w:rPr>
                <w:rFonts w:ascii="Arial" w:hAnsi="Arial"/>
                <w:bCs/>
                <w:sz w:val="20"/>
                <w:szCs w:val="20"/>
              </w:rPr>
              <w:t xml:space="preserve">Complete National Grid teaching activities: </w:t>
            </w:r>
            <w:hyperlink r:id="rId19" w:history="1">
              <w:r w:rsidRPr="00F91ED7">
                <w:rPr>
                  <w:rStyle w:val="Hyperlink"/>
                  <w:rFonts w:ascii="Arial" w:hAnsi="Arial"/>
                  <w:bCs/>
                  <w:sz w:val="20"/>
                  <w:szCs w:val="20"/>
                </w:rPr>
                <w:t>https://www.nationalgrid.com/document/136696/download</w:t>
              </w:r>
            </w:hyperlink>
            <w:r>
              <w:rPr>
                <w:rFonts w:ascii="Arial" w:hAnsi="Arial"/>
                <w:bCs/>
                <w:sz w:val="20"/>
                <w:szCs w:val="20"/>
              </w:rPr>
              <w:t xml:space="preserve">, </w:t>
            </w:r>
            <w:hyperlink r:id="rId20" w:history="1">
              <w:r w:rsidRPr="00F91ED7">
                <w:rPr>
                  <w:rStyle w:val="Hyperlink"/>
                  <w:rFonts w:ascii="Arial" w:hAnsi="Arial"/>
                  <w:bCs/>
                  <w:sz w:val="20"/>
                  <w:szCs w:val="20"/>
                </w:rPr>
                <w:t>https://www.nationalgrid.com/document/136736/download</w:t>
              </w:r>
            </w:hyperlink>
            <w:r>
              <w:rPr>
                <w:rFonts w:ascii="Arial" w:hAnsi="Arial"/>
                <w:bCs/>
                <w:sz w:val="20"/>
                <w:szCs w:val="20"/>
              </w:rPr>
              <w:t xml:space="preserve"> </w:t>
            </w:r>
          </w:p>
          <w:p w14:paraId="5F43B572" w14:textId="1F7D84D7" w:rsidR="00104FF0" w:rsidRPr="00AD593D" w:rsidRDefault="00104FF0" w:rsidP="00E45630">
            <w:pPr>
              <w:rPr>
                <w:rFonts w:ascii="Arial" w:hAnsi="Arial"/>
                <w:b/>
                <w:sz w:val="20"/>
                <w:szCs w:val="20"/>
              </w:rPr>
            </w:pPr>
          </w:p>
        </w:tc>
        <w:tc>
          <w:tcPr>
            <w:tcW w:w="5530" w:type="dxa"/>
            <w:gridSpan w:val="2"/>
            <w:tcBorders>
              <w:top w:val="nil"/>
              <w:left w:val="nil"/>
              <w:bottom w:val="nil"/>
              <w:right w:val="nil"/>
            </w:tcBorders>
            <w:shd w:val="clear" w:color="auto" w:fill="auto"/>
            <w:tcMar>
              <w:top w:w="57" w:type="dxa"/>
              <w:left w:w="113" w:type="dxa"/>
              <w:bottom w:w="57" w:type="dxa"/>
              <w:right w:w="57" w:type="dxa"/>
            </w:tcMar>
          </w:tcPr>
          <w:p w14:paraId="2978C209" w14:textId="4A9D8999" w:rsidR="00E65CF5" w:rsidRPr="00813E2F" w:rsidRDefault="00E65CF5" w:rsidP="00813E2F">
            <w:pPr>
              <w:rPr>
                <w:rFonts w:ascii="Arial" w:hAnsi="Arial"/>
                <w:b/>
                <w:sz w:val="20"/>
                <w:szCs w:val="20"/>
              </w:rPr>
            </w:pPr>
            <w:r w:rsidRPr="00AD593D">
              <w:rPr>
                <w:rFonts w:ascii="Arial" w:hAnsi="Arial"/>
                <w:b/>
                <w:sz w:val="20"/>
                <w:szCs w:val="20"/>
              </w:rPr>
              <w:t>Plenary</w:t>
            </w:r>
          </w:p>
          <w:p w14:paraId="50D1489B" w14:textId="503C3A2B" w:rsidR="00FC20D1" w:rsidRPr="00FC20D1" w:rsidRDefault="00FC20D1" w:rsidP="00FB7E85">
            <w:pPr>
              <w:numPr>
                <w:ilvl w:val="0"/>
                <w:numId w:val="3"/>
              </w:numPr>
              <w:rPr>
                <w:rFonts w:ascii="Arial" w:hAnsi="Arial"/>
                <w:sz w:val="20"/>
                <w:szCs w:val="20"/>
              </w:rPr>
            </w:pPr>
            <w:r>
              <w:rPr>
                <w:rFonts w:ascii="Arial" w:hAnsi="Arial"/>
                <w:sz w:val="20"/>
                <w:szCs w:val="20"/>
              </w:rPr>
              <w:t>Discuss the meaning of the results calculated.</w:t>
            </w:r>
          </w:p>
          <w:p w14:paraId="5C48237B" w14:textId="13C22CEA" w:rsidR="00FC20D1" w:rsidRDefault="00FC20D1" w:rsidP="00FB7E85">
            <w:pPr>
              <w:numPr>
                <w:ilvl w:val="0"/>
                <w:numId w:val="3"/>
              </w:numPr>
              <w:rPr>
                <w:rFonts w:ascii="Arial" w:hAnsi="Arial"/>
                <w:sz w:val="20"/>
                <w:szCs w:val="20"/>
              </w:rPr>
            </w:pPr>
            <w:r>
              <w:rPr>
                <w:rFonts w:ascii="Arial" w:hAnsi="Arial"/>
                <w:bCs/>
                <w:sz w:val="20"/>
                <w:szCs w:val="20"/>
              </w:rPr>
              <w:t>Discuss the benefits of reducing electrical energy consumption.</w:t>
            </w:r>
          </w:p>
          <w:p w14:paraId="24D15470" w14:textId="32DB6EAF" w:rsidR="00DC3A08" w:rsidRDefault="00DC3A08" w:rsidP="00DC3A08">
            <w:pPr>
              <w:numPr>
                <w:ilvl w:val="0"/>
                <w:numId w:val="3"/>
              </w:numPr>
              <w:rPr>
                <w:rFonts w:ascii="Arial" w:hAnsi="Arial"/>
                <w:sz w:val="20"/>
                <w:szCs w:val="20"/>
              </w:rPr>
            </w:pPr>
            <w:r>
              <w:rPr>
                <w:rFonts w:ascii="Arial" w:hAnsi="Arial"/>
                <w:sz w:val="20"/>
                <w:szCs w:val="20"/>
              </w:rPr>
              <w:t xml:space="preserve">Self/peer assess the completed </w:t>
            </w:r>
            <w:r w:rsidR="00FC20D1">
              <w:rPr>
                <w:rFonts w:ascii="Arial" w:hAnsi="Arial"/>
                <w:sz w:val="20"/>
                <w:szCs w:val="20"/>
              </w:rPr>
              <w:t>calculations.</w:t>
            </w:r>
          </w:p>
          <w:p w14:paraId="50A3D1A8" w14:textId="0DA108F9" w:rsidR="00E84C1D" w:rsidRPr="00DC3A08" w:rsidRDefault="00E84C1D" w:rsidP="00E84C1D">
            <w:pPr>
              <w:rPr>
                <w:rFonts w:ascii="Arial" w:hAnsi="Arial"/>
                <w:sz w:val="20"/>
                <w:szCs w:val="20"/>
              </w:rPr>
            </w:pPr>
          </w:p>
        </w:tc>
      </w:tr>
      <w:tr w:rsidR="00747AB6" w:rsidRPr="00494AD6" w14:paraId="6EDA922E" w14:textId="77777777" w:rsidTr="00BD26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4"/>
            <w:shd w:val="clear" w:color="auto" w:fill="09ABD1"/>
            <w:tcMar>
              <w:top w:w="57" w:type="dxa"/>
              <w:left w:w="113" w:type="dxa"/>
              <w:bottom w:w="57" w:type="dxa"/>
              <w:right w:w="57" w:type="dxa"/>
            </w:tcMar>
            <w:vAlign w:val="bottom"/>
          </w:tcPr>
          <w:p w14:paraId="306A08A6" w14:textId="23F06FDF" w:rsidR="00CF2ED7" w:rsidRPr="00CF2ED7" w:rsidRDefault="00CF2ED7" w:rsidP="001A02CD">
            <w:pPr>
              <w:rPr>
                <w:rFonts w:ascii="Arial" w:hAnsi="Arial"/>
                <w:color w:val="FF0000"/>
              </w:rPr>
            </w:pPr>
            <w:r w:rsidRPr="00494AD6">
              <w:rPr>
                <w:rFonts w:ascii="Arial" w:hAnsi="Arial"/>
                <w:b/>
                <w:color w:val="FFFFFF"/>
              </w:rPr>
              <w:t xml:space="preserve">The Engineering Context    </w:t>
            </w:r>
          </w:p>
        </w:tc>
      </w:tr>
      <w:tr w:rsidR="00CF2ED7" w:rsidRPr="000C298A" w14:paraId="71227300" w14:textId="77777777" w:rsidTr="00EF2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7" w:type="dxa"/>
            <w:gridSpan w:val="4"/>
            <w:shd w:val="clear" w:color="auto" w:fill="FFFFFF"/>
            <w:tcMar>
              <w:top w:w="57" w:type="dxa"/>
              <w:left w:w="113" w:type="dxa"/>
              <w:bottom w:w="57" w:type="dxa"/>
              <w:right w:w="57" w:type="dxa"/>
            </w:tcMar>
            <w:vAlign w:val="center"/>
          </w:tcPr>
          <w:p w14:paraId="3272146B" w14:textId="6D52413A" w:rsidR="00564C63" w:rsidRPr="00AC2079" w:rsidRDefault="00104FF0" w:rsidP="00A31962">
            <w:pPr>
              <w:numPr>
                <w:ilvl w:val="0"/>
                <w:numId w:val="4"/>
              </w:numPr>
              <w:rPr>
                <w:rFonts w:ascii="Arial" w:hAnsi="Arial" w:cs="Arial"/>
                <w:sz w:val="22"/>
                <w:szCs w:val="22"/>
              </w:rPr>
            </w:pPr>
            <w:r w:rsidRPr="00AC2079">
              <w:rPr>
                <w:rFonts w:ascii="Arial" w:hAnsi="Arial"/>
                <w:sz w:val="20"/>
                <w:szCs w:val="20"/>
              </w:rPr>
              <w:t xml:space="preserve">Engineers have a moral and ethical responsibility to ensure that their </w:t>
            </w:r>
            <w:r w:rsidR="00564C63" w:rsidRPr="00AC2079">
              <w:rPr>
                <w:rFonts w:ascii="Arial" w:hAnsi="Arial"/>
                <w:sz w:val="20"/>
                <w:szCs w:val="20"/>
              </w:rPr>
              <w:t>work</w:t>
            </w:r>
            <w:r w:rsidRPr="00AC2079">
              <w:rPr>
                <w:rFonts w:ascii="Arial" w:hAnsi="Arial"/>
                <w:sz w:val="20"/>
                <w:szCs w:val="20"/>
              </w:rPr>
              <w:t xml:space="preserve"> </w:t>
            </w:r>
            <w:r w:rsidR="00564C63" w:rsidRPr="00AC2079">
              <w:rPr>
                <w:rFonts w:ascii="Arial" w:hAnsi="Arial"/>
                <w:sz w:val="20"/>
                <w:szCs w:val="20"/>
              </w:rPr>
              <w:t>is</w:t>
            </w:r>
            <w:r w:rsidRPr="00AC2079">
              <w:rPr>
                <w:rFonts w:ascii="Arial" w:hAnsi="Arial"/>
                <w:sz w:val="20"/>
                <w:szCs w:val="20"/>
              </w:rPr>
              <w:t xml:space="preserve"> sustainable and </w:t>
            </w:r>
            <w:r w:rsidR="00564C63" w:rsidRPr="00AC2079">
              <w:rPr>
                <w:rFonts w:ascii="Arial" w:hAnsi="Arial"/>
                <w:sz w:val="20"/>
                <w:szCs w:val="20"/>
              </w:rPr>
              <w:t xml:space="preserve">that they </w:t>
            </w:r>
            <w:r w:rsidRPr="00AC2079">
              <w:rPr>
                <w:rFonts w:ascii="Arial" w:hAnsi="Arial"/>
                <w:sz w:val="20"/>
                <w:szCs w:val="20"/>
              </w:rPr>
              <w:t xml:space="preserve">do not negatively </w:t>
            </w:r>
            <w:r w:rsidR="00564C63" w:rsidRPr="00AC2079">
              <w:rPr>
                <w:rFonts w:ascii="Arial" w:hAnsi="Arial"/>
                <w:sz w:val="20"/>
                <w:szCs w:val="20"/>
              </w:rPr>
              <w:t>impact</w:t>
            </w:r>
            <w:r w:rsidRPr="00AC2079">
              <w:rPr>
                <w:rFonts w:ascii="Arial" w:hAnsi="Arial"/>
                <w:sz w:val="20"/>
                <w:szCs w:val="20"/>
              </w:rPr>
              <w:t xml:space="preserve"> the environment. This includes </w:t>
            </w:r>
            <w:r w:rsidR="00564C63" w:rsidRPr="00AC2079">
              <w:rPr>
                <w:rFonts w:ascii="Arial" w:hAnsi="Arial"/>
                <w:sz w:val="20"/>
                <w:szCs w:val="20"/>
              </w:rPr>
              <w:t>reducing energy consumption wherever possible.</w:t>
            </w:r>
            <w:r w:rsidR="00AC2079" w:rsidRPr="00AC2079">
              <w:rPr>
                <w:rFonts w:ascii="Arial" w:hAnsi="Arial"/>
                <w:sz w:val="20"/>
                <w:szCs w:val="20"/>
              </w:rPr>
              <w:t xml:space="preserve"> As such, i</w:t>
            </w:r>
            <w:r w:rsidR="00564C63" w:rsidRPr="00AC2079">
              <w:rPr>
                <w:rFonts w:ascii="Arial" w:hAnsi="Arial"/>
                <w:sz w:val="20"/>
                <w:szCs w:val="20"/>
              </w:rPr>
              <w:t>t is important that all engineers understand how products and systems are powered and how much energy they use.</w:t>
            </w:r>
          </w:p>
          <w:p w14:paraId="3B38124A" w14:textId="0F4AE218" w:rsidR="00564C63" w:rsidRPr="00564C63" w:rsidRDefault="00564C63" w:rsidP="00564C63">
            <w:pPr>
              <w:numPr>
                <w:ilvl w:val="0"/>
                <w:numId w:val="4"/>
              </w:numPr>
              <w:rPr>
                <w:rFonts w:ascii="Arial" w:hAnsi="Arial" w:cs="Arial"/>
                <w:sz w:val="22"/>
                <w:szCs w:val="22"/>
              </w:rPr>
            </w:pPr>
            <w:r>
              <w:rPr>
                <w:rFonts w:ascii="Arial" w:hAnsi="Arial"/>
                <w:sz w:val="20"/>
                <w:szCs w:val="20"/>
              </w:rPr>
              <w:t xml:space="preserve">Power engineering is </w:t>
            </w:r>
            <w:r w:rsidR="003F7162">
              <w:rPr>
                <w:rFonts w:ascii="Arial" w:hAnsi="Arial"/>
                <w:sz w:val="20"/>
                <w:szCs w:val="20"/>
              </w:rPr>
              <w:t>a very</w:t>
            </w:r>
            <w:r>
              <w:rPr>
                <w:rFonts w:ascii="Arial" w:hAnsi="Arial"/>
                <w:sz w:val="20"/>
                <w:szCs w:val="20"/>
              </w:rPr>
              <w:t xml:space="preserve"> important field which focusses on how energy is generated, transmitted and used by homes and businesses. There are lots of well-paid and rewarding careers available in this area.</w:t>
            </w:r>
          </w:p>
        </w:tc>
      </w:tr>
    </w:tbl>
    <w:p w14:paraId="08FB3E8A" w14:textId="576A9F31" w:rsidR="007C22EA" w:rsidRPr="006200D8" w:rsidRDefault="007C22EA" w:rsidP="007C22EA">
      <w:pPr>
        <w:rPr>
          <w:vanish/>
        </w:rPr>
      </w:pPr>
    </w:p>
    <w:p w14:paraId="1B0A5A09" w14:textId="77777777" w:rsidR="007C22EA" w:rsidRPr="006200D8" w:rsidRDefault="007C22EA" w:rsidP="007C22EA">
      <w:pPr>
        <w:rPr>
          <w:vanish/>
        </w:rPr>
      </w:pPr>
    </w:p>
    <w:p w14:paraId="47D4BB4D" w14:textId="47224B2B" w:rsidR="00EF2EF3" w:rsidRDefault="00EF2EF3">
      <w:pPr>
        <w:rPr>
          <w:rFonts w:ascii="Arial" w:hAnsi="Arial" w:cs="Arial"/>
          <w:sz w:val="22"/>
          <w:szCs w:val="22"/>
        </w:rPr>
      </w:pPr>
    </w:p>
    <w:p w14:paraId="29CF7024" w14:textId="77777777" w:rsidR="003F7162" w:rsidRDefault="003F7162">
      <w:r>
        <w:br w:type="page"/>
      </w:r>
    </w:p>
    <w:tbl>
      <w:tblPr>
        <w:tblW w:w="11011" w:type="dxa"/>
        <w:tblInd w:w="-284" w:type="dxa"/>
        <w:tblLayout w:type="fixed"/>
        <w:tblLook w:val="00A0" w:firstRow="1" w:lastRow="0" w:firstColumn="1" w:lastColumn="0" w:noHBand="0" w:noVBand="0"/>
      </w:tblPr>
      <w:tblGrid>
        <w:gridCol w:w="4630"/>
        <w:gridCol w:w="6381"/>
      </w:tblGrid>
      <w:tr w:rsidR="00EF2EF3" w:rsidRPr="001F4CAC" w14:paraId="3B9364FB" w14:textId="77777777" w:rsidTr="00747AB6">
        <w:trPr>
          <w:trHeight w:val="277"/>
        </w:trPr>
        <w:tc>
          <w:tcPr>
            <w:tcW w:w="11011" w:type="dxa"/>
            <w:gridSpan w:val="2"/>
            <w:shd w:val="clear" w:color="auto" w:fill="09ABD1"/>
            <w:tcMar>
              <w:top w:w="57" w:type="dxa"/>
              <w:left w:w="113" w:type="dxa"/>
              <w:bottom w:w="57" w:type="dxa"/>
              <w:right w:w="57" w:type="dxa"/>
            </w:tcMar>
            <w:vAlign w:val="bottom"/>
          </w:tcPr>
          <w:p w14:paraId="700CF156" w14:textId="5E1A161E" w:rsidR="00EF2EF3" w:rsidRPr="001F4CAC" w:rsidRDefault="00EF2EF3" w:rsidP="001A02CD">
            <w:pPr>
              <w:rPr>
                <w:rFonts w:ascii="Arial" w:hAnsi="Arial"/>
                <w:color w:val="FFFFFF"/>
              </w:rPr>
            </w:pPr>
            <w:r w:rsidRPr="001F4CAC">
              <w:rPr>
                <w:rFonts w:ascii="Arial" w:hAnsi="Arial"/>
                <w:b/>
                <w:color w:val="FFFFFF"/>
              </w:rPr>
              <w:lastRenderedPageBreak/>
              <w:t>Curriculum links</w:t>
            </w:r>
          </w:p>
        </w:tc>
      </w:tr>
      <w:tr w:rsidR="00EF2EF3" w:rsidRPr="00041ACC" w14:paraId="0BEFA059" w14:textId="77777777" w:rsidTr="003F7162">
        <w:trPr>
          <w:trHeight w:val="4024"/>
        </w:trPr>
        <w:tc>
          <w:tcPr>
            <w:tcW w:w="4630" w:type="dxa"/>
            <w:shd w:val="clear" w:color="auto" w:fill="FFFFFF"/>
            <w:tcMar>
              <w:top w:w="57" w:type="dxa"/>
              <w:left w:w="113" w:type="dxa"/>
              <w:bottom w:w="57" w:type="dxa"/>
              <w:right w:w="57" w:type="dxa"/>
            </w:tcMar>
          </w:tcPr>
          <w:p w14:paraId="2095CB06" w14:textId="77777777" w:rsidR="00EF2EF3" w:rsidRPr="00F11D34" w:rsidRDefault="00EF2EF3" w:rsidP="001A02CD">
            <w:pPr>
              <w:rPr>
                <w:rFonts w:ascii="Arial" w:hAnsi="Arial"/>
                <w:b/>
                <w:bCs/>
                <w:sz w:val="20"/>
                <w:szCs w:val="20"/>
              </w:rPr>
            </w:pPr>
            <w:r w:rsidRPr="00F11D34">
              <w:rPr>
                <w:rFonts w:ascii="Arial" w:hAnsi="Arial"/>
                <w:b/>
                <w:sz w:val="20"/>
                <w:szCs w:val="20"/>
              </w:rPr>
              <w:t xml:space="preserve">England: </w:t>
            </w:r>
            <w:r w:rsidRPr="00F11D34">
              <w:rPr>
                <w:rFonts w:ascii="Arial" w:hAnsi="Arial"/>
                <w:b/>
                <w:bCs/>
                <w:sz w:val="20"/>
                <w:szCs w:val="20"/>
              </w:rPr>
              <w:t>National Curriculum</w:t>
            </w:r>
          </w:p>
          <w:p w14:paraId="2D9A76DA" w14:textId="77777777" w:rsidR="00EF2EF3" w:rsidRPr="00F11D34" w:rsidRDefault="00EF2EF3" w:rsidP="001A02CD">
            <w:pPr>
              <w:rPr>
                <w:rFonts w:ascii="Arial" w:hAnsi="Arial"/>
                <w:sz w:val="20"/>
                <w:szCs w:val="20"/>
              </w:rPr>
            </w:pPr>
            <w:r w:rsidRPr="00F11D34">
              <w:rPr>
                <w:rFonts w:ascii="Arial" w:hAnsi="Arial"/>
                <w:sz w:val="20"/>
                <w:szCs w:val="20"/>
              </w:rPr>
              <w:t xml:space="preserve">Design &amp; Technology </w:t>
            </w:r>
          </w:p>
          <w:p w14:paraId="1E451FED" w14:textId="14B98501" w:rsidR="008213AC" w:rsidRPr="00F11D34" w:rsidRDefault="008213AC" w:rsidP="00EF2EF3">
            <w:pPr>
              <w:pStyle w:val="ListParagraph"/>
              <w:numPr>
                <w:ilvl w:val="0"/>
                <w:numId w:val="14"/>
              </w:numPr>
              <w:rPr>
                <w:rFonts w:ascii="Arial" w:hAnsi="Arial"/>
                <w:sz w:val="20"/>
                <w:szCs w:val="20"/>
              </w:rPr>
            </w:pPr>
            <w:r>
              <w:rPr>
                <w:rFonts w:ascii="Arial" w:hAnsi="Arial"/>
                <w:sz w:val="20"/>
                <w:szCs w:val="20"/>
              </w:rPr>
              <w:t>KS3 4c</w:t>
            </w:r>
          </w:p>
          <w:p w14:paraId="1DA8E2B8" w14:textId="77777777" w:rsidR="00EF2EF3" w:rsidRPr="00F11D34" w:rsidRDefault="00EF2EF3" w:rsidP="001A02CD">
            <w:pPr>
              <w:rPr>
                <w:rFonts w:ascii="Arial" w:hAnsi="Arial"/>
                <w:sz w:val="20"/>
                <w:szCs w:val="20"/>
              </w:rPr>
            </w:pPr>
          </w:p>
          <w:p w14:paraId="730E7898" w14:textId="77777777" w:rsidR="00EF2EF3" w:rsidRPr="00A92762" w:rsidRDefault="00EF2EF3" w:rsidP="001A02CD">
            <w:pPr>
              <w:rPr>
                <w:rFonts w:ascii="Arial" w:hAnsi="Arial"/>
                <w:b/>
                <w:bCs/>
                <w:sz w:val="20"/>
                <w:szCs w:val="20"/>
                <w:lang w:val="fr-FR"/>
              </w:rPr>
            </w:pPr>
            <w:r w:rsidRPr="00A92762">
              <w:rPr>
                <w:rFonts w:ascii="Arial" w:hAnsi="Arial"/>
                <w:b/>
                <w:bCs/>
                <w:sz w:val="20"/>
                <w:szCs w:val="20"/>
                <w:lang w:val="fr-FR"/>
              </w:rPr>
              <w:t>GCSE D&amp;T</w:t>
            </w:r>
          </w:p>
          <w:p w14:paraId="0D355190" w14:textId="77777777" w:rsidR="00EF2EF3" w:rsidRPr="00A92762" w:rsidRDefault="00EF2EF3" w:rsidP="001A02CD">
            <w:pPr>
              <w:rPr>
                <w:rFonts w:ascii="Arial" w:hAnsi="Arial"/>
                <w:sz w:val="20"/>
                <w:szCs w:val="20"/>
                <w:lang w:val="fr-FR"/>
              </w:rPr>
            </w:pPr>
            <w:r w:rsidRPr="00A92762">
              <w:rPr>
                <w:rFonts w:ascii="Arial" w:hAnsi="Arial"/>
                <w:sz w:val="20"/>
                <w:szCs w:val="20"/>
                <w:lang w:val="fr-FR"/>
              </w:rPr>
              <w:t>AQA D&amp;T</w:t>
            </w:r>
          </w:p>
          <w:p w14:paraId="38E66EA4" w14:textId="090DBA8C" w:rsidR="00EF2EF3" w:rsidRDefault="00E80FAD" w:rsidP="00611AF0">
            <w:pPr>
              <w:pStyle w:val="ListParagraph"/>
              <w:numPr>
                <w:ilvl w:val="0"/>
                <w:numId w:val="14"/>
              </w:numPr>
              <w:rPr>
                <w:rFonts w:ascii="Arial" w:hAnsi="Arial"/>
                <w:sz w:val="20"/>
                <w:szCs w:val="20"/>
              </w:rPr>
            </w:pPr>
            <w:r>
              <w:rPr>
                <w:rFonts w:ascii="Arial" w:hAnsi="Arial"/>
                <w:sz w:val="20"/>
                <w:szCs w:val="20"/>
              </w:rPr>
              <w:t>3.1.1, 3.1.2</w:t>
            </w:r>
          </w:p>
          <w:p w14:paraId="41FEFF87" w14:textId="77777777" w:rsidR="008213AC" w:rsidRPr="008213AC" w:rsidRDefault="008213AC" w:rsidP="008213AC">
            <w:pPr>
              <w:pStyle w:val="ListParagraph"/>
              <w:ind w:left="360"/>
              <w:rPr>
                <w:rFonts w:ascii="Arial" w:hAnsi="Arial"/>
                <w:sz w:val="20"/>
                <w:szCs w:val="20"/>
              </w:rPr>
            </w:pPr>
          </w:p>
          <w:p w14:paraId="7B2F56FA" w14:textId="77777777" w:rsidR="00EF2EF3" w:rsidRPr="00F11D34" w:rsidRDefault="00EF2EF3" w:rsidP="001A02CD">
            <w:pPr>
              <w:rPr>
                <w:rFonts w:ascii="Arial" w:hAnsi="Arial"/>
                <w:sz w:val="20"/>
                <w:szCs w:val="20"/>
              </w:rPr>
            </w:pPr>
            <w:r w:rsidRPr="00F11D34">
              <w:rPr>
                <w:rFonts w:ascii="Arial" w:hAnsi="Arial"/>
                <w:sz w:val="20"/>
                <w:szCs w:val="20"/>
              </w:rPr>
              <w:t>Edexcel D&amp;T</w:t>
            </w:r>
          </w:p>
          <w:p w14:paraId="6228A702" w14:textId="642EA194" w:rsidR="00EF2EF3" w:rsidRPr="00F11D34" w:rsidRDefault="00E80FAD" w:rsidP="00EF2EF3">
            <w:pPr>
              <w:pStyle w:val="ListParagraph"/>
              <w:numPr>
                <w:ilvl w:val="0"/>
                <w:numId w:val="14"/>
              </w:numPr>
              <w:rPr>
                <w:rFonts w:ascii="Arial" w:hAnsi="Arial"/>
                <w:sz w:val="20"/>
                <w:szCs w:val="20"/>
              </w:rPr>
            </w:pPr>
            <w:r>
              <w:rPr>
                <w:rFonts w:ascii="Arial" w:hAnsi="Arial"/>
                <w:sz w:val="20"/>
                <w:szCs w:val="20"/>
              </w:rPr>
              <w:t>1.1.3c, 1.3</w:t>
            </w:r>
          </w:p>
          <w:p w14:paraId="4C9BF109" w14:textId="77777777" w:rsidR="00EF2EF3" w:rsidRPr="00F11D34" w:rsidRDefault="00EF2EF3" w:rsidP="001A02CD">
            <w:pPr>
              <w:rPr>
                <w:rFonts w:ascii="Arial" w:hAnsi="Arial"/>
                <w:sz w:val="20"/>
                <w:szCs w:val="20"/>
              </w:rPr>
            </w:pPr>
          </w:p>
          <w:p w14:paraId="157AC309" w14:textId="77777777" w:rsidR="00EF2EF3" w:rsidRPr="00F11D34" w:rsidRDefault="00EF2EF3" w:rsidP="001A02CD">
            <w:pPr>
              <w:rPr>
                <w:rFonts w:ascii="Arial" w:hAnsi="Arial"/>
                <w:sz w:val="20"/>
                <w:szCs w:val="20"/>
              </w:rPr>
            </w:pPr>
            <w:proofErr w:type="spellStart"/>
            <w:r w:rsidRPr="00F11D34">
              <w:rPr>
                <w:rFonts w:ascii="Arial" w:hAnsi="Arial"/>
                <w:sz w:val="20"/>
                <w:szCs w:val="20"/>
              </w:rPr>
              <w:t>Eduqas</w:t>
            </w:r>
            <w:proofErr w:type="spellEnd"/>
            <w:r w:rsidRPr="00F11D34">
              <w:rPr>
                <w:rFonts w:ascii="Arial" w:hAnsi="Arial"/>
                <w:sz w:val="20"/>
                <w:szCs w:val="20"/>
              </w:rPr>
              <w:t xml:space="preserve"> D&amp;T</w:t>
            </w:r>
          </w:p>
          <w:p w14:paraId="00A83099" w14:textId="32987D08" w:rsidR="00EF2EF3" w:rsidRPr="00E80FAD" w:rsidRDefault="00EF2EF3" w:rsidP="00E80FAD">
            <w:pPr>
              <w:pStyle w:val="ListParagraph"/>
              <w:numPr>
                <w:ilvl w:val="0"/>
                <w:numId w:val="14"/>
              </w:numPr>
              <w:rPr>
                <w:rFonts w:ascii="Arial" w:hAnsi="Arial"/>
                <w:sz w:val="20"/>
                <w:szCs w:val="20"/>
              </w:rPr>
            </w:pPr>
            <w:r>
              <w:rPr>
                <w:rFonts w:ascii="Arial" w:hAnsi="Arial"/>
                <w:sz w:val="20"/>
                <w:szCs w:val="20"/>
              </w:rPr>
              <w:t xml:space="preserve">Core: </w:t>
            </w:r>
            <w:r w:rsidR="00E80FAD">
              <w:rPr>
                <w:rFonts w:ascii="Arial" w:hAnsi="Arial"/>
                <w:sz w:val="20"/>
                <w:szCs w:val="20"/>
              </w:rPr>
              <w:t>1, 3</w:t>
            </w:r>
          </w:p>
          <w:p w14:paraId="4F5D140E" w14:textId="77777777" w:rsidR="00EF2EF3" w:rsidRPr="00F11D34" w:rsidRDefault="00EF2EF3" w:rsidP="001A02CD">
            <w:pPr>
              <w:rPr>
                <w:rFonts w:ascii="Arial" w:hAnsi="Arial"/>
                <w:sz w:val="20"/>
                <w:szCs w:val="20"/>
              </w:rPr>
            </w:pPr>
          </w:p>
          <w:p w14:paraId="40D738F3" w14:textId="77777777" w:rsidR="00EF2EF3" w:rsidRPr="001C5B1E" w:rsidRDefault="00EF2EF3" w:rsidP="001A02CD">
            <w:pPr>
              <w:rPr>
                <w:rFonts w:ascii="Arial" w:hAnsi="Arial"/>
                <w:sz w:val="20"/>
                <w:szCs w:val="20"/>
              </w:rPr>
            </w:pPr>
            <w:r w:rsidRPr="001C5B1E">
              <w:rPr>
                <w:rFonts w:ascii="Arial" w:hAnsi="Arial"/>
                <w:sz w:val="20"/>
                <w:szCs w:val="20"/>
              </w:rPr>
              <w:t>OCR D&amp;T</w:t>
            </w:r>
          </w:p>
          <w:p w14:paraId="26FC8840" w14:textId="77777777" w:rsidR="00EF2EF3" w:rsidRDefault="00E80FAD" w:rsidP="00EF2EF3">
            <w:pPr>
              <w:pStyle w:val="ListParagraph"/>
              <w:numPr>
                <w:ilvl w:val="0"/>
                <w:numId w:val="14"/>
              </w:numPr>
              <w:rPr>
                <w:rFonts w:ascii="Arial" w:hAnsi="Arial"/>
                <w:sz w:val="20"/>
                <w:szCs w:val="20"/>
                <w:lang w:val="it-IT"/>
              </w:rPr>
            </w:pPr>
            <w:r>
              <w:rPr>
                <w:rFonts w:ascii="Arial" w:hAnsi="Arial"/>
                <w:sz w:val="20"/>
                <w:szCs w:val="20"/>
                <w:lang w:val="it-IT"/>
              </w:rPr>
              <w:t>3.2</w:t>
            </w:r>
          </w:p>
          <w:p w14:paraId="36E18767" w14:textId="77777777" w:rsidR="00E80FAD" w:rsidRDefault="00E80FAD" w:rsidP="00E80FAD">
            <w:pPr>
              <w:rPr>
                <w:rFonts w:ascii="Arial" w:hAnsi="Arial"/>
                <w:sz w:val="20"/>
                <w:szCs w:val="20"/>
                <w:lang w:val="it-IT"/>
              </w:rPr>
            </w:pPr>
          </w:p>
          <w:p w14:paraId="05144906" w14:textId="77777777" w:rsidR="00E80FAD" w:rsidRDefault="00E80FAD" w:rsidP="00E80FAD">
            <w:pPr>
              <w:rPr>
                <w:rFonts w:ascii="Arial" w:hAnsi="Arial"/>
                <w:b/>
                <w:sz w:val="20"/>
                <w:szCs w:val="20"/>
              </w:rPr>
            </w:pPr>
            <w:r>
              <w:rPr>
                <w:rFonts w:ascii="Arial" w:hAnsi="Arial"/>
                <w:b/>
                <w:sz w:val="20"/>
                <w:szCs w:val="20"/>
              </w:rPr>
              <w:t>Mathematics</w:t>
            </w:r>
          </w:p>
          <w:p w14:paraId="76420D0B" w14:textId="77777777" w:rsidR="00E80FAD" w:rsidRPr="00A27ADD" w:rsidRDefault="00E80FAD" w:rsidP="00E80FAD">
            <w:pPr>
              <w:pStyle w:val="ListParagraph"/>
              <w:numPr>
                <w:ilvl w:val="0"/>
                <w:numId w:val="21"/>
              </w:numPr>
              <w:rPr>
                <w:rFonts w:ascii="Arial" w:hAnsi="Arial"/>
                <w:bCs/>
                <w:sz w:val="20"/>
                <w:szCs w:val="20"/>
              </w:rPr>
            </w:pPr>
            <w:r w:rsidRPr="00A27ADD">
              <w:rPr>
                <w:rFonts w:ascii="Arial" w:hAnsi="Arial"/>
                <w:bCs/>
                <w:sz w:val="20"/>
                <w:szCs w:val="20"/>
              </w:rPr>
              <w:t>KS3 – use standard units</w:t>
            </w:r>
          </w:p>
          <w:p w14:paraId="5EFB6318" w14:textId="77777777" w:rsidR="00E80FAD" w:rsidRPr="0044393B" w:rsidRDefault="00E80FAD" w:rsidP="00E80FAD">
            <w:pPr>
              <w:rPr>
                <w:rFonts w:ascii="Arial" w:hAnsi="Arial"/>
                <w:b/>
                <w:sz w:val="20"/>
                <w:szCs w:val="20"/>
              </w:rPr>
            </w:pPr>
          </w:p>
          <w:p w14:paraId="6D15728C" w14:textId="77777777" w:rsidR="00E80FAD" w:rsidRPr="0044393B" w:rsidRDefault="00E80FAD" w:rsidP="00E80FAD">
            <w:pPr>
              <w:rPr>
                <w:rFonts w:ascii="Arial" w:hAnsi="Arial"/>
                <w:b/>
                <w:sz w:val="20"/>
                <w:szCs w:val="20"/>
              </w:rPr>
            </w:pPr>
            <w:r w:rsidRPr="0044393B">
              <w:rPr>
                <w:rFonts w:ascii="Arial" w:hAnsi="Arial"/>
                <w:b/>
                <w:sz w:val="20"/>
                <w:szCs w:val="20"/>
              </w:rPr>
              <w:t>England: GCSE Engineering</w:t>
            </w:r>
          </w:p>
          <w:p w14:paraId="2122694A" w14:textId="77777777" w:rsidR="00E80FAD" w:rsidRPr="00E80FAD" w:rsidRDefault="00E80FAD" w:rsidP="00E80FAD">
            <w:pPr>
              <w:pStyle w:val="ListParagraph"/>
              <w:numPr>
                <w:ilvl w:val="0"/>
                <w:numId w:val="14"/>
              </w:numPr>
              <w:rPr>
                <w:rFonts w:ascii="Arial" w:hAnsi="Arial"/>
                <w:b/>
                <w:sz w:val="20"/>
                <w:szCs w:val="20"/>
              </w:rPr>
            </w:pPr>
            <w:r w:rsidRPr="0044393B">
              <w:rPr>
                <w:rFonts w:ascii="Arial" w:hAnsi="Arial"/>
                <w:bCs/>
                <w:sz w:val="20"/>
                <w:szCs w:val="20"/>
              </w:rPr>
              <w:t>3</w:t>
            </w:r>
            <w:r>
              <w:rPr>
                <w:rFonts w:ascii="Arial" w:hAnsi="Arial"/>
                <w:bCs/>
                <w:sz w:val="20"/>
                <w:szCs w:val="20"/>
              </w:rPr>
              <w:t>.1.3, 3.3.2</w:t>
            </w:r>
          </w:p>
          <w:p w14:paraId="1BB09BBF" w14:textId="4DFDEAB8" w:rsidR="00E80FAD" w:rsidRPr="00E80FAD" w:rsidRDefault="00E80FAD" w:rsidP="00E80FAD">
            <w:pPr>
              <w:pStyle w:val="ListParagraph"/>
              <w:ind w:left="360"/>
              <w:rPr>
                <w:rFonts w:ascii="Arial" w:hAnsi="Arial"/>
                <w:b/>
                <w:sz w:val="20"/>
                <w:szCs w:val="20"/>
              </w:rPr>
            </w:pPr>
          </w:p>
        </w:tc>
        <w:tc>
          <w:tcPr>
            <w:tcW w:w="6381" w:type="dxa"/>
            <w:shd w:val="clear" w:color="auto" w:fill="FFFFFF"/>
          </w:tcPr>
          <w:p w14:paraId="61539D37" w14:textId="77777777" w:rsidR="00EF2EF3" w:rsidRPr="00F11D34" w:rsidRDefault="00EF2EF3" w:rsidP="001A02CD">
            <w:pPr>
              <w:rPr>
                <w:rFonts w:ascii="Arial" w:hAnsi="Arial"/>
                <w:b/>
                <w:bCs/>
                <w:sz w:val="20"/>
                <w:szCs w:val="20"/>
              </w:rPr>
            </w:pPr>
            <w:r w:rsidRPr="00F11D34">
              <w:rPr>
                <w:rFonts w:ascii="Arial" w:hAnsi="Arial"/>
                <w:b/>
                <w:bCs/>
                <w:sz w:val="20"/>
                <w:szCs w:val="20"/>
              </w:rPr>
              <w:t>Northern Ireland Curriculum</w:t>
            </w:r>
          </w:p>
          <w:p w14:paraId="5FC334F9" w14:textId="77777777" w:rsidR="00EF2EF3" w:rsidRPr="00F11D34" w:rsidRDefault="00EF2EF3" w:rsidP="001A02CD">
            <w:pPr>
              <w:rPr>
                <w:rFonts w:ascii="Arial" w:hAnsi="Arial"/>
                <w:bCs/>
                <w:sz w:val="20"/>
                <w:szCs w:val="20"/>
              </w:rPr>
            </w:pPr>
            <w:r w:rsidRPr="00F11D34">
              <w:rPr>
                <w:rFonts w:ascii="Arial" w:hAnsi="Arial"/>
                <w:bCs/>
                <w:sz w:val="20"/>
                <w:szCs w:val="20"/>
              </w:rPr>
              <w:t>Technology &amp; Design</w:t>
            </w:r>
          </w:p>
          <w:p w14:paraId="1175DD41" w14:textId="03F0B50A" w:rsidR="00A27ADD" w:rsidRPr="00A27ADD" w:rsidRDefault="00A27ADD" w:rsidP="00A27ADD">
            <w:pPr>
              <w:pStyle w:val="ListParagraph"/>
              <w:numPr>
                <w:ilvl w:val="0"/>
                <w:numId w:val="14"/>
              </w:numPr>
              <w:rPr>
                <w:rFonts w:ascii="Arial" w:hAnsi="Arial"/>
                <w:bCs/>
                <w:sz w:val="20"/>
                <w:szCs w:val="20"/>
              </w:rPr>
            </w:pPr>
            <w:r w:rsidRPr="00A27ADD">
              <w:rPr>
                <w:rFonts w:ascii="Arial" w:hAnsi="Arial"/>
                <w:bCs/>
                <w:sz w:val="20"/>
                <w:szCs w:val="20"/>
              </w:rPr>
              <w:t xml:space="preserve">Developing pupils as </w:t>
            </w:r>
            <w:r>
              <w:rPr>
                <w:rFonts w:ascii="Arial" w:hAnsi="Arial"/>
                <w:bCs/>
                <w:sz w:val="20"/>
                <w:szCs w:val="20"/>
              </w:rPr>
              <w:t>c</w:t>
            </w:r>
            <w:r w:rsidRPr="00A27ADD">
              <w:rPr>
                <w:rFonts w:ascii="Arial" w:hAnsi="Arial"/>
                <w:bCs/>
                <w:sz w:val="20"/>
                <w:szCs w:val="20"/>
              </w:rPr>
              <w:t xml:space="preserve">ontributors to the </w:t>
            </w:r>
            <w:r>
              <w:rPr>
                <w:rFonts w:ascii="Arial" w:hAnsi="Arial"/>
                <w:bCs/>
                <w:sz w:val="20"/>
                <w:szCs w:val="20"/>
              </w:rPr>
              <w:t>e</w:t>
            </w:r>
            <w:r w:rsidRPr="00A27ADD">
              <w:rPr>
                <w:rFonts w:ascii="Arial" w:hAnsi="Arial"/>
                <w:bCs/>
                <w:sz w:val="20"/>
                <w:szCs w:val="20"/>
              </w:rPr>
              <w:t xml:space="preserve">conomy and the </w:t>
            </w:r>
            <w:r>
              <w:rPr>
                <w:rFonts w:ascii="Arial" w:hAnsi="Arial"/>
                <w:bCs/>
                <w:sz w:val="20"/>
                <w:szCs w:val="20"/>
              </w:rPr>
              <w:t>e</w:t>
            </w:r>
            <w:r w:rsidRPr="00A27ADD">
              <w:rPr>
                <w:rFonts w:ascii="Arial" w:hAnsi="Arial"/>
                <w:bCs/>
                <w:sz w:val="20"/>
                <w:szCs w:val="20"/>
              </w:rPr>
              <w:t>nvironment</w:t>
            </w:r>
          </w:p>
          <w:p w14:paraId="71B5D091" w14:textId="77777777" w:rsidR="00A27ADD" w:rsidRPr="00A27ADD" w:rsidRDefault="00A27ADD" w:rsidP="00A27ADD">
            <w:pPr>
              <w:pStyle w:val="ListParagraph"/>
              <w:numPr>
                <w:ilvl w:val="0"/>
                <w:numId w:val="14"/>
              </w:numPr>
              <w:rPr>
                <w:rFonts w:ascii="Arial" w:hAnsi="Arial"/>
                <w:bCs/>
                <w:sz w:val="20"/>
                <w:szCs w:val="20"/>
              </w:rPr>
            </w:pPr>
            <w:r w:rsidRPr="00A27ADD">
              <w:rPr>
                <w:rFonts w:ascii="Arial" w:hAnsi="Arial"/>
                <w:bCs/>
                <w:sz w:val="20"/>
                <w:szCs w:val="20"/>
              </w:rPr>
              <w:t>Identify product needs and pursue sustainable harmonious design solutions in a local outdoor/indoor context</w:t>
            </w:r>
          </w:p>
          <w:p w14:paraId="5ED4272C" w14:textId="20F2E566" w:rsidR="00A92762" w:rsidRPr="00A92762" w:rsidRDefault="00A27ADD" w:rsidP="00A27ADD">
            <w:pPr>
              <w:pStyle w:val="ListParagraph"/>
              <w:numPr>
                <w:ilvl w:val="0"/>
                <w:numId w:val="14"/>
              </w:numPr>
              <w:rPr>
                <w:rFonts w:ascii="Arial" w:hAnsi="Arial"/>
                <w:bCs/>
                <w:sz w:val="20"/>
                <w:szCs w:val="20"/>
              </w:rPr>
            </w:pPr>
            <w:r w:rsidRPr="00A27ADD">
              <w:rPr>
                <w:rFonts w:ascii="Arial" w:hAnsi="Arial"/>
                <w:bCs/>
                <w:sz w:val="20"/>
                <w:szCs w:val="20"/>
              </w:rPr>
              <w:t xml:space="preserve">Education for </w:t>
            </w:r>
            <w:r>
              <w:rPr>
                <w:rFonts w:ascii="Arial" w:hAnsi="Arial"/>
                <w:bCs/>
                <w:sz w:val="20"/>
                <w:szCs w:val="20"/>
              </w:rPr>
              <w:t>s</w:t>
            </w:r>
            <w:r w:rsidRPr="00A27ADD">
              <w:rPr>
                <w:rFonts w:ascii="Arial" w:hAnsi="Arial"/>
                <w:bCs/>
                <w:sz w:val="20"/>
                <w:szCs w:val="20"/>
              </w:rPr>
              <w:t xml:space="preserve">ustainable </w:t>
            </w:r>
            <w:r>
              <w:rPr>
                <w:rFonts w:ascii="Arial" w:hAnsi="Arial"/>
                <w:bCs/>
                <w:sz w:val="20"/>
                <w:szCs w:val="20"/>
              </w:rPr>
              <w:t>d</w:t>
            </w:r>
            <w:r w:rsidRPr="00A27ADD">
              <w:rPr>
                <w:rFonts w:ascii="Arial" w:hAnsi="Arial"/>
                <w:bCs/>
                <w:sz w:val="20"/>
                <w:szCs w:val="20"/>
              </w:rPr>
              <w:t>evelopment</w:t>
            </w:r>
            <w:r w:rsidR="00A92762" w:rsidRPr="00A92762">
              <w:rPr>
                <w:rFonts w:ascii="Arial" w:hAnsi="Arial"/>
                <w:bCs/>
                <w:sz w:val="20"/>
                <w:szCs w:val="20"/>
              </w:rPr>
              <w:t>.</w:t>
            </w:r>
          </w:p>
        </w:tc>
      </w:tr>
      <w:tr w:rsidR="00EF2EF3" w:rsidRPr="0044393B" w14:paraId="28A4C89C" w14:textId="77777777" w:rsidTr="003F7162">
        <w:trPr>
          <w:trHeight w:val="1655"/>
        </w:trPr>
        <w:tc>
          <w:tcPr>
            <w:tcW w:w="4630" w:type="dxa"/>
            <w:shd w:val="clear" w:color="auto" w:fill="FFFFFF"/>
            <w:tcMar>
              <w:top w:w="57" w:type="dxa"/>
              <w:left w:w="113" w:type="dxa"/>
              <w:bottom w:w="57" w:type="dxa"/>
              <w:right w:w="57" w:type="dxa"/>
            </w:tcMar>
          </w:tcPr>
          <w:p w14:paraId="59FDD93E" w14:textId="77777777" w:rsidR="00EF2EF3" w:rsidRPr="0044393B" w:rsidRDefault="00EF2EF3" w:rsidP="001A02CD">
            <w:pPr>
              <w:rPr>
                <w:rFonts w:ascii="Arial" w:hAnsi="Arial"/>
                <w:b/>
                <w:sz w:val="20"/>
                <w:szCs w:val="20"/>
              </w:rPr>
            </w:pPr>
            <w:r w:rsidRPr="0044393B">
              <w:rPr>
                <w:rFonts w:ascii="Arial" w:hAnsi="Arial"/>
                <w:b/>
                <w:sz w:val="20"/>
                <w:szCs w:val="20"/>
              </w:rPr>
              <w:t>Scotland: Curriculum for Excellence</w:t>
            </w:r>
          </w:p>
          <w:p w14:paraId="7A840C8A" w14:textId="77777777" w:rsidR="00EF2EF3" w:rsidRPr="0044393B" w:rsidRDefault="00EF2EF3" w:rsidP="001A02CD">
            <w:pPr>
              <w:rPr>
                <w:rFonts w:ascii="Arial" w:hAnsi="Arial"/>
                <w:sz w:val="20"/>
                <w:szCs w:val="20"/>
              </w:rPr>
            </w:pPr>
            <w:r w:rsidRPr="0044393B">
              <w:rPr>
                <w:rFonts w:ascii="Arial" w:hAnsi="Arial"/>
                <w:sz w:val="20"/>
                <w:szCs w:val="20"/>
              </w:rPr>
              <w:t>Technologies</w:t>
            </w:r>
          </w:p>
          <w:p w14:paraId="42663D14" w14:textId="77777777" w:rsidR="00EF2EF3" w:rsidRDefault="00EF2EF3" w:rsidP="0044393B">
            <w:pPr>
              <w:pStyle w:val="ListParagraph"/>
              <w:numPr>
                <w:ilvl w:val="0"/>
                <w:numId w:val="14"/>
              </w:numPr>
              <w:rPr>
                <w:rFonts w:ascii="Arial" w:hAnsi="Arial"/>
                <w:sz w:val="20"/>
                <w:szCs w:val="20"/>
              </w:rPr>
            </w:pPr>
            <w:r w:rsidRPr="0044393B">
              <w:rPr>
                <w:rFonts w:ascii="Arial" w:hAnsi="Arial"/>
                <w:sz w:val="20"/>
                <w:szCs w:val="20"/>
              </w:rPr>
              <w:t>TCH 3-</w:t>
            </w:r>
            <w:r w:rsidR="00FA049A" w:rsidRPr="0044393B">
              <w:rPr>
                <w:rFonts w:ascii="Arial" w:hAnsi="Arial"/>
                <w:sz w:val="20"/>
                <w:szCs w:val="20"/>
              </w:rPr>
              <w:t>0</w:t>
            </w:r>
            <w:r w:rsidR="001C5B1E" w:rsidRPr="0044393B">
              <w:rPr>
                <w:rFonts w:ascii="Arial" w:hAnsi="Arial"/>
                <w:sz w:val="20"/>
                <w:szCs w:val="20"/>
              </w:rPr>
              <w:t>5</w:t>
            </w:r>
            <w:r w:rsidR="00FA049A" w:rsidRPr="0044393B">
              <w:rPr>
                <w:rFonts w:ascii="Arial" w:hAnsi="Arial"/>
                <w:sz w:val="20"/>
                <w:szCs w:val="20"/>
              </w:rPr>
              <w:t>a</w:t>
            </w:r>
          </w:p>
          <w:p w14:paraId="1C6A3EF0" w14:textId="77777777" w:rsidR="00A27ADD" w:rsidRDefault="00A27ADD" w:rsidP="00A27ADD">
            <w:pPr>
              <w:rPr>
                <w:rFonts w:ascii="Arial" w:hAnsi="Arial"/>
                <w:sz w:val="20"/>
                <w:szCs w:val="20"/>
              </w:rPr>
            </w:pPr>
          </w:p>
          <w:p w14:paraId="322553AA" w14:textId="03644C58" w:rsidR="00A27ADD" w:rsidRDefault="00A27ADD" w:rsidP="00A27ADD">
            <w:pPr>
              <w:rPr>
                <w:rFonts w:ascii="Arial" w:hAnsi="Arial"/>
                <w:sz w:val="20"/>
                <w:szCs w:val="20"/>
              </w:rPr>
            </w:pPr>
            <w:r>
              <w:rPr>
                <w:rFonts w:ascii="Arial" w:hAnsi="Arial"/>
                <w:sz w:val="20"/>
                <w:szCs w:val="20"/>
              </w:rPr>
              <w:t>Mathematics</w:t>
            </w:r>
          </w:p>
          <w:p w14:paraId="36E2155A" w14:textId="65F00274" w:rsidR="00A27ADD" w:rsidRPr="00A27ADD" w:rsidRDefault="00A27ADD" w:rsidP="00A27ADD">
            <w:pPr>
              <w:pStyle w:val="ListParagraph"/>
              <w:numPr>
                <w:ilvl w:val="0"/>
                <w:numId w:val="14"/>
              </w:numPr>
              <w:rPr>
                <w:rFonts w:ascii="Arial" w:hAnsi="Arial"/>
                <w:sz w:val="20"/>
                <w:szCs w:val="20"/>
              </w:rPr>
            </w:pPr>
            <w:r>
              <w:rPr>
                <w:rFonts w:ascii="Arial" w:hAnsi="Arial"/>
                <w:sz w:val="20"/>
                <w:szCs w:val="20"/>
              </w:rPr>
              <w:t>MNU 2-11b</w:t>
            </w:r>
          </w:p>
        </w:tc>
        <w:tc>
          <w:tcPr>
            <w:tcW w:w="6381" w:type="dxa"/>
            <w:shd w:val="clear" w:color="auto" w:fill="FFFFFF"/>
          </w:tcPr>
          <w:p w14:paraId="1A59E40E" w14:textId="77777777" w:rsidR="00EF2EF3" w:rsidRPr="0044393B" w:rsidRDefault="00EF2EF3" w:rsidP="001A02CD">
            <w:pPr>
              <w:rPr>
                <w:rFonts w:ascii="Arial" w:hAnsi="Arial"/>
                <w:b/>
                <w:bCs/>
                <w:sz w:val="20"/>
                <w:szCs w:val="20"/>
              </w:rPr>
            </w:pPr>
            <w:r w:rsidRPr="0044393B">
              <w:rPr>
                <w:rFonts w:ascii="Arial" w:hAnsi="Arial"/>
                <w:b/>
                <w:bCs/>
                <w:sz w:val="20"/>
                <w:szCs w:val="20"/>
              </w:rPr>
              <w:t xml:space="preserve">Wales: National Curriculum </w:t>
            </w:r>
          </w:p>
          <w:p w14:paraId="058EB612" w14:textId="77777777" w:rsidR="00EF2EF3" w:rsidRPr="0044393B" w:rsidRDefault="00EF2EF3" w:rsidP="001A02CD">
            <w:pPr>
              <w:rPr>
                <w:rFonts w:ascii="Arial" w:hAnsi="Arial"/>
                <w:sz w:val="20"/>
                <w:szCs w:val="20"/>
              </w:rPr>
            </w:pPr>
            <w:r w:rsidRPr="0044393B">
              <w:rPr>
                <w:rFonts w:ascii="Arial" w:hAnsi="Arial"/>
                <w:sz w:val="20"/>
                <w:szCs w:val="20"/>
              </w:rPr>
              <w:t>Design and Technology</w:t>
            </w:r>
          </w:p>
          <w:p w14:paraId="67FA3D9C" w14:textId="77777777" w:rsidR="00A4000A" w:rsidRDefault="00A4000A" w:rsidP="00EF2EF3">
            <w:pPr>
              <w:pStyle w:val="ListParagraph"/>
              <w:numPr>
                <w:ilvl w:val="0"/>
                <w:numId w:val="14"/>
              </w:numPr>
              <w:rPr>
                <w:rFonts w:ascii="Arial" w:hAnsi="Arial"/>
                <w:sz w:val="20"/>
                <w:szCs w:val="20"/>
              </w:rPr>
            </w:pPr>
            <w:r w:rsidRPr="0044393B">
              <w:rPr>
                <w:rFonts w:ascii="Arial" w:hAnsi="Arial"/>
                <w:sz w:val="20"/>
                <w:szCs w:val="20"/>
              </w:rPr>
              <w:t>KS3 Systems</w:t>
            </w:r>
            <w:r w:rsidR="00A81900" w:rsidRPr="0044393B">
              <w:rPr>
                <w:rFonts w:ascii="Arial" w:hAnsi="Arial"/>
                <w:sz w:val="20"/>
                <w:szCs w:val="20"/>
              </w:rPr>
              <w:t xml:space="preserve"> and controls</w:t>
            </w:r>
            <w:r w:rsidRPr="0044393B">
              <w:rPr>
                <w:rFonts w:ascii="Arial" w:hAnsi="Arial"/>
                <w:sz w:val="20"/>
                <w:szCs w:val="20"/>
              </w:rPr>
              <w:t>: 16</w:t>
            </w:r>
          </w:p>
          <w:p w14:paraId="41AB09F7" w14:textId="77777777" w:rsidR="00A27ADD" w:rsidRDefault="00A27ADD" w:rsidP="00A27ADD">
            <w:pPr>
              <w:rPr>
                <w:rFonts w:ascii="Arial" w:hAnsi="Arial"/>
                <w:sz w:val="20"/>
                <w:szCs w:val="20"/>
              </w:rPr>
            </w:pPr>
          </w:p>
          <w:p w14:paraId="2A18F0ED" w14:textId="77777777" w:rsidR="00A27ADD" w:rsidRPr="00A27ADD" w:rsidRDefault="00A27ADD" w:rsidP="00A27ADD">
            <w:pPr>
              <w:rPr>
                <w:rFonts w:ascii="Arial" w:hAnsi="Arial"/>
                <w:sz w:val="20"/>
                <w:szCs w:val="20"/>
              </w:rPr>
            </w:pPr>
            <w:r w:rsidRPr="00A27ADD">
              <w:rPr>
                <w:rFonts w:ascii="Arial" w:hAnsi="Arial"/>
                <w:sz w:val="20"/>
                <w:szCs w:val="20"/>
              </w:rPr>
              <w:t>Science and Engineering</w:t>
            </w:r>
          </w:p>
          <w:p w14:paraId="3BBBA48F" w14:textId="19DF840C" w:rsidR="00A27ADD" w:rsidRPr="00A27ADD" w:rsidRDefault="00A27ADD" w:rsidP="00A27ADD">
            <w:pPr>
              <w:pStyle w:val="ListParagraph"/>
              <w:numPr>
                <w:ilvl w:val="0"/>
                <w:numId w:val="22"/>
              </w:numPr>
              <w:rPr>
                <w:rFonts w:ascii="Arial" w:hAnsi="Arial"/>
                <w:sz w:val="20"/>
                <w:szCs w:val="20"/>
              </w:rPr>
            </w:pPr>
            <w:r w:rsidRPr="00A27ADD">
              <w:rPr>
                <w:rFonts w:ascii="Arial" w:hAnsi="Arial"/>
                <w:sz w:val="20"/>
                <w:szCs w:val="20"/>
              </w:rPr>
              <w:t>Design thinking and engineering offer technical and creative ways to meet society’s needs and wants.</w:t>
            </w:r>
          </w:p>
        </w:tc>
      </w:tr>
    </w:tbl>
    <w:p w14:paraId="4097DC5C" w14:textId="77777777" w:rsidR="00E84C1D" w:rsidRDefault="00E84C1D">
      <w:pPr>
        <w:rPr>
          <w:rFonts w:ascii="Arial" w:hAnsi="Arial" w:cs="Arial"/>
          <w:sz w:val="22"/>
          <w:szCs w:val="22"/>
        </w:rPr>
      </w:pPr>
    </w:p>
    <w:tbl>
      <w:tblPr>
        <w:tblW w:w="10994" w:type="dxa"/>
        <w:tblInd w:w="-284" w:type="dxa"/>
        <w:tblLayout w:type="fixed"/>
        <w:tblLook w:val="00A0" w:firstRow="1" w:lastRow="0" w:firstColumn="1" w:lastColumn="0" w:noHBand="0" w:noVBand="0"/>
      </w:tblPr>
      <w:tblGrid>
        <w:gridCol w:w="10994"/>
      </w:tblGrid>
      <w:tr w:rsidR="00EF2EF3" w:rsidRPr="000C298A" w14:paraId="64D141EC" w14:textId="77777777" w:rsidTr="00747AB6">
        <w:trPr>
          <w:trHeight w:val="317"/>
        </w:trPr>
        <w:tc>
          <w:tcPr>
            <w:tcW w:w="10994" w:type="dxa"/>
            <w:shd w:val="clear" w:color="auto" w:fill="09ABD1"/>
            <w:tcMar>
              <w:top w:w="57" w:type="dxa"/>
              <w:left w:w="113" w:type="dxa"/>
              <w:bottom w:w="57" w:type="dxa"/>
              <w:right w:w="57" w:type="dxa"/>
            </w:tcMar>
            <w:vAlign w:val="center"/>
          </w:tcPr>
          <w:p w14:paraId="4E1A5F92" w14:textId="77777777" w:rsidR="00EF2EF3" w:rsidRPr="000C298A" w:rsidRDefault="00EF2EF3" w:rsidP="001A02CD">
            <w:pPr>
              <w:rPr>
                <w:rFonts w:ascii="Arial" w:hAnsi="Arial"/>
                <w:color w:val="FFFFFF"/>
              </w:rPr>
            </w:pPr>
            <w:r w:rsidRPr="000C298A">
              <w:rPr>
                <w:rFonts w:ascii="Arial" w:hAnsi="Arial"/>
                <w:b/>
                <w:color w:val="FFFFFF"/>
              </w:rPr>
              <w:t>Assessment opportunities</w:t>
            </w:r>
          </w:p>
        </w:tc>
      </w:tr>
      <w:tr w:rsidR="00EF2EF3" w:rsidRPr="000C298A" w14:paraId="052723F3" w14:textId="77777777" w:rsidTr="00EF2EF3">
        <w:trPr>
          <w:trHeight w:val="528"/>
        </w:trPr>
        <w:tc>
          <w:tcPr>
            <w:tcW w:w="10994" w:type="dxa"/>
            <w:shd w:val="clear" w:color="auto" w:fill="FFFFFF"/>
            <w:tcMar>
              <w:top w:w="57" w:type="dxa"/>
              <w:left w:w="113" w:type="dxa"/>
              <w:bottom w:w="57" w:type="dxa"/>
              <w:right w:w="57" w:type="dxa"/>
            </w:tcMar>
            <w:vAlign w:val="center"/>
          </w:tcPr>
          <w:p w14:paraId="60487217" w14:textId="788ABB3C" w:rsidR="00526998" w:rsidRPr="00EE62E3" w:rsidRDefault="00526998" w:rsidP="00526998">
            <w:pPr>
              <w:numPr>
                <w:ilvl w:val="0"/>
                <w:numId w:val="7"/>
              </w:numPr>
              <w:ind w:left="360"/>
              <w:rPr>
                <w:rFonts w:ascii="Arial" w:hAnsi="Arial"/>
                <w:sz w:val="18"/>
              </w:rPr>
            </w:pPr>
            <w:r>
              <w:rPr>
                <w:rFonts w:ascii="Arial" w:hAnsi="Arial"/>
                <w:sz w:val="20"/>
                <w:szCs w:val="20"/>
              </w:rPr>
              <w:t xml:space="preserve">Formal teacher assessment of </w:t>
            </w:r>
            <w:r w:rsidR="00564C63">
              <w:rPr>
                <w:rFonts w:ascii="Arial" w:hAnsi="Arial"/>
                <w:sz w:val="20"/>
                <w:szCs w:val="20"/>
              </w:rPr>
              <w:t>completed tables and calculations for power and energy usage.</w:t>
            </w:r>
          </w:p>
          <w:p w14:paraId="4B8695A1" w14:textId="540DC3ED" w:rsidR="00EE62E3" w:rsidRPr="000C298A" w:rsidRDefault="00EE62E3" w:rsidP="00EF2EF3">
            <w:pPr>
              <w:numPr>
                <w:ilvl w:val="0"/>
                <w:numId w:val="7"/>
              </w:numPr>
              <w:ind w:left="360"/>
              <w:rPr>
                <w:rFonts w:ascii="Arial" w:hAnsi="Arial"/>
                <w:sz w:val="18"/>
              </w:rPr>
            </w:pPr>
            <w:r>
              <w:rPr>
                <w:rFonts w:ascii="Arial" w:hAnsi="Arial"/>
                <w:sz w:val="20"/>
                <w:szCs w:val="20"/>
              </w:rPr>
              <w:t xml:space="preserve">Self/peer assessment of </w:t>
            </w:r>
            <w:r w:rsidR="00564C63" w:rsidRPr="00564C63">
              <w:rPr>
                <w:rFonts w:ascii="Arial" w:hAnsi="Arial"/>
                <w:sz w:val="20"/>
                <w:szCs w:val="20"/>
              </w:rPr>
              <w:t>completed tables and calculations for power and energy usage.</w:t>
            </w:r>
          </w:p>
        </w:tc>
      </w:tr>
    </w:tbl>
    <w:p w14:paraId="22B8EDBD" w14:textId="2B85370A" w:rsidR="00EF2EF3" w:rsidRDefault="00EF2EF3">
      <w:pPr>
        <w:rPr>
          <w:rFonts w:ascii="Arial" w:hAnsi="Arial" w:cs="Arial"/>
          <w:sz w:val="22"/>
          <w:szCs w:val="22"/>
        </w:rPr>
      </w:pPr>
    </w:p>
    <w:p w14:paraId="309D4A22" w14:textId="1D31C97A" w:rsidR="00EF2EF3" w:rsidRDefault="00EF2EF3">
      <w:pPr>
        <w:rPr>
          <w:rFonts w:ascii="Arial" w:hAnsi="Arial" w:cs="Arial"/>
          <w:sz w:val="22"/>
          <w:szCs w:val="22"/>
        </w:rPr>
      </w:pPr>
    </w:p>
    <w:p w14:paraId="1A0B1FF8" w14:textId="37D62DFC" w:rsidR="00EF2EF3" w:rsidRDefault="00EF2EF3">
      <w:pPr>
        <w:rPr>
          <w:rFonts w:ascii="Arial" w:hAnsi="Arial" w:cs="Arial"/>
          <w:sz w:val="22"/>
          <w:szCs w:val="22"/>
        </w:rPr>
      </w:pPr>
    </w:p>
    <w:p w14:paraId="2EAEDB90" w14:textId="77777777" w:rsidR="00EF2EF3" w:rsidRPr="007C22EA" w:rsidRDefault="00EF2EF3">
      <w:pPr>
        <w:rPr>
          <w:rFonts w:ascii="Arial" w:hAnsi="Arial" w:cs="Arial"/>
          <w:sz w:val="22"/>
          <w:szCs w:val="22"/>
        </w:rPr>
      </w:pPr>
    </w:p>
    <w:sectPr w:rsidR="00EF2EF3" w:rsidRPr="007C22EA" w:rsidSect="00E45630">
      <w:headerReference w:type="even" r:id="rId21"/>
      <w:headerReference w:type="default" r:id="rId22"/>
      <w:footerReference w:type="default" r:id="rId23"/>
      <w:headerReference w:type="first" r:id="rId24"/>
      <w:pgSz w:w="11900" w:h="16840"/>
      <w:pgMar w:top="1843" w:right="851" w:bottom="127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EF67" w14:textId="77777777" w:rsidR="00E14A39" w:rsidRDefault="00E14A39" w:rsidP="00566F65">
      <w:r>
        <w:separator/>
      </w:r>
    </w:p>
  </w:endnote>
  <w:endnote w:type="continuationSeparator" w:id="0">
    <w:p w14:paraId="23FD1EFE" w14:textId="77777777" w:rsidR="00E14A39" w:rsidRDefault="00E14A39" w:rsidP="0056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FB89" w14:textId="7AF82641" w:rsidR="006C5A1F" w:rsidRDefault="006C5A1F">
    <w:pPr>
      <w:pStyle w:val="Footer"/>
    </w:pPr>
    <w:r>
      <w:rPr>
        <w:noProof/>
      </w:rPr>
      <mc:AlternateContent>
        <mc:Choice Requires="wpg">
          <w:drawing>
            <wp:anchor distT="0" distB="0" distL="114300" distR="114300" simplePos="0" relativeHeight="251662336" behindDoc="0" locked="0" layoutInCell="1" allowOverlap="1" wp14:anchorId="05ABECA3" wp14:editId="05827AB9">
              <wp:simplePos x="0" y="0"/>
              <wp:positionH relativeFrom="column">
                <wp:posOffset>5961380</wp:posOffset>
              </wp:positionH>
              <wp:positionV relativeFrom="paragraph">
                <wp:posOffset>-8255</wp:posOffset>
              </wp:positionV>
              <wp:extent cx="939165" cy="502285"/>
              <wp:effectExtent l="0" t="0" r="0" b="0"/>
              <wp:wrapNone/>
              <wp:docPr id="4" name="Group 9"/>
              <wp:cNvGraphicFramePr/>
              <a:graphic xmlns:a="http://schemas.openxmlformats.org/drawingml/2006/main">
                <a:graphicData uri="http://schemas.microsoft.com/office/word/2010/wordprocessingGroup">
                  <wpg:wgp>
                    <wpg:cNvGrpSpPr/>
                    <wpg:grpSpPr>
                      <a:xfrm>
                        <a:off x="0" y="0"/>
                        <a:ext cx="939165" cy="502285"/>
                        <a:chOff x="0" y="0"/>
                        <a:chExt cx="1195095" cy="598516"/>
                      </a:xfrm>
                    </wpg:grpSpPr>
                    <wps:wsp>
                      <wps:cNvPr id="7" name="Rectangle 7"/>
                      <wps:cNvSpPr/>
                      <wps:spPr>
                        <a:xfrm>
                          <a:off x="0" y="0"/>
                          <a:ext cx="1195095" cy="598516"/>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8" name="Picture 8" descr="Logo&#10;&#10;Description automatically generated"/>
                        <pic:cNvPicPr>
                          <a:picLocks noChangeAspect="1"/>
                        </pic:cNvPicPr>
                      </pic:nvPicPr>
                      <pic:blipFill>
                        <a:blip r:embed="rId1"/>
                        <a:stretch>
                          <a:fillRect/>
                        </a:stretch>
                      </pic:blipFill>
                      <pic:spPr>
                        <a:xfrm>
                          <a:off x="105294" y="108757"/>
                          <a:ext cx="984506" cy="38100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A688BC" id="Group 9" o:spid="_x0000_s1026" style="position:absolute;margin-left:469.4pt;margin-top:-.65pt;width:73.95pt;height:39.55pt;z-index:251662336;mso-width-relative:margin;mso-height-relative:margin" coordsize="11950,5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&#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">
              <v:rect id="Rectangle 7" o:spid="_x0000_s1027" style="position:absolute;width:11950;height:5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" fillcolor="white [3212]" strok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Logo&#10;&#10;Description automatically generated" style="position:absolute;left:1052;top:1087;width:9846;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">
                <v:imagedata r:id="rId2" o:title="Logo&#10;&#10;Description automatically generated"/>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3F75" w14:textId="77777777" w:rsidR="00E14A39" w:rsidRDefault="00E14A39" w:rsidP="00566F65">
      <w:r>
        <w:separator/>
      </w:r>
    </w:p>
  </w:footnote>
  <w:footnote w:type="continuationSeparator" w:id="0">
    <w:p w14:paraId="4CE14141" w14:textId="77777777" w:rsidR="00E14A39" w:rsidRDefault="00E14A39" w:rsidP="00566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D046" w14:textId="77777777" w:rsidR="00566F65" w:rsidRDefault="00A8387A">
    <w:pPr>
      <w:pStyle w:val="Header"/>
    </w:pPr>
    <w:r>
      <w:rPr>
        <w:noProof/>
      </w:rPr>
      <w:pict w14:anchorId="0FFB7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Users/Nathan/Desktop/CLIENTS/IET/AROOJ/Faraday Templates/Faraday Template - A4 Portrait.jpg" style="position:absolute;margin-left:0;margin-top:0;width:594.6pt;height:841.05pt;z-index:-251658240;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BC9C" w14:textId="6E304421" w:rsidR="00566F65" w:rsidRDefault="000639E8">
    <w:pPr>
      <w:pStyle w:val="Header"/>
    </w:pPr>
    <w:r>
      <w:rPr>
        <w:noProof/>
      </w:rPr>
      <w:drawing>
        <wp:anchor distT="0" distB="0" distL="114300" distR="114300" simplePos="0" relativeHeight="251660288" behindDoc="1" locked="0" layoutInCell="1" allowOverlap="1" wp14:anchorId="4CB28D77" wp14:editId="4EDF0EED">
          <wp:simplePos x="0" y="0"/>
          <wp:positionH relativeFrom="page">
            <wp:posOffset>0</wp:posOffset>
          </wp:positionH>
          <wp:positionV relativeFrom="page">
            <wp:posOffset>4047</wp:posOffset>
          </wp:positionV>
          <wp:extent cx="7559116" cy="10684397"/>
          <wp:effectExtent l="0" t="0" r="0" b="0"/>
          <wp:wrapNone/>
          <wp:docPr id="1091166145" name="Picture 109116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SD3173 Faraday PRIMARY DIY FCD A4 Portrait-v1.jpg"/>
                  <pic:cNvPicPr/>
                </pic:nvPicPr>
                <pic:blipFill>
                  <a:blip r:embed="rId1">
                    <a:extLst>
                      <a:ext uri="{28A0092B-C50C-407E-A947-70E740481C1C}">
                        <a14:useLocalDpi xmlns:a14="http://schemas.microsoft.com/office/drawing/2010/main" val="0"/>
                      </a:ext>
                    </a:extLst>
                  </a:blip>
                  <a:stretch>
                    <a:fillRect/>
                  </a:stretch>
                </pic:blipFill>
                <pic:spPr>
                  <a:xfrm>
                    <a:off x="0" y="0"/>
                    <a:ext cx="7559116" cy="1068439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A7E0" w14:textId="77777777" w:rsidR="00566F65" w:rsidRDefault="00A8387A">
    <w:pPr>
      <w:pStyle w:val="Header"/>
    </w:pPr>
    <w:r>
      <w:rPr>
        <w:noProof/>
      </w:rPr>
      <w:pict w14:anchorId="0F6CC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Users/Nathan/Desktop/CLIENTS/IET/AROOJ/Faraday Templates/Faraday Template - A4 Portrait.jpg" style="position:absolute;margin-left:0;margin-top:0;width:594.6pt;height:841.05pt;z-index:-251657216;mso-wrap-edited:f;mso-width-percent:0;mso-height-percent:0;mso-position-horizontal:center;mso-position-horizontal-relative:margin;mso-position-vertical:center;mso-position-vertical-relative:margin;mso-width-percent:0;mso-height-percent:0" o:allowincell="f">
          <v:imagedata r:id="rId1" o:title="Faraday Template - A4 Portra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354"/>
    <w:multiLevelType w:val="hybridMultilevel"/>
    <w:tmpl w:val="4996776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17158"/>
    <w:multiLevelType w:val="hybridMultilevel"/>
    <w:tmpl w:val="1C52C13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52A98"/>
    <w:multiLevelType w:val="hybridMultilevel"/>
    <w:tmpl w:val="867A96C6"/>
    <w:lvl w:ilvl="0" w:tplc="7BA6B5CA">
      <w:start w:val="1"/>
      <w:numFmt w:val="bullet"/>
      <w:lvlText w:val="&gt;"/>
      <w:lvlJc w:val="left"/>
      <w:pPr>
        <w:ind w:left="360" w:hanging="360"/>
      </w:pPr>
      <w:rPr>
        <w:rFonts w:ascii="Arial Bold" w:hAnsi="Arial Bold"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0AF35C7"/>
    <w:multiLevelType w:val="hybridMultilevel"/>
    <w:tmpl w:val="B582CA1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35144D"/>
    <w:multiLevelType w:val="hybridMultilevel"/>
    <w:tmpl w:val="283C0F78"/>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5689A"/>
    <w:multiLevelType w:val="hybridMultilevel"/>
    <w:tmpl w:val="32BEEC54"/>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5709A6"/>
    <w:multiLevelType w:val="hybridMultilevel"/>
    <w:tmpl w:val="444A1AD4"/>
    <w:lvl w:ilvl="0" w:tplc="3A4CE650">
      <w:start w:val="1"/>
      <w:numFmt w:val="bullet"/>
      <w:lvlText w:val="&gt;"/>
      <w:lvlJc w:val="left"/>
      <w:pPr>
        <w:ind w:left="1004" w:hanging="360"/>
      </w:pPr>
      <w:rPr>
        <w:rFonts w:ascii="Arial" w:hAnsi="Arial" w:hint="default"/>
        <w:b/>
        <w:i w:val="0"/>
        <w:color w:val="000000"/>
        <w:sz w:val="2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254173E"/>
    <w:multiLevelType w:val="hybridMultilevel"/>
    <w:tmpl w:val="B8589414"/>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36033A"/>
    <w:multiLevelType w:val="hybridMultilevel"/>
    <w:tmpl w:val="C83AF15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3C1E4A"/>
    <w:multiLevelType w:val="hybridMultilevel"/>
    <w:tmpl w:val="6764E80C"/>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723761"/>
    <w:multiLevelType w:val="hybridMultilevel"/>
    <w:tmpl w:val="89F86E1C"/>
    <w:lvl w:ilvl="0" w:tplc="7BA6B5CA">
      <w:start w:val="1"/>
      <w:numFmt w:val="bullet"/>
      <w:lvlText w:val="&gt;"/>
      <w:lvlJc w:val="left"/>
      <w:pPr>
        <w:ind w:left="360" w:hanging="360"/>
      </w:pPr>
      <w:rPr>
        <w:rFonts w:ascii="Arial Bold" w:hAnsi="Arial Bold"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6B04EAF"/>
    <w:multiLevelType w:val="hybridMultilevel"/>
    <w:tmpl w:val="92321B1C"/>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E30792"/>
    <w:multiLevelType w:val="hybridMultilevel"/>
    <w:tmpl w:val="C42E8A92"/>
    <w:lvl w:ilvl="0" w:tplc="18A60AC6">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423B6E"/>
    <w:multiLevelType w:val="hybridMultilevel"/>
    <w:tmpl w:val="70D4DB1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B23FD"/>
    <w:multiLevelType w:val="hybridMultilevel"/>
    <w:tmpl w:val="AF26DE60"/>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2928B1"/>
    <w:multiLevelType w:val="hybridMultilevel"/>
    <w:tmpl w:val="8FAE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551F4D"/>
    <w:multiLevelType w:val="hybridMultilevel"/>
    <w:tmpl w:val="5E5EA8FE"/>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9423EC"/>
    <w:multiLevelType w:val="hybridMultilevel"/>
    <w:tmpl w:val="9D5655E2"/>
    <w:lvl w:ilvl="0" w:tplc="3722954A">
      <w:start w:val="1"/>
      <w:numFmt w:val="bullet"/>
      <w:lvlText w:val="•"/>
      <w:lvlJc w:val="left"/>
      <w:pPr>
        <w:tabs>
          <w:tab w:val="num" w:pos="720"/>
        </w:tabs>
        <w:ind w:left="720" w:hanging="360"/>
      </w:pPr>
      <w:rPr>
        <w:rFonts w:ascii="Arial" w:hAnsi="Arial" w:hint="default"/>
      </w:rPr>
    </w:lvl>
    <w:lvl w:ilvl="1" w:tplc="C2EECAFA" w:tentative="1">
      <w:start w:val="1"/>
      <w:numFmt w:val="bullet"/>
      <w:lvlText w:val="•"/>
      <w:lvlJc w:val="left"/>
      <w:pPr>
        <w:tabs>
          <w:tab w:val="num" w:pos="1440"/>
        </w:tabs>
        <w:ind w:left="1440" w:hanging="360"/>
      </w:pPr>
      <w:rPr>
        <w:rFonts w:ascii="Arial" w:hAnsi="Arial" w:hint="default"/>
      </w:rPr>
    </w:lvl>
    <w:lvl w:ilvl="2" w:tplc="58B8DC42" w:tentative="1">
      <w:start w:val="1"/>
      <w:numFmt w:val="bullet"/>
      <w:lvlText w:val="•"/>
      <w:lvlJc w:val="left"/>
      <w:pPr>
        <w:tabs>
          <w:tab w:val="num" w:pos="2160"/>
        </w:tabs>
        <w:ind w:left="2160" w:hanging="360"/>
      </w:pPr>
      <w:rPr>
        <w:rFonts w:ascii="Arial" w:hAnsi="Arial" w:hint="default"/>
      </w:rPr>
    </w:lvl>
    <w:lvl w:ilvl="3" w:tplc="827A1726" w:tentative="1">
      <w:start w:val="1"/>
      <w:numFmt w:val="bullet"/>
      <w:lvlText w:val="•"/>
      <w:lvlJc w:val="left"/>
      <w:pPr>
        <w:tabs>
          <w:tab w:val="num" w:pos="2880"/>
        </w:tabs>
        <w:ind w:left="2880" w:hanging="360"/>
      </w:pPr>
      <w:rPr>
        <w:rFonts w:ascii="Arial" w:hAnsi="Arial" w:hint="default"/>
      </w:rPr>
    </w:lvl>
    <w:lvl w:ilvl="4" w:tplc="6FB61528" w:tentative="1">
      <w:start w:val="1"/>
      <w:numFmt w:val="bullet"/>
      <w:lvlText w:val="•"/>
      <w:lvlJc w:val="left"/>
      <w:pPr>
        <w:tabs>
          <w:tab w:val="num" w:pos="3600"/>
        </w:tabs>
        <w:ind w:left="3600" w:hanging="360"/>
      </w:pPr>
      <w:rPr>
        <w:rFonts w:ascii="Arial" w:hAnsi="Arial" w:hint="default"/>
      </w:rPr>
    </w:lvl>
    <w:lvl w:ilvl="5" w:tplc="2898A2F8" w:tentative="1">
      <w:start w:val="1"/>
      <w:numFmt w:val="bullet"/>
      <w:lvlText w:val="•"/>
      <w:lvlJc w:val="left"/>
      <w:pPr>
        <w:tabs>
          <w:tab w:val="num" w:pos="4320"/>
        </w:tabs>
        <w:ind w:left="4320" w:hanging="360"/>
      </w:pPr>
      <w:rPr>
        <w:rFonts w:ascii="Arial" w:hAnsi="Arial" w:hint="default"/>
      </w:rPr>
    </w:lvl>
    <w:lvl w:ilvl="6" w:tplc="851C1B1C" w:tentative="1">
      <w:start w:val="1"/>
      <w:numFmt w:val="bullet"/>
      <w:lvlText w:val="•"/>
      <w:lvlJc w:val="left"/>
      <w:pPr>
        <w:tabs>
          <w:tab w:val="num" w:pos="5040"/>
        </w:tabs>
        <w:ind w:left="5040" w:hanging="360"/>
      </w:pPr>
      <w:rPr>
        <w:rFonts w:ascii="Arial" w:hAnsi="Arial" w:hint="default"/>
      </w:rPr>
    </w:lvl>
    <w:lvl w:ilvl="7" w:tplc="81865238" w:tentative="1">
      <w:start w:val="1"/>
      <w:numFmt w:val="bullet"/>
      <w:lvlText w:val="•"/>
      <w:lvlJc w:val="left"/>
      <w:pPr>
        <w:tabs>
          <w:tab w:val="num" w:pos="5760"/>
        </w:tabs>
        <w:ind w:left="5760" w:hanging="360"/>
      </w:pPr>
      <w:rPr>
        <w:rFonts w:ascii="Arial" w:hAnsi="Arial" w:hint="default"/>
      </w:rPr>
    </w:lvl>
    <w:lvl w:ilvl="8" w:tplc="98207A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DC3B12"/>
    <w:multiLevelType w:val="hybridMultilevel"/>
    <w:tmpl w:val="DAAC70E4"/>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C45375"/>
    <w:multiLevelType w:val="hybridMultilevel"/>
    <w:tmpl w:val="D95656FC"/>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FA6554"/>
    <w:multiLevelType w:val="hybridMultilevel"/>
    <w:tmpl w:val="27B82358"/>
    <w:lvl w:ilvl="0" w:tplc="53AA1B9A">
      <w:start w:val="1"/>
      <w:numFmt w:val="bullet"/>
      <w:lvlText w:val="•"/>
      <w:lvlJc w:val="left"/>
      <w:pPr>
        <w:tabs>
          <w:tab w:val="num" w:pos="720"/>
        </w:tabs>
        <w:ind w:left="720" w:hanging="360"/>
      </w:pPr>
      <w:rPr>
        <w:rFonts w:ascii="Arial" w:hAnsi="Arial" w:hint="default"/>
      </w:rPr>
    </w:lvl>
    <w:lvl w:ilvl="1" w:tplc="6A744A18" w:tentative="1">
      <w:start w:val="1"/>
      <w:numFmt w:val="bullet"/>
      <w:lvlText w:val="•"/>
      <w:lvlJc w:val="left"/>
      <w:pPr>
        <w:tabs>
          <w:tab w:val="num" w:pos="1440"/>
        </w:tabs>
        <w:ind w:left="1440" w:hanging="360"/>
      </w:pPr>
      <w:rPr>
        <w:rFonts w:ascii="Arial" w:hAnsi="Arial" w:hint="default"/>
      </w:rPr>
    </w:lvl>
    <w:lvl w:ilvl="2" w:tplc="E3D87492" w:tentative="1">
      <w:start w:val="1"/>
      <w:numFmt w:val="bullet"/>
      <w:lvlText w:val="•"/>
      <w:lvlJc w:val="left"/>
      <w:pPr>
        <w:tabs>
          <w:tab w:val="num" w:pos="2160"/>
        </w:tabs>
        <w:ind w:left="2160" w:hanging="360"/>
      </w:pPr>
      <w:rPr>
        <w:rFonts w:ascii="Arial" w:hAnsi="Arial" w:hint="default"/>
      </w:rPr>
    </w:lvl>
    <w:lvl w:ilvl="3" w:tplc="63727888" w:tentative="1">
      <w:start w:val="1"/>
      <w:numFmt w:val="bullet"/>
      <w:lvlText w:val="•"/>
      <w:lvlJc w:val="left"/>
      <w:pPr>
        <w:tabs>
          <w:tab w:val="num" w:pos="2880"/>
        </w:tabs>
        <w:ind w:left="2880" w:hanging="360"/>
      </w:pPr>
      <w:rPr>
        <w:rFonts w:ascii="Arial" w:hAnsi="Arial" w:hint="default"/>
      </w:rPr>
    </w:lvl>
    <w:lvl w:ilvl="4" w:tplc="54F0CD3A" w:tentative="1">
      <w:start w:val="1"/>
      <w:numFmt w:val="bullet"/>
      <w:lvlText w:val="•"/>
      <w:lvlJc w:val="left"/>
      <w:pPr>
        <w:tabs>
          <w:tab w:val="num" w:pos="3600"/>
        </w:tabs>
        <w:ind w:left="3600" w:hanging="360"/>
      </w:pPr>
      <w:rPr>
        <w:rFonts w:ascii="Arial" w:hAnsi="Arial" w:hint="default"/>
      </w:rPr>
    </w:lvl>
    <w:lvl w:ilvl="5" w:tplc="AC2CC646" w:tentative="1">
      <w:start w:val="1"/>
      <w:numFmt w:val="bullet"/>
      <w:lvlText w:val="•"/>
      <w:lvlJc w:val="left"/>
      <w:pPr>
        <w:tabs>
          <w:tab w:val="num" w:pos="4320"/>
        </w:tabs>
        <w:ind w:left="4320" w:hanging="360"/>
      </w:pPr>
      <w:rPr>
        <w:rFonts w:ascii="Arial" w:hAnsi="Arial" w:hint="default"/>
      </w:rPr>
    </w:lvl>
    <w:lvl w:ilvl="6" w:tplc="08144472" w:tentative="1">
      <w:start w:val="1"/>
      <w:numFmt w:val="bullet"/>
      <w:lvlText w:val="•"/>
      <w:lvlJc w:val="left"/>
      <w:pPr>
        <w:tabs>
          <w:tab w:val="num" w:pos="5040"/>
        </w:tabs>
        <w:ind w:left="5040" w:hanging="360"/>
      </w:pPr>
      <w:rPr>
        <w:rFonts w:ascii="Arial" w:hAnsi="Arial" w:hint="default"/>
      </w:rPr>
    </w:lvl>
    <w:lvl w:ilvl="7" w:tplc="518A8804" w:tentative="1">
      <w:start w:val="1"/>
      <w:numFmt w:val="bullet"/>
      <w:lvlText w:val="•"/>
      <w:lvlJc w:val="left"/>
      <w:pPr>
        <w:tabs>
          <w:tab w:val="num" w:pos="5760"/>
        </w:tabs>
        <w:ind w:left="5760" w:hanging="360"/>
      </w:pPr>
      <w:rPr>
        <w:rFonts w:ascii="Arial" w:hAnsi="Arial" w:hint="default"/>
      </w:rPr>
    </w:lvl>
    <w:lvl w:ilvl="8" w:tplc="69DA4D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C71E59"/>
    <w:multiLevelType w:val="hybridMultilevel"/>
    <w:tmpl w:val="E7A8A9BA"/>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166152"/>
    <w:multiLevelType w:val="hybridMultilevel"/>
    <w:tmpl w:val="90D25F76"/>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030183687">
    <w:abstractNumId w:val="4"/>
  </w:num>
  <w:num w:numId="2" w16cid:durableId="924192063">
    <w:abstractNumId w:val="1"/>
  </w:num>
  <w:num w:numId="3" w16cid:durableId="1984500597">
    <w:abstractNumId w:val="22"/>
  </w:num>
  <w:num w:numId="4" w16cid:durableId="1687946671">
    <w:abstractNumId w:val="8"/>
  </w:num>
  <w:num w:numId="5" w16cid:durableId="493031935">
    <w:abstractNumId w:val="14"/>
  </w:num>
  <w:num w:numId="6" w16cid:durableId="1006521629">
    <w:abstractNumId w:val="21"/>
  </w:num>
  <w:num w:numId="7" w16cid:durableId="578637109">
    <w:abstractNumId w:val="6"/>
  </w:num>
  <w:num w:numId="8" w16cid:durableId="1172648180">
    <w:abstractNumId w:val="15"/>
  </w:num>
  <w:num w:numId="9" w16cid:durableId="2087921175">
    <w:abstractNumId w:val="13"/>
  </w:num>
  <w:num w:numId="10" w16cid:durableId="849828646">
    <w:abstractNumId w:val="10"/>
  </w:num>
  <w:num w:numId="11" w16cid:durableId="258373560">
    <w:abstractNumId w:val="2"/>
  </w:num>
  <w:num w:numId="12" w16cid:durableId="1685013366">
    <w:abstractNumId w:val="9"/>
  </w:num>
  <w:num w:numId="13" w16cid:durableId="110787436">
    <w:abstractNumId w:val="18"/>
  </w:num>
  <w:num w:numId="14" w16cid:durableId="1441756781">
    <w:abstractNumId w:val="16"/>
  </w:num>
  <w:num w:numId="15" w16cid:durableId="850684313">
    <w:abstractNumId w:val="19"/>
  </w:num>
  <w:num w:numId="16" w16cid:durableId="207231279">
    <w:abstractNumId w:val="17"/>
  </w:num>
  <w:num w:numId="17" w16cid:durableId="352613834">
    <w:abstractNumId w:val="20"/>
  </w:num>
  <w:num w:numId="18" w16cid:durableId="1791364296">
    <w:abstractNumId w:val="0"/>
  </w:num>
  <w:num w:numId="19" w16cid:durableId="883255013">
    <w:abstractNumId w:val="7"/>
  </w:num>
  <w:num w:numId="20" w16cid:durableId="1358309243">
    <w:abstractNumId w:val="12"/>
  </w:num>
  <w:num w:numId="21" w16cid:durableId="198856726">
    <w:abstractNumId w:val="3"/>
  </w:num>
  <w:num w:numId="22" w16cid:durableId="42488647">
    <w:abstractNumId w:val="5"/>
  </w:num>
  <w:num w:numId="23" w16cid:durableId="1454059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65"/>
    <w:rsid w:val="0000343A"/>
    <w:rsid w:val="00011C74"/>
    <w:rsid w:val="000213C0"/>
    <w:rsid w:val="00026564"/>
    <w:rsid w:val="00031176"/>
    <w:rsid w:val="000639E8"/>
    <w:rsid w:val="00071A08"/>
    <w:rsid w:val="00074D7F"/>
    <w:rsid w:val="0007739D"/>
    <w:rsid w:val="000A1C9A"/>
    <w:rsid w:val="000A54AA"/>
    <w:rsid w:val="000A64C8"/>
    <w:rsid w:val="000A7F00"/>
    <w:rsid w:val="000C0742"/>
    <w:rsid w:val="000C3D00"/>
    <w:rsid w:val="000C5913"/>
    <w:rsid w:val="000D06D1"/>
    <w:rsid w:val="000E0EA8"/>
    <w:rsid w:val="000E3EC4"/>
    <w:rsid w:val="00104FF0"/>
    <w:rsid w:val="00115BCA"/>
    <w:rsid w:val="00131321"/>
    <w:rsid w:val="00142715"/>
    <w:rsid w:val="00161F5A"/>
    <w:rsid w:val="00165029"/>
    <w:rsid w:val="001A6FD0"/>
    <w:rsid w:val="001B564A"/>
    <w:rsid w:val="001C28DC"/>
    <w:rsid w:val="001C5B1E"/>
    <w:rsid w:val="001D5C12"/>
    <w:rsid w:val="001E48F8"/>
    <w:rsid w:val="001F4EE9"/>
    <w:rsid w:val="002006F3"/>
    <w:rsid w:val="00221401"/>
    <w:rsid w:val="00226141"/>
    <w:rsid w:val="002369A4"/>
    <w:rsid w:val="00250CAF"/>
    <w:rsid w:val="002576D6"/>
    <w:rsid w:val="00272F8A"/>
    <w:rsid w:val="002823EA"/>
    <w:rsid w:val="002937BB"/>
    <w:rsid w:val="002E0306"/>
    <w:rsid w:val="002E201F"/>
    <w:rsid w:val="002E4993"/>
    <w:rsid w:val="003155D7"/>
    <w:rsid w:val="00333148"/>
    <w:rsid w:val="003475C9"/>
    <w:rsid w:val="00361770"/>
    <w:rsid w:val="00367CD3"/>
    <w:rsid w:val="00371EA1"/>
    <w:rsid w:val="00375882"/>
    <w:rsid w:val="00380AE2"/>
    <w:rsid w:val="003F7162"/>
    <w:rsid w:val="00403547"/>
    <w:rsid w:val="00403E89"/>
    <w:rsid w:val="004223ED"/>
    <w:rsid w:val="00422A52"/>
    <w:rsid w:val="004238FA"/>
    <w:rsid w:val="00440AF3"/>
    <w:rsid w:val="0044393B"/>
    <w:rsid w:val="00496811"/>
    <w:rsid w:val="004B3799"/>
    <w:rsid w:val="004B3CA9"/>
    <w:rsid w:val="004E0301"/>
    <w:rsid w:val="004E077D"/>
    <w:rsid w:val="004F7881"/>
    <w:rsid w:val="00502984"/>
    <w:rsid w:val="0050668D"/>
    <w:rsid w:val="00507566"/>
    <w:rsid w:val="005179D9"/>
    <w:rsid w:val="00520577"/>
    <w:rsid w:val="00526998"/>
    <w:rsid w:val="00545425"/>
    <w:rsid w:val="00564C63"/>
    <w:rsid w:val="00566F65"/>
    <w:rsid w:val="00595F9A"/>
    <w:rsid w:val="005A4080"/>
    <w:rsid w:val="005A7272"/>
    <w:rsid w:val="005A7F6C"/>
    <w:rsid w:val="005B1953"/>
    <w:rsid w:val="005B49B1"/>
    <w:rsid w:val="005C0972"/>
    <w:rsid w:val="005D4D61"/>
    <w:rsid w:val="005D5433"/>
    <w:rsid w:val="005D7CD7"/>
    <w:rsid w:val="0060230F"/>
    <w:rsid w:val="00613846"/>
    <w:rsid w:val="0061784B"/>
    <w:rsid w:val="00632847"/>
    <w:rsid w:val="0064067F"/>
    <w:rsid w:val="00642C66"/>
    <w:rsid w:val="00644F05"/>
    <w:rsid w:val="0064580B"/>
    <w:rsid w:val="006478F5"/>
    <w:rsid w:val="00662700"/>
    <w:rsid w:val="00663C48"/>
    <w:rsid w:val="006925DE"/>
    <w:rsid w:val="006A20E1"/>
    <w:rsid w:val="006A43AD"/>
    <w:rsid w:val="006A5668"/>
    <w:rsid w:val="006B03DB"/>
    <w:rsid w:val="006B5076"/>
    <w:rsid w:val="006C221C"/>
    <w:rsid w:val="006C4AC6"/>
    <w:rsid w:val="006C57EB"/>
    <w:rsid w:val="006C5A1F"/>
    <w:rsid w:val="006D55D5"/>
    <w:rsid w:val="006E4A10"/>
    <w:rsid w:val="006F5EF9"/>
    <w:rsid w:val="006F6952"/>
    <w:rsid w:val="00706CB1"/>
    <w:rsid w:val="00707A9C"/>
    <w:rsid w:val="00711F77"/>
    <w:rsid w:val="00725AC7"/>
    <w:rsid w:val="00747AB6"/>
    <w:rsid w:val="00764938"/>
    <w:rsid w:val="007738E8"/>
    <w:rsid w:val="00790888"/>
    <w:rsid w:val="00792040"/>
    <w:rsid w:val="007928C0"/>
    <w:rsid w:val="00792B86"/>
    <w:rsid w:val="0079790B"/>
    <w:rsid w:val="007B3FA6"/>
    <w:rsid w:val="007C16BF"/>
    <w:rsid w:val="007C22EA"/>
    <w:rsid w:val="007D3612"/>
    <w:rsid w:val="007D51BF"/>
    <w:rsid w:val="007E155B"/>
    <w:rsid w:val="007E66D4"/>
    <w:rsid w:val="007F02B6"/>
    <w:rsid w:val="0080102A"/>
    <w:rsid w:val="00813E2F"/>
    <w:rsid w:val="008207B8"/>
    <w:rsid w:val="008213AC"/>
    <w:rsid w:val="00821855"/>
    <w:rsid w:val="00836F25"/>
    <w:rsid w:val="00840D55"/>
    <w:rsid w:val="00844CD5"/>
    <w:rsid w:val="00856172"/>
    <w:rsid w:val="008624D8"/>
    <w:rsid w:val="00880AB0"/>
    <w:rsid w:val="008A298C"/>
    <w:rsid w:val="008A4808"/>
    <w:rsid w:val="008B687F"/>
    <w:rsid w:val="008C475A"/>
    <w:rsid w:val="008E198B"/>
    <w:rsid w:val="008E7FD6"/>
    <w:rsid w:val="008F072D"/>
    <w:rsid w:val="008F785C"/>
    <w:rsid w:val="00943737"/>
    <w:rsid w:val="00946543"/>
    <w:rsid w:val="0094687F"/>
    <w:rsid w:val="00953DDF"/>
    <w:rsid w:val="009773D2"/>
    <w:rsid w:val="0098010B"/>
    <w:rsid w:val="00983321"/>
    <w:rsid w:val="0099483B"/>
    <w:rsid w:val="009A31CA"/>
    <w:rsid w:val="009B03E7"/>
    <w:rsid w:val="009B0F76"/>
    <w:rsid w:val="009B4FC4"/>
    <w:rsid w:val="009C0998"/>
    <w:rsid w:val="009C338F"/>
    <w:rsid w:val="009C3AC6"/>
    <w:rsid w:val="009D42CB"/>
    <w:rsid w:val="009E63D5"/>
    <w:rsid w:val="009E655B"/>
    <w:rsid w:val="00A034DE"/>
    <w:rsid w:val="00A04ADC"/>
    <w:rsid w:val="00A13C55"/>
    <w:rsid w:val="00A27ADD"/>
    <w:rsid w:val="00A4000A"/>
    <w:rsid w:val="00A56D55"/>
    <w:rsid w:val="00A67910"/>
    <w:rsid w:val="00A706B6"/>
    <w:rsid w:val="00A73633"/>
    <w:rsid w:val="00A81900"/>
    <w:rsid w:val="00A8387A"/>
    <w:rsid w:val="00A8408B"/>
    <w:rsid w:val="00A90E20"/>
    <w:rsid w:val="00A92762"/>
    <w:rsid w:val="00A95570"/>
    <w:rsid w:val="00AA47C2"/>
    <w:rsid w:val="00AA79FF"/>
    <w:rsid w:val="00AB2AAB"/>
    <w:rsid w:val="00AB3938"/>
    <w:rsid w:val="00AC2079"/>
    <w:rsid w:val="00AC397E"/>
    <w:rsid w:val="00AC40F1"/>
    <w:rsid w:val="00AC5D5F"/>
    <w:rsid w:val="00AD593D"/>
    <w:rsid w:val="00AE1C2D"/>
    <w:rsid w:val="00AE5E81"/>
    <w:rsid w:val="00B01F4E"/>
    <w:rsid w:val="00B0205A"/>
    <w:rsid w:val="00B0481A"/>
    <w:rsid w:val="00B05938"/>
    <w:rsid w:val="00B164BA"/>
    <w:rsid w:val="00B31EC5"/>
    <w:rsid w:val="00B364D0"/>
    <w:rsid w:val="00B36C53"/>
    <w:rsid w:val="00B434B7"/>
    <w:rsid w:val="00B4412C"/>
    <w:rsid w:val="00B44EF6"/>
    <w:rsid w:val="00B459E1"/>
    <w:rsid w:val="00B57D3B"/>
    <w:rsid w:val="00B629DD"/>
    <w:rsid w:val="00B653CB"/>
    <w:rsid w:val="00B70042"/>
    <w:rsid w:val="00B75B71"/>
    <w:rsid w:val="00B8004E"/>
    <w:rsid w:val="00B848D9"/>
    <w:rsid w:val="00B93F2D"/>
    <w:rsid w:val="00B941F1"/>
    <w:rsid w:val="00BA0177"/>
    <w:rsid w:val="00BA41CD"/>
    <w:rsid w:val="00BC0E5F"/>
    <w:rsid w:val="00BC2797"/>
    <w:rsid w:val="00BD26EE"/>
    <w:rsid w:val="00BE0D46"/>
    <w:rsid w:val="00BF70FA"/>
    <w:rsid w:val="00C11500"/>
    <w:rsid w:val="00C610D5"/>
    <w:rsid w:val="00C932F0"/>
    <w:rsid w:val="00C968C2"/>
    <w:rsid w:val="00C97CD4"/>
    <w:rsid w:val="00CA207D"/>
    <w:rsid w:val="00CC50F5"/>
    <w:rsid w:val="00CD3BE7"/>
    <w:rsid w:val="00CD4640"/>
    <w:rsid w:val="00CD635F"/>
    <w:rsid w:val="00CE3F73"/>
    <w:rsid w:val="00CF120F"/>
    <w:rsid w:val="00CF1994"/>
    <w:rsid w:val="00CF2ED7"/>
    <w:rsid w:val="00CF7D08"/>
    <w:rsid w:val="00D0116B"/>
    <w:rsid w:val="00D230BD"/>
    <w:rsid w:val="00D24119"/>
    <w:rsid w:val="00D310C0"/>
    <w:rsid w:val="00D33EE6"/>
    <w:rsid w:val="00D511C7"/>
    <w:rsid w:val="00D566D1"/>
    <w:rsid w:val="00D67521"/>
    <w:rsid w:val="00D85FA4"/>
    <w:rsid w:val="00D87497"/>
    <w:rsid w:val="00DB5D36"/>
    <w:rsid w:val="00DC3A08"/>
    <w:rsid w:val="00DD1DD5"/>
    <w:rsid w:val="00DE711B"/>
    <w:rsid w:val="00E01814"/>
    <w:rsid w:val="00E123C5"/>
    <w:rsid w:val="00E14A39"/>
    <w:rsid w:val="00E321E6"/>
    <w:rsid w:val="00E45630"/>
    <w:rsid w:val="00E53F56"/>
    <w:rsid w:val="00E56CF8"/>
    <w:rsid w:val="00E65080"/>
    <w:rsid w:val="00E65CF5"/>
    <w:rsid w:val="00E716C9"/>
    <w:rsid w:val="00E71756"/>
    <w:rsid w:val="00E74C48"/>
    <w:rsid w:val="00E80FAD"/>
    <w:rsid w:val="00E84C1D"/>
    <w:rsid w:val="00E90844"/>
    <w:rsid w:val="00E953FB"/>
    <w:rsid w:val="00EA344A"/>
    <w:rsid w:val="00EB0424"/>
    <w:rsid w:val="00EC13F2"/>
    <w:rsid w:val="00EC2921"/>
    <w:rsid w:val="00EE315A"/>
    <w:rsid w:val="00EE62E3"/>
    <w:rsid w:val="00EF2EF3"/>
    <w:rsid w:val="00F0146E"/>
    <w:rsid w:val="00F01A3B"/>
    <w:rsid w:val="00F0226B"/>
    <w:rsid w:val="00F11C65"/>
    <w:rsid w:val="00F21899"/>
    <w:rsid w:val="00F44907"/>
    <w:rsid w:val="00F4546B"/>
    <w:rsid w:val="00F53947"/>
    <w:rsid w:val="00F60F1E"/>
    <w:rsid w:val="00F71FB0"/>
    <w:rsid w:val="00F8307C"/>
    <w:rsid w:val="00F9271B"/>
    <w:rsid w:val="00F92760"/>
    <w:rsid w:val="00FA049A"/>
    <w:rsid w:val="00FB76AF"/>
    <w:rsid w:val="00FB7E85"/>
    <w:rsid w:val="00FC20D1"/>
    <w:rsid w:val="00FD029A"/>
    <w:rsid w:val="00FE54D8"/>
    <w:rsid w:val="00FE7A56"/>
    <w:rsid w:val="00FF3C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DE0E"/>
  <w15:docId w15:val="{24474908-EDA0-EB45-8392-B5196A9B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566F65"/>
    <w:pPr>
      <w:tabs>
        <w:tab w:val="center" w:pos="4513"/>
        <w:tab w:val="right" w:pos="9026"/>
      </w:tabs>
    </w:pPr>
  </w:style>
  <w:style w:type="character" w:customStyle="1" w:styleId="HeaderChar">
    <w:name w:val="Header Char"/>
    <w:basedOn w:val="DefaultParagraphFont"/>
    <w:link w:val="Header"/>
    <w:uiPriority w:val="99"/>
    <w:rsid w:val="00566F65"/>
  </w:style>
  <w:style w:type="paragraph" w:styleId="Footer">
    <w:name w:val="footer"/>
    <w:basedOn w:val="Normal"/>
    <w:link w:val="FooterChar"/>
    <w:uiPriority w:val="99"/>
    <w:unhideWhenUsed/>
    <w:rsid w:val="00566F65"/>
    <w:pPr>
      <w:tabs>
        <w:tab w:val="center" w:pos="4513"/>
        <w:tab w:val="right" w:pos="9026"/>
      </w:tabs>
    </w:pPr>
  </w:style>
  <w:style w:type="character" w:customStyle="1" w:styleId="FooterChar">
    <w:name w:val="Footer Char"/>
    <w:basedOn w:val="DefaultParagraphFont"/>
    <w:link w:val="Footer"/>
    <w:uiPriority w:val="99"/>
    <w:rsid w:val="00566F65"/>
  </w:style>
  <w:style w:type="paragraph" w:styleId="BalloonText">
    <w:name w:val="Balloon Text"/>
    <w:basedOn w:val="Normal"/>
    <w:link w:val="BalloonTextChar"/>
    <w:uiPriority w:val="99"/>
    <w:semiHidden/>
    <w:unhideWhenUsed/>
    <w:rsid w:val="000639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39E8"/>
    <w:rPr>
      <w:rFonts w:ascii="Times New Roman" w:hAnsi="Times New Roman" w:cs="Times New Roman"/>
      <w:sz w:val="18"/>
      <w:szCs w:val="18"/>
    </w:rPr>
  </w:style>
  <w:style w:type="paragraph" w:customStyle="1" w:styleId="Default">
    <w:name w:val="Default"/>
    <w:rsid w:val="007C22EA"/>
    <w:pPr>
      <w:autoSpaceDE w:val="0"/>
      <w:autoSpaceDN w:val="0"/>
      <w:adjustRightInd w:val="0"/>
    </w:pPr>
    <w:rPr>
      <w:rFonts w:ascii="Century Gothic" w:eastAsia="Times New Roman" w:hAnsi="Century Gothic" w:cs="Century Gothic"/>
      <w:color w:val="000000"/>
      <w:lang w:val="en-GB" w:eastAsia="en-GB"/>
    </w:rPr>
  </w:style>
  <w:style w:type="character" w:styleId="Hyperlink">
    <w:name w:val="Hyperlink"/>
    <w:rsid w:val="007C22EA"/>
    <w:rPr>
      <w:color w:val="0000FF"/>
      <w:u w:val="single"/>
    </w:rPr>
  </w:style>
  <w:style w:type="paragraph" w:styleId="ListParagraph">
    <w:name w:val="List Paragraph"/>
    <w:basedOn w:val="Normal"/>
    <w:uiPriority w:val="34"/>
    <w:qFormat/>
    <w:rsid w:val="007C22EA"/>
    <w:pPr>
      <w:ind w:left="720"/>
      <w:contextualSpacing/>
    </w:pPr>
    <w:rPr>
      <w:rFonts w:ascii="Times New Roman" w:eastAsia="Times New Roman" w:hAnsi="Times New Roman" w:cs="Times New Roman"/>
      <w:lang w:val="en-GB"/>
    </w:rPr>
  </w:style>
  <w:style w:type="paragraph" w:styleId="NoSpacing">
    <w:name w:val="No Spacing"/>
    <w:uiPriority w:val="1"/>
    <w:qFormat/>
    <w:rsid w:val="007C22EA"/>
    <w:rPr>
      <w:rFonts w:ascii="Calibri" w:eastAsia="Times New Roman" w:hAnsi="Calibri" w:cs="Times New Roman"/>
      <w:sz w:val="22"/>
      <w:szCs w:val="22"/>
      <w:lang w:val="en-GB" w:eastAsia="en-GB"/>
    </w:rPr>
  </w:style>
  <w:style w:type="character" w:styleId="UnresolvedMention">
    <w:name w:val="Unresolved Mention"/>
    <w:basedOn w:val="DefaultParagraphFont"/>
    <w:uiPriority w:val="99"/>
    <w:semiHidden/>
    <w:unhideWhenUsed/>
    <w:rsid w:val="00D85FA4"/>
    <w:rPr>
      <w:color w:val="605E5C"/>
      <w:shd w:val="clear" w:color="auto" w:fill="E1DFDD"/>
    </w:rPr>
  </w:style>
  <w:style w:type="character" w:styleId="FollowedHyperlink">
    <w:name w:val="FollowedHyperlink"/>
    <w:basedOn w:val="DefaultParagraphFont"/>
    <w:uiPriority w:val="99"/>
    <w:semiHidden/>
    <w:unhideWhenUsed/>
    <w:rsid w:val="00031176"/>
    <w:rPr>
      <w:color w:val="954F72" w:themeColor="followedHyperlink"/>
      <w:u w:val="single"/>
    </w:rPr>
  </w:style>
  <w:style w:type="paragraph" w:styleId="NormalWeb">
    <w:name w:val="Normal (Web)"/>
    <w:basedOn w:val="Normal"/>
    <w:uiPriority w:val="99"/>
    <w:unhideWhenUsed/>
    <w:rsid w:val="00D511C7"/>
    <w:pPr>
      <w:spacing w:before="100" w:beforeAutospacing="1" w:after="100" w:afterAutospacing="1"/>
    </w:pPr>
    <w:rPr>
      <w:rFonts w:ascii="Times New Roman" w:eastAsia="Times New Roman" w:hAnsi="Times New Roman" w:cs="Times New Roman"/>
      <w:lang w:val="en-GB" w:eastAsia="en-GB"/>
    </w:rPr>
  </w:style>
  <w:style w:type="character" w:customStyle="1" w:styleId="markdm86x79a2">
    <w:name w:val="markdm86x79a2"/>
    <w:basedOn w:val="DefaultParagraphFont"/>
    <w:rsid w:val="009E63D5"/>
  </w:style>
  <w:style w:type="paragraph" w:styleId="Revision">
    <w:name w:val="Revision"/>
    <w:hidden/>
    <w:uiPriority w:val="99"/>
    <w:semiHidden/>
    <w:rsid w:val="00FF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3122">
      <w:bodyDiv w:val="1"/>
      <w:marLeft w:val="0"/>
      <w:marRight w:val="0"/>
      <w:marTop w:val="0"/>
      <w:marBottom w:val="0"/>
      <w:divBdr>
        <w:top w:val="none" w:sz="0" w:space="0" w:color="auto"/>
        <w:left w:val="none" w:sz="0" w:space="0" w:color="auto"/>
        <w:bottom w:val="none" w:sz="0" w:space="0" w:color="auto"/>
        <w:right w:val="none" w:sz="0" w:space="0" w:color="auto"/>
      </w:divBdr>
    </w:div>
    <w:div w:id="85615783">
      <w:bodyDiv w:val="1"/>
      <w:marLeft w:val="0"/>
      <w:marRight w:val="0"/>
      <w:marTop w:val="0"/>
      <w:marBottom w:val="0"/>
      <w:divBdr>
        <w:top w:val="none" w:sz="0" w:space="0" w:color="auto"/>
        <w:left w:val="none" w:sz="0" w:space="0" w:color="auto"/>
        <w:bottom w:val="none" w:sz="0" w:space="0" w:color="auto"/>
        <w:right w:val="none" w:sz="0" w:space="0" w:color="auto"/>
      </w:divBdr>
    </w:div>
    <w:div w:id="143402384">
      <w:bodyDiv w:val="1"/>
      <w:marLeft w:val="0"/>
      <w:marRight w:val="0"/>
      <w:marTop w:val="0"/>
      <w:marBottom w:val="0"/>
      <w:divBdr>
        <w:top w:val="none" w:sz="0" w:space="0" w:color="auto"/>
        <w:left w:val="none" w:sz="0" w:space="0" w:color="auto"/>
        <w:bottom w:val="none" w:sz="0" w:space="0" w:color="auto"/>
        <w:right w:val="none" w:sz="0" w:space="0" w:color="auto"/>
      </w:divBdr>
    </w:div>
    <w:div w:id="177817287">
      <w:bodyDiv w:val="1"/>
      <w:marLeft w:val="0"/>
      <w:marRight w:val="0"/>
      <w:marTop w:val="0"/>
      <w:marBottom w:val="0"/>
      <w:divBdr>
        <w:top w:val="none" w:sz="0" w:space="0" w:color="auto"/>
        <w:left w:val="none" w:sz="0" w:space="0" w:color="auto"/>
        <w:bottom w:val="none" w:sz="0" w:space="0" w:color="auto"/>
        <w:right w:val="none" w:sz="0" w:space="0" w:color="auto"/>
      </w:divBdr>
    </w:div>
    <w:div w:id="194734820">
      <w:bodyDiv w:val="1"/>
      <w:marLeft w:val="0"/>
      <w:marRight w:val="0"/>
      <w:marTop w:val="0"/>
      <w:marBottom w:val="0"/>
      <w:divBdr>
        <w:top w:val="none" w:sz="0" w:space="0" w:color="auto"/>
        <w:left w:val="none" w:sz="0" w:space="0" w:color="auto"/>
        <w:bottom w:val="none" w:sz="0" w:space="0" w:color="auto"/>
        <w:right w:val="none" w:sz="0" w:space="0" w:color="auto"/>
      </w:divBdr>
    </w:div>
    <w:div w:id="251858067">
      <w:bodyDiv w:val="1"/>
      <w:marLeft w:val="0"/>
      <w:marRight w:val="0"/>
      <w:marTop w:val="0"/>
      <w:marBottom w:val="0"/>
      <w:divBdr>
        <w:top w:val="none" w:sz="0" w:space="0" w:color="auto"/>
        <w:left w:val="none" w:sz="0" w:space="0" w:color="auto"/>
        <w:bottom w:val="none" w:sz="0" w:space="0" w:color="auto"/>
        <w:right w:val="none" w:sz="0" w:space="0" w:color="auto"/>
      </w:divBdr>
    </w:div>
    <w:div w:id="271480681">
      <w:bodyDiv w:val="1"/>
      <w:marLeft w:val="0"/>
      <w:marRight w:val="0"/>
      <w:marTop w:val="0"/>
      <w:marBottom w:val="0"/>
      <w:divBdr>
        <w:top w:val="none" w:sz="0" w:space="0" w:color="auto"/>
        <w:left w:val="none" w:sz="0" w:space="0" w:color="auto"/>
        <w:bottom w:val="none" w:sz="0" w:space="0" w:color="auto"/>
        <w:right w:val="none" w:sz="0" w:space="0" w:color="auto"/>
      </w:divBdr>
    </w:div>
    <w:div w:id="427389111">
      <w:bodyDiv w:val="1"/>
      <w:marLeft w:val="0"/>
      <w:marRight w:val="0"/>
      <w:marTop w:val="0"/>
      <w:marBottom w:val="0"/>
      <w:divBdr>
        <w:top w:val="none" w:sz="0" w:space="0" w:color="auto"/>
        <w:left w:val="none" w:sz="0" w:space="0" w:color="auto"/>
        <w:bottom w:val="none" w:sz="0" w:space="0" w:color="auto"/>
        <w:right w:val="none" w:sz="0" w:space="0" w:color="auto"/>
      </w:divBdr>
    </w:div>
    <w:div w:id="574706006">
      <w:bodyDiv w:val="1"/>
      <w:marLeft w:val="0"/>
      <w:marRight w:val="0"/>
      <w:marTop w:val="0"/>
      <w:marBottom w:val="0"/>
      <w:divBdr>
        <w:top w:val="none" w:sz="0" w:space="0" w:color="auto"/>
        <w:left w:val="none" w:sz="0" w:space="0" w:color="auto"/>
        <w:bottom w:val="none" w:sz="0" w:space="0" w:color="auto"/>
        <w:right w:val="none" w:sz="0" w:space="0" w:color="auto"/>
      </w:divBdr>
      <w:divsChild>
        <w:div w:id="198203036">
          <w:marLeft w:val="547"/>
          <w:marRight w:val="0"/>
          <w:marTop w:val="0"/>
          <w:marBottom w:val="0"/>
          <w:divBdr>
            <w:top w:val="none" w:sz="0" w:space="0" w:color="auto"/>
            <w:left w:val="none" w:sz="0" w:space="0" w:color="auto"/>
            <w:bottom w:val="none" w:sz="0" w:space="0" w:color="auto"/>
            <w:right w:val="none" w:sz="0" w:space="0" w:color="auto"/>
          </w:divBdr>
        </w:div>
        <w:div w:id="1828396864">
          <w:marLeft w:val="547"/>
          <w:marRight w:val="0"/>
          <w:marTop w:val="0"/>
          <w:marBottom w:val="0"/>
          <w:divBdr>
            <w:top w:val="none" w:sz="0" w:space="0" w:color="auto"/>
            <w:left w:val="none" w:sz="0" w:space="0" w:color="auto"/>
            <w:bottom w:val="none" w:sz="0" w:space="0" w:color="auto"/>
            <w:right w:val="none" w:sz="0" w:space="0" w:color="auto"/>
          </w:divBdr>
        </w:div>
        <w:div w:id="1741514366">
          <w:marLeft w:val="547"/>
          <w:marRight w:val="0"/>
          <w:marTop w:val="0"/>
          <w:marBottom w:val="0"/>
          <w:divBdr>
            <w:top w:val="none" w:sz="0" w:space="0" w:color="auto"/>
            <w:left w:val="none" w:sz="0" w:space="0" w:color="auto"/>
            <w:bottom w:val="none" w:sz="0" w:space="0" w:color="auto"/>
            <w:right w:val="none" w:sz="0" w:space="0" w:color="auto"/>
          </w:divBdr>
        </w:div>
      </w:divsChild>
    </w:div>
    <w:div w:id="688455855">
      <w:bodyDiv w:val="1"/>
      <w:marLeft w:val="0"/>
      <w:marRight w:val="0"/>
      <w:marTop w:val="0"/>
      <w:marBottom w:val="0"/>
      <w:divBdr>
        <w:top w:val="none" w:sz="0" w:space="0" w:color="auto"/>
        <w:left w:val="none" w:sz="0" w:space="0" w:color="auto"/>
        <w:bottom w:val="none" w:sz="0" w:space="0" w:color="auto"/>
        <w:right w:val="none" w:sz="0" w:space="0" w:color="auto"/>
      </w:divBdr>
    </w:div>
    <w:div w:id="702250773">
      <w:bodyDiv w:val="1"/>
      <w:marLeft w:val="0"/>
      <w:marRight w:val="0"/>
      <w:marTop w:val="0"/>
      <w:marBottom w:val="0"/>
      <w:divBdr>
        <w:top w:val="none" w:sz="0" w:space="0" w:color="auto"/>
        <w:left w:val="none" w:sz="0" w:space="0" w:color="auto"/>
        <w:bottom w:val="none" w:sz="0" w:space="0" w:color="auto"/>
        <w:right w:val="none" w:sz="0" w:space="0" w:color="auto"/>
      </w:divBdr>
    </w:div>
    <w:div w:id="717973030">
      <w:bodyDiv w:val="1"/>
      <w:marLeft w:val="0"/>
      <w:marRight w:val="0"/>
      <w:marTop w:val="0"/>
      <w:marBottom w:val="0"/>
      <w:divBdr>
        <w:top w:val="none" w:sz="0" w:space="0" w:color="auto"/>
        <w:left w:val="none" w:sz="0" w:space="0" w:color="auto"/>
        <w:bottom w:val="none" w:sz="0" w:space="0" w:color="auto"/>
        <w:right w:val="none" w:sz="0" w:space="0" w:color="auto"/>
      </w:divBdr>
    </w:div>
    <w:div w:id="721977087">
      <w:bodyDiv w:val="1"/>
      <w:marLeft w:val="0"/>
      <w:marRight w:val="0"/>
      <w:marTop w:val="0"/>
      <w:marBottom w:val="0"/>
      <w:divBdr>
        <w:top w:val="none" w:sz="0" w:space="0" w:color="auto"/>
        <w:left w:val="none" w:sz="0" w:space="0" w:color="auto"/>
        <w:bottom w:val="none" w:sz="0" w:space="0" w:color="auto"/>
        <w:right w:val="none" w:sz="0" w:space="0" w:color="auto"/>
      </w:divBdr>
    </w:div>
    <w:div w:id="810634638">
      <w:bodyDiv w:val="1"/>
      <w:marLeft w:val="0"/>
      <w:marRight w:val="0"/>
      <w:marTop w:val="0"/>
      <w:marBottom w:val="0"/>
      <w:divBdr>
        <w:top w:val="none" w:sz="0" w:space="0" w:color="auto"/>
        <w:left w:val="none" w:sz="0" w:space="0" w:color="auto"/>
        <w:bottom w:val="none" w:sz="0" w:space="0" w:color="auto"/>
        <w:right w:val="none" w:sz="0" w:space="0" w:color="auto"/>
      </w:divBdr>
    </w:div>
    <w:div w:id="875389721">
      <w:bodyDiv w:val="1"/>
      <w:marLeft w:val="0"/>
      <w:marRight w:val="0"/>
      <w:marTop w:val="0"/>
      <w:marBottom w:val="0"/>
      <w:divBdr>
        <w:top w:val="none" w:sz="0" w:space="0" w:color="auto"/>
        <w:left w:val="none" w:sz="0" w:space="0" w:color="auto"/>
        <w:bottom w:val="none" w:sz="0" w:space="0" w:color="auto"/>
        <w:right w:val="none" w:sz="0" w:space="0" w:color="auto"/>
      </w:divBdr>
    </w:div>
    <w:div w:id="1034159016">
      <w:bodyDiv w:val="1"/>
      <w:marLeft w:val="0"/>
      <w:marRight w:val="0"/>
      <w:marTop w:val="0"/>
      <w:marBottom w:val="0"/>
      <w:divBdr>
        <w:top w:val="none" w:sz="0" w:space="0" w:color="auto"/>
        <w:left w:val="none" w:sz="0" w:space="0" w:color="auto"/>
        <w:bottom w:val="none" w:sz="0" w:space="0" w:color="auto"/>
        <w:right w:val="none" w:sz="0" w:space="0" w:color="auto"/>
      </w:divBdr>
      <w:divsChild>
        <w:div w:id="742217709">
          <w:marLeft w:val="547"/>
          <w:marRight w:val="0"/>
          <w:marTop w:val="0"/>
          <w:marBottom w:val="0"/>
          <w:divBdr>
            <w:top w:val="none" w:sz="0" w:space="0" w:color="auto"/>
            <w:left w:val="none" w:sz="0" w:space="0" w:color="auto"/>
            <w:bottom w:val="none" w:sz="0" w:space="0" w:color="auto"/>
            <w:right w:val="none" w:sz="0" w:space="0" w:color="auto"/>
          </w:divBdr>
        </w:div>
        <w:div w:id="649796093">
          <w:marLeft w:val="547"/>
          <w:marRight w:val="0"/>
          <w:marTop w:val="0"/>
          <w:marBottom w:val="0"/>
          <w:divBdr>
            <w:top w:val="none" w:sz="0" w:space="0" w:color="auto"/>
            <w:left w:val="none" w:sz="0" w:space="0" w:color="auto"/>
            <w:bottom w:val="none" w:sz="0" w:space="0" w:color="auto"/>
            <w:right w:val="none" w:sz="0" w:space="0" w:color="auto"/>
          </w:divBdr>
        </w:div>
        <w:div w:id="1103845112">
          <w:marLeft w:val="547"/>
          <w:marRight w:val="0"/>
          <w:marTop w:val="0"/>
          <w:marBottom w:val="0"/>
          <w:divBdr>
            <w:top w:val="none" w:sz="0" w:space="0" w:color="auto"/>
            <w:left w:val="none" w:sz="0" w:space="0" w:color="auto"/>
            <w:bottom w:val="none" w:sz="0" w:space="0" w:color="auto"/>
            <w:right w:val="none" w:sz="0" w:space="0" w:color="auto"/>
          </w:divBdr>
        </w:div>
        <w:div w:id="1216968874">
          <w:marLeft w:val="547"/>
          <w:marRight w:val="0"/>
          <w:marTop w:val="0"/>
          <w:marBottom w:val="0"/>
          <w:divBdr>
            <w:top w:val="none" w:sz="0" w:space="0" w:color="auto"/>
            <w:left w:val="none" w:sz="0" w:space="0" w:color="auto"/>
            <w:bottom w:val="none" w:sz="0" w:space="0" w:color="auto"/>
            <w:right w:val="none" w:sz="0" w:space="0" w:color="auto"/>
          </w:divBdr>
        </w:div>
        <w:div w:id="789937292">
          <w:marLeft w:val="547"/>
          <w:marRight w:val="0"/>
          <w:marTop w:val="0"/>
          <w:marBottom w:val="0"/>
          <w:divBdr>
            <w:top w:val="none" w:sz="0" w:space="0" w:color="auto"/>
            <w:left w:val="none" w:sz="0" w:space="0" w:color="auto"/>
            <w:bottom w:val="none" w:sz="0" w:space="0" w:color="auto"/>
            <w:right w:val="none" w:sz="0" w:space="0" w:color="auto"/>
          </w:divBdr>
        </w:div>
        <w:div w:id="1926766527">
          <w:marLeft w:val="547"/>
          <w:marRight w:val="0"/>
          <w:marTop w:val="0"/>
          <w:marBottom w:val="0"/>
          <w:divBdr>
            <w:top w:val="none" w:sz="0" w:space="0" w:color="auto"/>
            <w:left w:val="none" w:sz="0" w:space="0" w:color="auto"/>
            <w:bottom w:val="none" w:sz="0" w:space="0" w:color="auto"/>
            <w:right w:val="none" w:sz="0" w:space="0" w:color="auto"/>
          </w:divBdr>
        </w:div>
        <w:div w:id="2116244938">
          <w:marLeft w:val="547"/>
          <w:marRight w:val="0"/>
          <w:marTop w:val="0"/>
          <w:marBottom w:val="0"/>
          <w:divBdr>
            <w:top w:val="none" w:sz="0" w:space="0" w:color="auto"/>
            <w:left w:val="none" w:sz="0" w:space="0" w:color="auto"/>
            <w:bottom w:val="none" w:sz="0" w:space="0" w:color="auto"/>
            <w:right w:val="none" w:sz="0" w:space="0" w:color="auto"/>
          </w:divBdr>
        </w:div>
        <w:div w:id="1963808312">
          <w:marLeft w:val="547"/>
          <w:marRight w:val="0"/>
          <w:marTop w:val="0"/>
          <w:marBottom w:val="0"/>
          <w:divBdr>
            <w:top w:val="none" w:sz="0" w:space="0" w:color="auto"/>
            <w:left w:val="none" w:sz="0" w:space="0" w:color="auto"/>
            <w:bottom w:val="none" w:sz="0" w:space="0" w:color="auto"/>
            <w:right w:val="none" w:sz="0" w:space="0" w:color="auto"/>
          </w:divBdr>
        </w:div>
      </w:divsChild>
    </w:div>
    <w:div w:id="1090010193">
      <w:bodyDiv w:val="1"/>
      <w:marLeft w:val="0"/>
      <w:marRight w:val="0"/>
      <w:marTop w:val="0"/>
      <w:marBottom w:val="0"/>
      <w:divBdr>
        <w:top w:val="none" w:sz="0" w:space="0" w:color="auto"/>
        <w:left w:val="none" w:sz="0" w:space="0" w:color="auto"/>
        <w:bottom w:val="none" w:sz="0" w:space="0" w:color="auto"/>
        <w:right w:val="none" w:sz="0" w:space="0" w:color="auto"/>
      </w:divBdr>
    </w:div>
    <w:div w:id="1194726514">
      <w:bodyDiv w:val="1"/>
      <w:marLeft w:val="0"/>
      <w:marRight w:val="0"/>
      <w:marTop w:val="0"/>
      <w:marBottom w:val="0"/>
      <w:divBdr>
        <w:top w:val="none" w:sz="0" w:space="0" w:color="auto"/>
        <w:left w:val="none" w:sz="0" w:space="0" w:color="auto"/>
        <w:bottom w:val="none" w:sz="0" w:space="0" w:color="auto"/>
        <w:right w:val="none" w:sz="0" w:space="0" w:color="auto"/>
      </w:divBdr>
    </w:div>
    <w:div w:id="1207841202">
      <w:bodyDiv w:val="1"/>
      <w:marLeft w:val="0"/>
      <w:marRight w:val="0"/>
      <w:marTop w:val="0"/>
      <w:marBottom w:val="0"/>
      <w:divBdr>
        <w:top w:val="none" w:sz="0" w:space="0" w:color="auto"/>
        <w:left w:val="none" w:sz="0" w:space="0" w:color="auto"/>
        <w:bottom w:val="none" w:sz="0" w:space="0" w:color="auto"/>
        <w:right w:val="none" w:sz="0" w:space="0" w:color="auto"/>
      </w:divBdr>
    </w:div>
    <w:div w:id="1230965169">
      <w:bodyDiv w:val="1"/>
      <w:marLeft w:val="0"/>
      <w:marRight w:val="0"/>
      <w:marTop w:val="0"/>
      <w:marBottom w:val="0"/>
      <w:divBdr>
        <w:top w:val="none" w:sz="0" w:space="0" w:color="auto"/>
        <w:left w:val="none" w:sz="0" w:space="0" w:color="auto"/>
        <w:bottom w:val="none" w:sz="0" w:space="0" w:color="auto"/>
        <w:right w:val="none" w:sz="0" w:space="0" w:color="auto"/>
      </w:divBdr>
      <w:divsChild>
        <w:div w:id="889658853">
          <w:marLeft w:val="547"/>
          <w:marRight w:val="0"/>
          <w:marTop w:val="0"/>
          <w:marBottom w:val="0"/>
          <w:divBdr>
            <w:top w:val="none" w:sz="0" w:space="0" w:color="auto"/>
            <w:left w:val="none" w:sz="0" w:space="0" w:color="auto"/>
            <w:bottom w:val="none" w:sz="0" w:space="0" w:color="auto"/>
            <w:right w:val="none" w:sz="0" w:space="0" w:color="auto"/>
          </w:divBdr>
        </w:div>
        <w:div w:id="1160274060">
          <w:marLeft w:val="547"/>
          <w:marRight w:val="0"/>
          <w:marTop w:val="0"/>
          <w:marBottom w:val="0"/>
          <w:divBdr>
            <w:top w:val="none" w:sz="0" w:space="0" w:color="auto"/>
            <w:left w:val="none" w:sz="0" w:space="0" w:color="auto"/>
            <w:bottom w:val="none" w:sz="0" w:space="0" w:color="auto"/>
            <w:right w:val="none" w:sz="0" w:space="0" w:color="auto"/>
          </w:divBdr>
        </w:div>
        <w:div w:id="1210217899">
          <w:marLeft w:val="547"/>
          <w:marRight w:val="0"/>
          <w:marTop w:val="0"/>
          <w:marBottom w:val="0"/>
          <w:divBdr>
            <w:top w:val="none" w:sz="0" w:space="0" w:color="auto"/>
            <w:left w:val="none" w:sz="0" w:space="0" w:color="auto"/>
            <w:bottom w:val="none" w:sz="0" w:space="0" w:color="auto"/>
            <w:right w:val="none" w:sz="0" w:space="0" w:color="auto"/>
          </w:divBdr>
        </w:div>
      </w:divsChild>
    </w:div>
    <w:div w:id="1375352915">
      <w:bodyDiv w:val="1"/>
      <w:marLeft w:val="0"/>
      <w:marRight w:val="0"/>
      <w:marTop w:val="0"/>
      <w:marBottom w:val="0"/>
      <w:divBdr>
        <w:top w:val="none" w:sz="0" w:space="0" w:color="auto"/>
        <w:left w:val="none" w:sz="0" w:space="0" w:color="auto"/>
        <w:bottom w:val="none" w:sz="0" w:space="0" w:color="auto"/>
        <w:right w:val="none" w:sz="0" w:space="0" w:color="auto"/>
      </w:divBdr>
    </w:div>
    <w:div w:id="1423376883">
      <w:bodyDiv w:val="1"/>
      <w:marLeft w:val="0"/>
      <w:marRight w:val="0"/>
      <w:marTop w:val="0"/>
      <w:marBottom w:val="0"/>
      <w:divBdr>
        <w:top w:val="none" w:sz="0" w:space="0" w:color="auto"/>
        <w:left w:val="none" w:sz="0" w:space="0" w:color="auto"/>
        <w:bottom w:val="none" w:sz="0" w:space="0" w:color="auto"/>
        <w:right w:val="none" w:sz="0" w:space="0" w:color="auto"/>
      </w:divBdr>
    </w:div>
    <w:div w:id="1485201421">
      <w:bodyDiv w:val="1"/>
      <w:marLeft w:val="0"/>
      <w:marRight w:val="0"/>
      <w:marTop w:val="0"/>
      <w:marBottom w:val="0"/>
      <w:divBdr>
        <w:top w:val="none" w:sz="0" w:space="0" w:color="auto"/>
        <w:left w:val="none" w:sz="0" w:space="0" w:color="auto"/>
        <w:bottom w:val="none" w:sz="0" w:space="0" w:color="auto"/>
        <w:right w:val="none" w:sz="0" w:space="0" w:color="auto"/>
      </w:divBdr>
    </w:div>
    <w:div w:id="1665233061">
      <w:bodyDiv w:val="1"/>
      <w:marLeft w:val="0"/>
      <w:marRight w:val="0"/>
      <w:marTop w:val="0"/>
      <w:marBottom w:val="0"/>
      <w:divBdr>
        <w:top w:val="none" w:sz="0" w:space="0" w:color="auto"/>
        <w:left w:val="none" w:sz="0" w:space="0" w:color="auto"/>
        <w:bottom w:val="none" w:sz="0" w:space="0" w:color="auto"/>
        <w:right w:val="none" w:sz="0" w:space="0" w:color="auto"/>
      </w:divBdr>
    </w:div>
    <w:div w:id="1781098190">
      <w:bodyDiv w:val="1"/>
      <w:marLeft w:val="0"/>
      <w:marRight w:val="0"/>
      <w:marTop w:val="0"/>
      <w:marBottom w:val="0"/>
      <w:divBdr>
        <w:top w:val="none" w:sz="0" w:space="0" w:color="auto"/>
        <w:left w:val="none" w:sz="0" w:space="0" w:color="auto"/>
        <w:bottom w:val="none" w:sz="0" w:space="0" w:color="auto"/>
        <w:right w:val="none" w:sz="0" w:space="0" w:color="auto"/>
      </w:divBdr>
    </w:div>
    <w:div w:id="2125729481">
      <w:bodyDiv w:val="1"/>
      <w:marLeft w:val="0"/>
      <w:marRight w:val="0"/>
      <w:marTop w:val="0"/>
      <w:marBottom w:val="0"/>
      <w:divBdr>
        <w:top w:val="none" w:sz="0" w:space="0" w:color="auto"/>
        <w:left w:val="none" w:sz="0" w:space="0" w:color="auto"/>
        <w:bottom w:val="none" w:sz="0" w:space="0" w:color="auto"/>
        <w:right w:val="none" w:sz="0" w:space="0" w:color="auto"/>
      </w:divBdr>
    </w:div>
    <w:div w:id="2135129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tionalgrid.com/electricity-transmission/network-and-infrastructure/network-route-maps" TargetMode="External"/><Relationship Id="rId18" Type="http://schemas.openxmlformats.org/officeDocument/2006/relationships/hyperlink" Target="https://www.ofgem.gov.uk/information-consumers/energy-advice-households/average-gas-and-electricity-use-explaine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lectronicsclub.info/power.htm" TargetMode="External"/><Relationship Id="rId12" Type="http://schemas.openxmlformats.org/officeDocument/2006/relationships/hyperlink" Target="https://www.nationalgrid.co.uk/" TargetMode="External"/><Relationship Id="rId17" Type="http://schemas.openxmlformats.org/officeDocument/2006/relationships/hyperlink" Target="https://electronicsclub.info/power.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ationalgrid.com/document/136736/download" TargetMode="External"/><Relationship Id="rId20" Type="http://schemas.openxmlformats.org/officeDocument/2006/relationships/hyperlink" Target="https://www.nationalgrid.com/document/136736/downl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nationalgrid.com/document/136696/download"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nationalgrid.com/document/136696/downloa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ationalgrid.com/national-grid-ventures/education-hub"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power up</vt:lpstr>
    </vt:vector>
  </TitlesOfParts>
  <Company>Studio Stunt Double</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up</dc:title>
  <dc:subject/>
  <dc:creator>Attainment in Education</dc:creator>
  <cp:keywords/>
  <dc:description/>
  <cp:lastModifiedBy>Holly Margerison-Smith</cp:lastModifiedBy>
  <cp:revision>8</cp:revision>
  <dcterms:created xsi:type="dcterms:W3CDTF">2023-04-13T19:15:00Z</dcterms:created>
  <dcterms:modified xsi:type="dcterms:W3CDTF">2023-04-17T10:59:00Z</dcterms:modified>
</cp:coreProperties>
</file>