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44FA0B47" w:rsidR="00174AA5" w:rsidRPr="004F69B7" w:rsidRDefault="00180939" w:rsidP="00180939">
            <w:pPr>
              <w:rPr>
                <w:sz w:val="18"/>
                <w:szCs w:val="18"/>
              </w:rPr>
            </w:pPr>
            <w:r w:rsidRPr="00180939">
              <w:rPr>
                <w:rFonts w:ascii="Arial" w:hAnsi="Arial"/>
                <w:b/>
                <w:sz w:val="44"/>
              </w:rPr>
              <w:t>Investigate reverse writing through mirror games</w:t>
            </w: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51D72B5E" w:rsidR="00174AA5" w:rsidRPr="004F320B" w:rsidRDefault="00180939" w:rsidP="00174AA5">
            <w:pPr>
              <w:rPr>
                <w:rFonts w:ascii="Arial" w:hAnsi="Arial"/>
                <w:sz w:val="32"/>
                <w:szCs w:val="20"/>
              </w:rPr>
            </w:pPr>
            <w:r>
              <w:rPr>
                <w:rFonts w:ascii="Arial" w:hAnsi="Arial"/>
                <w:sz w:val="32"/>
                <w:szCs w:val="20"/>
              </w:rPr>
              <w:t>See how words change when reflected in a mirror</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7690FDF2" w:rsidR="00174AA5" w:rsidRPr="00FF5B5C" w:rsidRDefault="00174AA5" w:rsidP="00174AA5">
            <w:pPr>
              <w:spacing w:before="120"/>
              <w:rPr>
                <w:rFonts w:ascii="Arial" w:hAnsi="Arial" w:cs="Arial"/>
                <w:b/>
                <w:sz w:val="20"/>
                <w:szCs w:val="20"/>
              </w:rPr>
            </w:pPr>
            <w:r w:rsidRPr="00FF5B5C">
              <w:rPr>
                <w:rFonts w:ascii="Arial" w:hAnsi="Arial" w:cs="Arial"/>
                <w:b/>
                <w:sz w:val="20"/>
                <w:szCs w:val="20"/>
              </w:rPr>
              <w:t xml:space="preserve">Subject(s): </w:t>
            </w:r>
            <w:r w:rsidR="00F31C25" w:rsidRPr="00FF5B5C">
              <w:rPr>
                <w:rFonts w:ascii="Arial" w:hAnsi="Arial" w:cs="Arial"/>
                <w:sz w:val="20"/>
                <w:szCs w:val="20"/>
              </w:rPr>
              <w:t>Science</w:t>
            </w:r>
          </w:p>
          <w:p w14:paraId="3BB62105" w14:textId="77777777" w:rsidR="00174AA5" w:rsidRPr="00FF5B5C" w:rsidRDefault="00174AA5" w:rsidP="00174AA5">
            <w:pPr>
              <w:rPr>
                <w:rFonts w:ascii="Arial" w:hAnsi="Arial" w:cs="Arial"/>
                <w:b/>
                <w:sz w:val="20"/>
                <w:szCs w:val="20"/>
              </w:rPr>
            </w:pPr>
          </w:p>
          <w:p w14:paraId="551D9CE0" w14:textId="33968962" w:rsidR="00174AA5" w:rsidRPr="00FF5B5C" w:rsidRDefault="00174AA5" w:rsidP="00174AA5">
            <w:pPr>
              <w:pStyle w:val="Default"/>
              <w:rPr>
                <w:rFonts w:ascii="Arial" w:hAnsi="Arial" w:cs="Arial"/>
                <w:sz w:val="20"/>
                <w:szCs w:val="20"/>
              </w:rPr>
            </w:pPr>
            <w:r w:rsidRPr="00FF5B5C">
              <w:rPr>
                <w:rFonts w:ascii="Arial" w:hAnsi="Arial" w:cs="Arial"/>
                <w:b/>
                <w:sz w:val="20"/>
                <w:szCs w:val="20"/>
              </w:rPr>
              <w:t xml:space="preserve">Approx time: </w:t>
            </w:r>
            <w:r w:rsidR="00C17F84">
              <w:rPr>
                <w:rFonts w:ascii="Arial" w:hAnsi="Arial" w:cs="Arial"/>
                <w:bCs/>
                <w:sz w:val="20"/>
                <w:szCs w:val="20"/>
              </w:rPr>
              <w:t>4</w:t>
            </w:r>
            <w:r w:rsidR="00D60D68">
              <w:rPr>
                <w:rFonts w:ascii="Arial" w:hAnsi="Arial" w:cs="Arial"/>
                <w:bCs/>
                <w:sz w:val="20"/>
                <w:szCs w:val="20"/>
              </w:rPr>
              <w:t>0</w:t>
            </w:r>
            <w:r w:rsidR="00A76C2A" w:rsidRPr="00FF5B5C">
              <w:rPr>
                <w:rFonts w:ascii="Arial" w:hAnsi="Arial" w:cs="Arial"/>
                <w:bCs/>
                <w:sz w:val="20"/>
                <w:szCs w:val="20"/>
              </w:rPr>
              <w:t xml:space="preserve"> </w:t>
            </w:r>
            <w:r w:rsidR="00FE01EB" w:rsidRPr="00FF5B5C">
              <w:rPr>
                <w:rFonts w:ascii="Arial" w:hAnsi="Arial" w:cs="Arial"/>
                <w:bCs/>
                <w:sz w:val="20"/>
                <w:szCs w:val="20"/>
              </w:rPr>
              <w:t>-</w:t>
            </w:r>
            <w:r w:rsidR="00A76C2A" w:rsidRPr="00FF5B5C">
              <w:rPr>
                <w:rFonts w:ascii="Arial" w:hAnsi="Arial" w:cs="Arial"/>
                <w:bCs/>
                <w:sz w:val="20"/>
                <w:szCs w:val="20"/>
              </w:rPr>
              <w:t xml:space="preserve"> </w:t>
            </w:r>
            <w:r w:rsidR="00C17F84">
              <w:rPr>
                <w:rFonts w:ascii="Arial" w:hAnsi="Arial" w:cs="Arial"/>
                <w:bCs/>
                <w:sz w:val="20"/>
                <w:szCs w:val="20"/>
              </w:rPr>
              <w:t>6</w:t>
            </w:r>
            <w:r w:rsidR="007E74CC" w:rsidRPr="00FF5B5C">
              <w:rPr>
                <w:rFonts w:ascii="Arial" w:hAnsi="Arial" w:cs="Arial"/>
                <w:bCs/>
                <w:sz w:val="20"/>
                <w:szCs w:val="20"/>
              </w:rPr>
              <w:t>0</w:t>
            </w:r>
            <w:r w:rsidR="00FE01EB" w:rsidRPr="00FF5B5C">
              <w:rPr>
                <w:rFonts w:ascii="Arial" w:hAnsi="Arial" w:cs="Arial"/>
                <w:bCs/>
                <w:sz w:val="20"/>
                <w:szCs w:val="20"/>
              </w:rPr>
              <w:t xml:space="preserve"> min</w:t>
            </w:r>
            <w:r w:rsidR="00A76C2A" w:rsidRPr="00FF5B5C">
              <w:rPr>
                <w:rFonts w:ascii="Arial" w:hAnsi="Arial" w:cs="Arial"/>
                <w:bCs/>
                <w:sz w:val="20"/>
                <w:szCs w:val="20"/>
              </w:rPr>
              <w:t>ute</w:t>
            </w:r>
            <w:r w:rsidR="00FE01EB" w:rsidRPr="00FF5B5C">
              <w:rPr>
                <w:rFonts w:ascii="Arial" w:hAnsi="Arial" w:cs="Arial"/>
                <w:bCs/>
                <w:sz w:val="20"/>
                <w:szCs w:val="20"/>
              </w:rPr>
              <w:t>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FF5B5C" w:rsidRDefault="00174AA5" w:rsidP="00174AA5">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FF5B5C" w:rsidRDefault="00174AA5" w:rsidP="00174AA5">
            <w:pPr>
              <w:spacing w:before="120"/>
              <w:rPr>
                <w:rFonts w:ascii="Arial" w:hAnsi="Arial" w:cs="Arial"/>
                <w:b/>
                <w:sz w:val="20"/>
                <w:szCs w:val="20"/>
              </w:rPr>
            </w:pPr>
            <w:r w:rsidRPr="00FF5B5C">
              <w:rPr>
                <w:rFonts w:ascii="Arial" w:hAnsi="Arial" w:cs="Arial"/>
                <w:b/>
                <w:sz w:val="20"/>
                <w:szCs w:val="20"/>
              </w:rPr>
              <w:t xml:space="preserve">Key words / Topics: </w:t>
            </w:r>
          </w:p>
          <w:p w14:paraId="604949E7" w14:textId="13C4BDFC" w:rsidR="00C77256" w:rsidRDefault="00D60D68" w:rsidP="00C77256">
            <w:pPr>
              <w:pStyle w:val="Default"/>
              <w:numPr>
                <w:ilvl w:val="0"/>
                <w:numId w:val="1"/>
              </w:numPr>
              <w:rPr>
                <w:rFonts w:ascii="Arial" w:hAnsi="Arial" w:cs="Arial"/>
                <w:sz w:val="20"/>
                <w:szCs w:val="20"/>
              </w:rPr>
            </w:pPr>
            <w:r>
              <w:rPr>
                <w:rFonts w:ascii="Arial" w:hAnsi="Arial" w:cs="Arial"/>
                <w:sz w:val="20"/>
                <w:szCs w:val="20"/>
              </w:rPr>
              <w:t>Mirror</w:t>
            </w:r>
          </w:p>
          <w:p w14:paraId="7DB91F92" w14:textId="24431D13" w:rsidR="00D60D68" w:rsidRDefault="00D60D68" w:rsidP="00C77256">
            <w:pPr>
              <w:pStyle w:val="Default"/>
              <w:numPr>
                <w:ilvl w:val="0"/>
                <w:numId w:val="1"/>
              </w:numPr>
              <w:rPr>
                <w:rFonts w:ascii="Arial" w:hAnsi="Arial" w:cs="Arial"/>
                <w:sz w:val="20"/>
                <w:szCs w:val="20"/>
              </w:rPr>
            </w:pPr>
            <w:r>
              <w:rPr>
                <w:rFonts w:ascii="Arial" w:hAnsi="Arial" w:cs="Arial"/>
                <w:sz w:val="20"/>
                <w:szCs w:val="20"/>
              </w:rPr>
              <w:t>Reflection</w:t>
            </w:r>
          </w:p>
          <w:p w14:paraId="6BBE5FA4" w14:textId="31134388" w:rsidR="00C77256" w:rsidRPr="000C2206" w:rsidRDefault="00D60D68" w:rsidP="000C2206">
            <w:pPr>
              <w:pStyle w:val="Default"/>
              <w:numPr>
                <w:ilvl w:val="0"/>
                <w:numId w:val="1"/>
              </w:numPr>
              <w:rPr>
                <w:rFonts w:ascii="Arial" w:hAnsi="Arial" w:cs="Arial"/>
                <w:sz w:val="20"/>
                <w:szCs w:val="20"/>
              </w:rPr>
            </w:pPr>
            <w:r>
              <w:rPr>
                <w:rFonts w:ascii="Arial" w:hAnsi="Arial" w:cs="Arial"/>
                <w:sz w:val="20"/>
                <w:szCs w:val="20"/>
              </w:rPr>
              <w:t>Light</w:t>
            </w:r>
          </w:p>
        </w:tc>
      </w:tr>
      <w:tr w:rsidR="00174AA5" w14:paraId="1D47B5C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6200D8" w:rsidRDefault="00174AA5" w:rsidP="00174AA5">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A31194D" w14:textId="4C76928E" w:rsidR="00D60D68" w:rsidRPr="00D60D68" w:rsidRDefault="00F60391" w:rsidP="00D60D68">
            <w:pPr>
              <w:pStyle w:val="Default"/>
              <w:numPr>
                <w:ilvl w:val="0"/>
                <w:numId w:val="1"/>
              </w:numPr>
              <w:rPr>
                <w:rFonts w:ascii="Arial" w:hAnsi="Arial" w:cs="Arial"/>
                <w:sz w:val="18"/>
                <w:szCs w:val="18"/>
              </w:rPr>
            </w:pPr>
            <w:r w:rsidRPr="00FF5B5C">
              <w:rPr>
                <w:rFonts w:ascii="Arial" w:hAnsi="Arial" w:cs="Arial"/>
                <w:sz w:val="20"/>
                <w:szCs w:val="20"/>
              </w:rPr>
              <w:t xml:space="preserve">To </w:t>
            </w:r>
            <w:r w:rsidR="00D60D68">
              <w:rPr>
                <w:rFonts w:ascii="Arial" w:hAnsi="Arial" w:cs="Arial"/>
                <w:sz w:val="20"/>
                <w:szCs w:val="20"/>
              </w:rPr>
              <w:t>understand what happens when light is reflected off a mirror</w:t>
            </w:r>
          </w:p>
          <w:p w14:paraId="794CE0DC" w14:textId="36CB33CD" w:rsidR="00174AA5" w:rsidRPr="0066750A" w:rsidRDefault="00D60D68" w:rsidP="0066750A">
            <w:pPr>
              <w:pStyle w:val="Default"/>
              <w:numPr>
                <w:ilvl w:val="0"/>
                <w:numId w:val="1"/>
              </w:numPr>
              <w:rPr>
                <w:rFonts w:ascii="Arial" w:hAnsi="Arial" w:cs="Arial"/>
                <w:sz w:val="18"/>
                <w:szCs w:val="18"/>
              </w:rPr>
            </w:pPr>
            <w:r>
              <w:rPr>
                <w:rFonts w:ascii="Arial" w:hAnsi="Arial" w:cs="Arial"/>
                <w:sz w:val="20"/>
                <w:szCs w:val="20"/>
              </w:rPr>
              <w:t>To be able to reverse write and read it in a mirror</w:t>
            </w:r>
            <w:r w:rsidR="00174AA5" w:rsidRPr="0066750A">
              <w:rPr>
                <w:rFonts w:ascii="Arial" w:hAnsi="Arial" w:cs="Arial"/>
                <w:sz w:val="18"/>
                <w:szCs w:val="18"/>
              </w:rPr>
              <w:br/>
            </w: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21ACB54D" w14:textId="54EFF881" w:rsidR="0066750A" w:rsidRDefault="00353157" w:rsidP="0066750A">
            <w:pPr>
              <w:spacing w:after="100"/>
              <w:rPr>
                <w:rFonts w:ascii="Arial" w:hAnsi="Arial"/>
                <w:sz w:val="20"/>
                <w:szCs w:val="20"/>
              </w:rPr>
            </w:pPr>
            <w:r w:rsidRPr="00353157">
              <w:rPr>
                <w:rFonts w:ascii="Arial" w:hAnsi="Arial"/>
                <w:sz w:val="20"/>
                <w:szCs w:val="20"/>
              </w:rPr>
              <w:t xml:space="preserve">This is one of a set of resources developed to support the teaching of the primary national curriculum. They are designed to support the delivery of key topics within </w:t>
            </w:r>
            <w:r>
              <w:rPr>
                <w:rFonts w:ascii="Arial" w:hAnsi="Arial"/>
                <w:sz w:val="20"/>
                <w:szCs w:val="20"/>
              </w:rPr>
              <w:t>maths</w:t>
            </w:r>
            <w:r w:rsidRPr="00353157">
              <w:rPr>
                <w:rFonts w:ascii="Arial" w:hAnsi="Arial"/>
                <w:sz w:val="20"/>
                <w:szCs w:val="20"/>
              </w:rPr>
              <w:t xml:space="preserve"> and </w:t>
            </w:r>
            <w:r>
              <w:rPr>
                <w:rFonts w:ascii="Arial" w:hAnsi="Arial"/>
                <w:sz w:val="20"/>
                <w:szCs w:val="20"/>
              </w:rPr>
              <w:t>science</w:t>
            </w:r>
            <w:r w:rsidRPr="00353157">
              <w:rPr>
                <w:rFonts w:ascii="Arial" w:hAnsi="Arial"/>
                <w:sz w:val="20"/>
                <w:szCs w:val="20"/>
              </w:rPr>
              <w:t xml:space="preserve">. This resource </w:t>
            </w:r>
            <w:r w:rsidR="0066750A">
              <w:rPr>
                <w:rFonts w:ascii="Arial" w:hAnsi="Arial"/>
                <w:sz w:val="20"/>
                <w:szCs w:val="20"/>
              </w:rPr>
              <w:t xml:space="preserve">explores what happens when light reflects off a mirror or other reflective surface.  The </w:t>
            </w:r>
            <w:r w:rsidR="00784BE6">
              <w:rPr>
                <w:rFonts w:ascii="Arial" w:hAnsi="Arial"/>
                <w:sz w:val="20"/>
                <w:szCs w:val="20"/>
              </w:rPr>
              <w:t>focus</w:t>
            </w:r>
            <w:r w:rsidR="0066750A">
              <w:rPr>
                <w:rFonts w:ascii="Arial" w:hAnsi="Arial"/>
                <w:sz w:val="20"/>
                <w:szCs w:val="20"/>
              </w:rPr>
              <w:t xml:space="preserve"> is the use of reverse writing to see how it reflects in a mirror.</w:t>
            </w:r>
          </w:p>
          <w:p w14:paraId="151D3FBD" w14:textId="1E22E518" w:rsidR="0047639E" w:rsidRDefault="0047639E" w:rsidP="0066750A">
            <w:pPr>
              <w:spacing w:after="100"/>
              <w:rPr>
                <w:rFonts w:ascii="Arial" w:hAnsi="Arial"/>
                <w:sz w:val="20"/>
                <w:szCs w:val="20"/>
              </w:rPr>
            </w:pPr>
          </w:p>
          <w:p w14:paraId="3BBB7C5F" w14:textId="5503F6C9" w:rsidR="0047639E" w:rsidRPr="0052506A" w:rsidRDefault="0047639E" w:rsidP="0066750A">
            <w:pPr>
              <w:spacing w:after="100"/>
              <w:rPr>
                <w:rFonts w:ascii="Arial" w:hAnsi="Arial"/>
                <w:sz w:val="20"/>
                <w:szCs w:val="20"/>
              </w:rPr>
            </w:pPr>
            <w:r>
              <w:rPr>
                <w:rFonts w:ascii="Arial" w:hAnsi="Arial"/>
                <w:sz w:val="20"/>
                <w:szCs w:val="20"/>
              </w:rPr>
              <w:t>We use mirrors everyday to see what we look like. Car drivers use them to see cars behind them, to help them drive and park safely. However, is the image we see the same as if we were to look from the direction of the mirror?</w:t>
            </w:r>
          </w:p>
          <w:p w14:paraId="69CE745E" w14:textId="2C8F20BB" w:rsidR="00174AA5" w:rsidRPr="0052506A" w:rsidRDefault="00174AA5" w:rsidP="00174AA5">
            <w:pPr>
              <w:spacing w:after="100"/>
              <w:rPr>
                <w:rFonts w:ascii="Arial" w:hAnsi="Arial"/>
                <w:sz w:val="20"/>
                <w:szCs w:val="20"/>
              </w:rPr>
            </w:pPr>
          </w:p>
        </w:tc>
      </w:tr>
      <w:tr w:rsidR="00174AA5"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348A0C7E" w14:textId="6114EA30" w:rsidR="003B2725" w:rsidRDefault="00A74A75" w:rsidP="00174AA5">
            <w:pPr>
              <w:pStyle w:val="Default"/>
              <w:spacing w:after="100"/>
              <w:rPr>
                <w:rFonts w:ascii="Arial" w:hAnsi="Arial"/>
                <w:sz w:val="20"/>
                <w:szCs w:val="20"/>
              </w:rPr>
            </w:pPr>
            <w:r>
              <w:rPr>
                <w:rFonts w:ascii="Arial" w:hAnsi="Arial"/>
                <w:sz w:val="20"/>
                <w:szCs w:val="20"/>
              </w:rPr>
              <w:t>In this activity learners will</w:t>
            </w:r>
            <w:r w:rsidR="00F40D29">
              <w:rPr>
                <w:rFonts w:ascii="Arial" w:hAnsi="Arial"/>
                <w:sz w:val="20"/>
                <w:szCs w:val="20"/>
              </w:rPr>
              <w:t xml:space="preserve"> </w:t>
            </w:r>
            <w:r w:rsidR="0066750A">
              <w:rPr>
                <w:rFonts w:ascii="Arial" w:hAnsi="Arial"/>
                <w:sz w:val="20"/>
                <w:szCs w:val="20"/>
              </w:rPr>
              <w:t>learn about the reflection of light in a mirror</w:t>
            </w:r>
            <w:r w:rsidR="00CC07A4">
              <w:rPr>
                <w:rFonts w:ascii="Arial" w:hAnsi="Arial"/>
                <w:sz w:val="20"/>
                <w:szCs w:val="20"/>
              </w:rPr>
              <w:t>. They will</w:t>
            </w:r>
            <w:r w:rsidR="0066750A">
              <w:rPr>
                <w:rFonts w:ascii="Arial" w:hAnsi="Arial"/>
                <w:sz w:val="20"/>
                <w:szCs w:val="20"/>
              </w:rPr>
              <w:t xml:space="preserve"> use reverse writing to see how word</w:t>
            </w:r>
            <w:r w:rsidR="00CC07A4">
              <w:rPr>
                <w:rFonts w:ascii="Arial" w:hAnsi="Arial"/>
                <w:sz w:val="20"/>
                <w:szCs w:val="20"/>
              </w:rPr>
              <w:t>s</w:t>
            </w:r>
            <w:r w:rsidR="0066750A">
              <w:rPr>
                <w:rFonts w:ascii="Arial" w:hAnsi="Arial"/>
                <w:sz w:val="20"/>
                <w:szCs w:val="20"/>
              </w:rPr>
              <w:t xml:space="preserve"> change </w:t>
            </w:r>
            <w:r w:rsidR="00CC07A4">
              <w:rPr>
                <w:rFonts w:ascii="Arial" w:hAnsi="Arial"/>
                <w:sz w:val="20"/>
                <w:szCs w:val="20"/>
              </w:rPr>
              <w:t>when reflected in a mirror</w:t>
            </w:r>
            <w:r w:rsidR="0066750A">
              <w:rPr>
                <w:rFonts w:ascii="Arial" w:hAnsi="Arial"/>
                <w:sz w:val="20"/>
                <w:szCs w:val="20"/>
              </w:rPr>
              <w:t>.</w:t>
            </w:r>
            <w:r w:rsidR="00784BE6">
              <w:rPr>
                <w:rFonts w:ascii="Arial" w:hAnsi="Arial"/>
                <w:sz w:val="20"/>
                <w:szCs w:val="20"/>
              </w:rPr>
              <w:t xml:space="preserve">  Lea</w:t>
            </w:r>
            <w:r w:rsidR="00920C43">
              <w:rPr>
                <w:rFonts w:ascii="Arial" w:hAnsi="Arial"/>
                <w:sz w:val="20"/>
                <w:szCs w:val="20"/>
              </w:rPr>
              <w:t>r</w:t>
            </w:r>
            <w:r w:rsidR="00784BE6">
              <w:rPr>
                <w:rFonts w:ascii="Arial" w:hAnsi="Arial"/>
                <w:sz w:val="20"/>
                <w:szCs w:val="20"/>
              </w:rPr>
              <w:t>ners will have an opportunity to practice reverse writing and to make notes.</w:t>
            </w:r>
          </w:p>
          <w:p w14:paraId="7E26465F" w14:textId="28473717" w:rsidR="00174AA5" w:rsidRDefault="00F40D29" w:rsidP="00174AA5">
            <w:pPr>
              <w:pStyle w:val="Default"/>
              <w:spacing w:after="100"/>
              <w:rPr>
                <w:rFonts w:ascii="Arial" w:hAnsi="Arial"/>
                <w:sz w:val="20"/>
                <w:szCs w:val="20"/>
              </w:rPr>
            </w:pPr>
            <w:r>
              <w:rPr>
                <w:rFonts w:ascii="Arial" w:hAnsi="Arial"/>
                <w:sz w:val="20"/>
                <w:szCs w:val="20"/>
              </w:rPr>
              <w:t>This activity could be used as a</w:t>
            </w:r>
            <w:r w:rsidR="008952F1">
              <w:rPr>
                <w:rFonts w:ascii="Arial" w:hAnsi="Arial"/>
                <w:sz w:val="20"/>
                <w:szCs w:val="20"/>
              </w:rPr>
              <w:t xml:space="preserve"> starter or</w:t>
            </w:r>
            <w:r>
              <w:rPr>
                <w:rFonts w:ascii="Arial" w:hAnsi="Arial"/>
                <w:sz w:val="20"/>
                <w:szCs w:val="20"/>
              </w:rPr>
              <w:t xml:space="preserve"> </w:t>
            </w:r>
            <w:r w:rsidR="005A0DAD">
              <w:rPr>
                <w:rFonts w:ascii="Arial" w:hAnsi="Arial"/>
                <w:sz w:val="20"/>
                <w:szCs w:val="20"/>
              </w:rPr>
              <w:t>main</w:t>
            </w:r>
            <w:r>
              <w:rPr>
                <w:rFonts w:ascii="Arial" w:hAnsi="Arial"/>
                <w:sz w:val="20"/>
                <w:szCs w:val="20"/>
              </w:rPr>
              <w:t xml:space="preserve"> activity</w:t>
            </w:r>
            <w:r w:rsidR="008952F1">
              <w:rPr>
                <w:rFonts w:ascii="Arial" w:hAnsi="Arial"/>
                <w:sz w:val="20"/>
                <w:szCs w:val="20"/>
              </w:rPr>
              <w:t xml:space="preserve"> to</w:t>
            </w:r>
            <w:r>
              <w:rPr>
                <w:rFonts w:ascii="Arial" w:hAnsi="Arial"/>
                <w:sz w:val="20"/>
                <w:szCs w:val="20"/>
              </w:rPr>
              <w:t xml:space="preserve"> </w:t>
            </w:r>
            <w:r w:rsidR="005A0DAD">
              <w:rPr>
                <w:rFonts w:ascii="Arial" w:hAnsi="Arial"/>
                <w:sz w:val="20"/>
                <w:szCs w:val="20"/>
              </w:rPr>
              <w:t>introduc</w:t>
            </w:r>
            <w:r w:rsidR="008952F1">
              <w:rPr>
                <w:rFonts w:ascii="Arial" w:hAnsi="Arial"/>
                <w:sz w:val="20"/>
                <w:szCs w:val="20"/>
              </w:rPr>
              <w:t>e</w:t>
            </w:r>
            <w:r w:rsidR="005A0DAD">
              <w:rPr>
                <w:rFonts w:ascii="Arial" w:hAnsi="Arial"/>
                <w:sz w:val="20"/>
                <w:szCs w:val="20"/>
              </w:rPr>
              <w:t xml:space="preserve"> </w:t>
            </w:r>
            <w:r w:rsidR="0066750A">
              <w:rPr>
                <w:rFonts w:ascii="Arial" w:hAnsi="Arial"/>
                <w:sz w:val="20"/>
                <w:szCs w:val="20"/>
              </w:rPr>
              <w:t>light and build on experiences to explain how light travels.</w:t>
            </w:r>
          </w:p>
          <w:p w14:paraId="06FD9CD0" w14:textId="77777777" w:rsidR="0038703E" w:rsidRDefault="0038703E" w:rsidP="00174AA5">
            <w:pPr>
              <w:pStyle w:val="Default"/>
              <w:spacing w:after="100"/>
              <w:rPr>
                <w:rFonts w:ascii="Arial" w:hAnsi="Arial"/>
                <w:sz w:val="20"/>
                <w:szCs w:val="20"/>
              </w:rPr>
            </w:pPr>
          </w:p>
          <w:p w14:paraId="1CFBD26F" w14:textId="77777777" w:rsidR="0038703E" w:rsidRDefault="0038703E" w:rsidP="00174AA5">
            <w:pPr>
              <w:pStyle w:val="Default"/>
              <w:spacing w:after="100"/>
              <w:rPr>
                <w:rFonts w:ascii="Arial" w:hAnsi="Arial"/>
                <w:sz w:val="20"/>
                <w:szCs w:val="20"/>
              </w:rPr>
            </w:pPr>
          </w:p>
          <w:p w14:paraId="2A3321A3" w14:textId="77777777" w:rsidR="0038703E" w:rsidRDefault="0038703E" w:rsidP="00174AA5">
            <w:pPr>
              <w:pStyle w:val="Default"/>
              <w:spacing w:after="100"/>
              <w:rPr>
                <w:rFonts w:ascii="Arial" w:hAnsi="Arial"/>
                <w:sz w:val="20"/>
                <w:szCs w:val="20"/>
              </w:rPr>
            </w:pPr>
          </w:p>
          <w:p w14:paraId="7D5B64A6" w14:textId="77777777" w:rsidR="0038703E" w:rsidRDefault="0038703E" w:rsidP="00174AA5">
            <w:pPr>
              <w:pStyle w:val="Default"/>
              <w:spacing w:after="100"/>
              <w:rPr>
                <w:rFonts w:ascii="Arial" w:hAnsi="Arial"/>
                <w:sz w:val="20"/>
                <w:szCs w:val="20"/>
              </w:rPr>
            </w:pPr>
          </w:p>
          <w:p w14:paraId="15A1B477" w14:textId="77777777" w:rsidR="0038703E" w:rsidRDefault="0038703E" w:rsidP="00174AA5">
            <w:pPr>
              <w:pStyle w:val="Default"/>
              <w:spacing w:after="100"/>
              <w:rPr>
                <w:rFonts w:ascii="Arial" w:hAnsi="Arial"/>
                <w:sz w:val="20"/>
                <w:szCs w:val="20"/>
              </w:rPr>
            </w:pPr>
          </w:p>
          <w:p w14:paraId="2A54AA61" w14:textId="3A76A989" w:rsidR="0038703E" w:rsidRDefault="0038703E" w:rsidP="00174AA5">
            <w:pPr>
              <w:pStyle w:val="Default"/>
              <w:spacing w:after="100"/>
              <w:rPr>
                <w:rFonts w:ascii="Arial" w:hAnsi="Arial"/>
                <w:sz w:val="20"/>
                <w:szCs w:val="20"/>
              </w:rPr>
            </w:pPr>
          </w:p>
          <w:p w14:paraId="7552AD6E" w14:textId="7FD44BCB" w:rsidR="00784BE6" w:rsidRDefault="00784BE6" w:rsidP="00174AA5">
            <w:pPr>
              <w:pStyle w:val="Default"/>
              <w:spacing w:after="100"/>
              <w:rPr>
                <w:rFonts w:ascii="Arial" w:hAnsi="Arial"/>
                <w:sz w:val="20"/>
                <w:szCs w:val="20"/>
              </w:rPr>
            </w:pPr>
          </w:p>
          <w:p w14:paraId="0E6CAE40" w14:textId="7A657855" w:rsidR="00784BE6" w:rsidRDefault="00784BE6" w:rsidP="00174AA5">
            <w:pPr>
              <w:pStyle w:val="Default"/>
              <w:spacing w:after="100"/>
              <w:rPr>
                <w:rFonts w:ascii="Arial" w:hAnsi="Arial"/>
                <w:sz w:val="20"/>
                <w:szCs w:val="20"/>
              </w:rPr>
            </w:pPr>
          </w:p>
          <w:p w14:paraId="21C63FBB" w14:textId="4D879D4F" w:rsidR="00784BE6" w:rsidRDefault="00784BE6" w:rsidP="00174AA5">
            <w:pPr>
              <w:pStyle w:val="Default"/>
              <w:spacing w:after="100"/>
              <w:rPr>
                <w:rFonts w:ascii="Arial" w:hAnsi="Arial"/>
                <w:sz w:val="20"/>
                <w:szCs w:val="20"/>
              </w:rPr>
            </w:pPr>
          </w:p>
          <w:p w14:paraId="3DBFB151" w14:textId="0D19206F" w:rsidR="0038703E" w:rsidRPr="006200D8" w:rsidRDefault="0038703E" w:rsidP="00174AA5">
            <w:pPr>
              <w:pStyle w:val="Default"/>
              <w:spacing w:after="100"/>
              <w:rPr>
                <w:rFonts w:ascii="Arial" w:hAnsi="Arial"/>
                <w:b/>
              </w:rPr>
            </w:pPr>
          </w:p>
        </w:tc>
      </w:tr>
      <w:tr w:rsidR="00174AA5" w14:paraId="1992CEBB" w14:textId="77777777" w:rsidTr="00A76C2A">
        <w:trPr>
          <w:trHeight w:val="46"/>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D73EAF" w14:textId="08F1276C" w:rsidR="003379A2" w:rsidRPr="006200D8" w:rsidRDefault="003379A2" w:rsidP="00174AA5">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6200D8" w:rsidRDefault="00174AA5" w:rsidP="00174AA5">
            <w:pPr>
              <w:rPr>
                <w:sz w:val="20"/>
              </w:rPr>
            </w:pPr>
          </w:p>
        </w:tc>
      </w:tr>
      <w:tr w:rsidR="00174AA5" w14:paraId="328429C7" w14:textId="77777777" w:rsidTr="00CE6057">
        <w:trPr>
          <w:trHeight w:val="300"/>
        </w:trPr>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E5ADCC6" w14:textId="5F87CA93" w:rsidR="00F60391" w:rsidRPr="00035F4C" w:rsidRDefault="00F60391" w:rsidP="00174AA5">
            <w:pPr>
              <w:rPr>
                <w:rFonts w:ascii="Arial" w:hAnsi="Arial" w:cs="Arial"/>
                <w:b/>
                <w:bCs/>
                <w:sz w:val="20"/>
                <w:szCs w:val="20"/>
              </w:rPr>
            </w:pPr>
            <w:r w:rsidRPr="00F60391">
              <w:rPr>
                <w:rFonts w:ascii="Arial" w:hAnsi="Arial" w:cs="Arial"/>
                <w:b/>
                <w:bCs/>
                <w:sz w:val="20"/>
                <w:szCs w:val="20"/>
              </w:rPr>
              <w:t>Introduction (</w:t>
            </w:r>
            <w:r w:rsidR="00C17F84">
              <w:rPr>
                <w:rFonts w:ascii="Arial" w:hAnsi="Arial" w:cs="Arial"/>
                <w:b/>
                <w:bCs/>
                <w:sz w:val="20"/>
                <w:szCs w:val="20"/>
              </w:rPr>
              <w:t>5</w:t>
            </w:r>
            <w:r w:rsidRPr="00F60391">
              <w:rPr>
                <w:rFonts w:ascii="Arial" w:hAnsi="Arial" w:cs="Arial"/>
                <w:b/>
                <w:bCs/>
                <w:sz w:val="20"/>
                <w:szCs w:val="20"/>
              </w:rPr>
              <w:t>-</w:t>
            </w:r>
            <w:r w:rsidR="00C17F84">
              <w:rPr>
                <w:rFonts w:ascii="Arial" w:hAnsi="Arial" w:cs="Arial"/>
                <w:b/>
                <w:bCs/>
                <w:sz w:val="20"/>
                <w:szCs w:val="20"/>
              </w:rPr>
              <w:t>10</w:t>
            </w:r>
            <w:r w:rsidRPr="00F60391">
              <w:rPr>
                <w:rFonts w:ascii="Arial" w:hAnsi="Arial" w:cs="Arial"/>
                <w:b/>
                <w:bCs/>
                <w:sz w:val="20"/>
                <w:szCs w:val="20"/>
              </w:rPr>
              <w:t xml:space="preserve"> minutes)</w:t>
            </w:r>
          </w:p>
          <w:p w14:paraId="3B2B3516" w14:textId="0E57D956" w:rsidR="00784BE6" w:rsidRDefault="00F60391" w:rsidP="00174AA5">
            <w:pPr>
              <w:rPr>
                <w:rFonts w:ascii="Arial" w:hAnsi="Arial" w:cs="Arial"/>
                <w:sz w:val="20"/>
                <w:szCs w:val="20"/>
              </w:rPr>
            </w:pPr>
            <w:r>
              <w:rPr>
                <w:rFonts w:ascii="Arial" w:hAnsi="Arial" w:cs="Arial"/>
                <w:sz w:val="20"/>
                <w:szCs w:val="20"/>
              </w:rPr>
              <w:t>Teacher to explain that learners are going to</w:t>
            </w:r>
            <w:r w:rsidR="00784BE6">
              <w:rPr>
                <w:rFonts w:ascii="Arial" w:hAnsi="Arial" w:cs="Arial"/>
                <w:sz w:val="20"/>
                <w:szCs w:val="20"/>
              </w:rPr>
              <w:t xml:space="preserve"> work with light reflection in a mirror and have a go at reverse writing.</w:t>
            </w:r>
            <w:r w:rsidR="004D35F7">
              <w:rPr>
                <w:rFonts w:ascii="Arial" w:hAnsi="Arial" w:cs="Arial"/>
                <w:sz w:val="20"/>
                <w:szCs w:val="20"/>
              </w:rPr>
              <w:t xml:space="preserve">  </w:t>
            </w:r>
          </w:p>
          <w:p w14:paraId="3CEBDBA9" w14:textId="77777777" w:rsidR="00784BE6" w:rsidRDefault="00784BE6" w:rsidP="00174AA5">
            <w:pPr>
              <w:rPr>
                <w:rFonts w:ascii="Arial" w:hAnsi="Arial" w:cs="Arial"/>
                <w:sz w:val="20"/>
                <w:szCs w:val="20"/>
              </w:rPr>
            </w:pPr>
          </w:p>
          <w:p w14:paraId="51F8BDDA" w14:textId="03A06FC0" w:rsidR="00A76C2A" w:rsidRDefault="00035F4C" w:rsidP="00174AA5">
            <w:pPr>
              <w:rPr>
                <w:rFonts w:ascii="Arial" w:hAnsi="Arial" w:cs="Arial"/>
                <w:sz w:val="20"/>
                <w:szCs w:val="20"/>
              </w:rPr>
            </w:pPr>
            <w:r>
              <w:rPr>
                <w:rFonts w:ascii="Arial" w:hAnsi="Arial" w:cs="Arial"/>
                <w:sz w:val="20"/>
                <w:szCs w:val="20"/>
              </w:rPr>
              <w:t>Teacher to hand out equipment needed for the task to learners.</w:t>
            </w:r>
          </w:p>
          <w:p w14:paraId="695867F0" w14:textId="77777777" w:rsidR="003379A2" w:rsidRDefault="003379A2" w:rsidP="00174AA5">
            <w:pPr>
              <w:rPr>
                <w:rFonts w:ascii="Arial" w:hAnsi="Arial" w:cs="Arial"/>
                <w:sz w:val="20"/>
                <w:szCs w:val="20"/>
              </w:rPr>
            </w:pPr>
          </w:p>
          <w:p w14:paraId="33599137" w14:textId="6C1098F4" w:rsidR="003379A2" w:rsidRPr="003379A2" w:rsidRDefault="00CC07A4" w:rsidP="00174AA5">
            <w:pPr>
              <w:rPr>
                <w:rFonts w:ascii="Arial" w:hAnsi="Arial" w:cs="Arial"/>
                <w:b/>
                <w:bCs/>
                <w:sz w:val="20"/>
                <w:szCs w:val="20"/>
              </w:rPr>
            </w:pPr>
            <w:r>
              <w:rPr>
                <w:rFonts w:ascii="Arial" w:hAnsi="Arial" w:cs="Arial"/>
                <w:b/>
                <w:bCs/>
                <w:sz w:val="20"/>
                <w:szCs w:val="20"/>
              </w:rPr>
              <w:t>Demonstration and pupil activity</w:t>
            </w:r>
            <w:r w:rsidR="000B3237" w:rsidRPr="000B3237">
              <w:rPr>
                <w:rFonts w:ascii="Arial" w:hAnsi="Arial" w:cs="Arial"/>
                <w:b/>
                <w:bCs/>
                <w:sz w:val="20"/>
                <w:szCs w:val="20"/>
              </w:rPr>
              <w:t xml:space="preserve"> (</w:t>
            </w:r>
            <w:r>
              <w:rPr>
                <w:rFonts w:ascii="Arial" w:hAnsi="Arial" w:cs="Arial"/>
                <w:b/>
                <w:bCs/>
                <w:sz w:val="20"/>
                <w:szCs w:val="20"/>
              </w:rPr>
              <w:t>30</w:t>
            </w:r>
            <w:r w:rsidR="000B3237" w:rsidRPr="000B3237">
              <w:rPr>
                <w:rFonts w:ascii="Arial" w:hAnsi="Arial" w:cs="Arial"/>
                <w:b/>
                <w:bCs/>
                <w:sz w:val="20"/>
                <w:szCs w:val="20"/>
              </w:rPr>
              <w:t>-</w:t>
            </w:r>
            <w:r>
              <w:rPr>
                <w:rFonts w:ascii="Arial" w:hAnsi="Arial" w:cs="Arial"/>
                <w:b/>
                <w:bCs/>
                <w:sz w:val="20"/>
                <w:szCs w:val="20"/>
              </w:rPr>
              <w:t>50</w:t>
            </w:r>
            <w:r w:rsidR="000B3237" w:rsidRPr="000B3237">
              <w:rPr>
                <w:rFonts w:ascii="Arial" w:hAnsi="Arial" w:cs="Arial"/>
                <w:b/>
                <w:bCs/>
                <w:sz w:val="20"/>
                <w:szCs w:val="20"/>
              </w:rPr>
              <w:t xml:space="preserve"> minutes)</w:t>
            </w:r>
          </w:p>
          <w:p w14:paraId="4FA31C25" w14:textId="170D0E27" w:rsidR="000B3237" w:rsidRDefault="00DE1867" w:rsidP="00035F4C">
            <w:pPr>
              <w:rPr>
                <w:rFonts w:ascii="Arial" w:hAnsi="Arial" w:cs="Arial"/>
                <w:sz w:val="20"/>
                <w:szCs w:val="20"/>
              </w:rPr>
            </w:pPr>
            <w:r>
              <w:rPr>
                <w:rFonts w:ascii="Arial" w:hAnsi="Arial" w:cs="Arial"/>
                <w:sz w:val="20"/>
                <w:szCs w:val="20"/>
              </w:rPr>
              <w:t xml:space="preserve">Teacher to </w:t>
            </w:r>
            <w:r w:rsidR="00035F4C">
              <w:rPr>
                <w:rFonts w:ascii="Arial" w:hAnsi="Arial" w:cs="Arial"/>
                <w:sz w:val="20"/>
                <w:szCs w:val="20"/>
              </w:rPr>
              <w:t xml:space="preserve">demonstrate the steps </w:t>
            </w:r>
            <w:r w:rsidR="00F518FE">
              <w:rPr>
                <w:rFonts w:ascii="Arial" w:hAnsi="Arial" w:cs="Arial"/>
                <w:sz w:val="20"/>
                <w:szCs w:val="20"/>
              </w:rPr>
              <w:t>shown in the teacher presentation and listed below.</w:t>
            </w:r>
          </w:p>
          <w:p w14:paraId="6AE49EF2" w14:textId="5FB28D44" w:rsidR="00F518FE" w:rsidRDefault="00F518FE" w:rsidP="00035F4C">
            <w:pPr>
              <w:rPr>
                <w:rFonts w:ascii="Arial" w:hAnsi="Arial" w:cs="Arial"/>
                <w:sz w:val="20"/>
                <w:szCs w:val="20"/>
              </w:rPr>
            </w:pPr>
          </w:p>
          <w:p w14:paraId="5FE26482" w14:textId="484EC9D5" w:rsidR="00F518FE" w:rsidRDefault="00F518FE" w:rsidP="00F518FE">
            <w:pPr>
              <w:pStyle w:val="ListParagraph"/>
              <w:numPr>
                <w:ilvl w:val="0"/>
                <w:numId w:val="33"/>
              </w:numPr>
              <w:rPr>
                <w:rFonts w:ascii="Arial" w:hAnsi="Arial" w:cs="Arial"/>
                <w:sz w:val="20"/>
                <w:szCs w:val="20"/>
              </w:rPr>
            </w:pPr>
            <w:r w:rsidRPr="00F518FE">
              <w:rPr>
                <w:rFonts w:ascii="Arial" w:hAnsi="Arial" w:cs="Arial"/>
                <w:sz w:val="20"/>
                <w:szCs w:val="20"/>
              </w:rPr>
              <w:t>Step 1</w:t>
            </w:r>
            <w:r>
              <w:rPr>
                <w:rFonts w:ascii="Arial" w:hAnsi="Arial" w:cs="Arial"/>
                <w:sz w:val="20"/>
                <w:szCs w:val="20"/>
              </w:rPr>
              <w:t xml:space="preserve"> </w:t>
            </w:r>
            <w:r w:rsidR="00784BE6">
              <w:rPr>
                <w:rFonts w:ascii="Arial" w:hAnsi="Arial" w:cs="Arial"/>
                <w:sz w:val="20"/>
                <w:szCs w:val="20"/>
              </w:rPr>
              <w:t>–</w:t>
            </w:r>
            <w:r>
              <w:rPr>
                <w:rFonts w:ascii="Arial" w:hAnsi="Arial" w:cs="Arial"/>
                <w:sz w:val="20"/>
                <w:szCs w:val="20"/>
              </w:rPr>
              <w:t xml:space="preserve"> </w:t>
            </w:r>
            <w:r w:rsidR="00784BE6">
              <w:rPr>
                <w:rFonts w:ascii="Arial" w:hAnsi="Arial" w:cs="Arial"/>
                <w:sz w:val="20"/>
                <w:szCs w:val="20"/>
              </w:rPr>
              <w:t>learners to write their names on a piece of paper. Place a mirror next to the writing and see what it looks like.</w:t>
            </w:r>
          </w:p>
          <w:p w14:paraId="584AF867" w14:textId="27B6F550" w:rsidR="00F518FE" w:rsidRDefault="00F518FE" w:rsidP="00F518FE">
            <w:pPr>
              <w:pStyle w:val="ListParagraph"/>
              <w:numPr>
                <w:ilvl w:val="0"/>
                <w:numId w:val="33"/>
              </w:numPr>
              <w:rPr>
                <w:rFonts w:ascii="Arial" w:hAnsi="Arial" w:cs="Arial"/>
                <w:sz w:val="20"/>
                <w:szCs w:val="20"/>
              </w:rPr>
            </w:pPr>
            <w:r>
              <w:rPr>
                <w:rFonts w:ascii="Arial" w:hAnsi="Arial" w:cs="Arial"/>
                <w:sz w:val="20"/>
                <w:szCs w:val="20"/>
              </w:rPr>
              <w:t xml:space="preserve">Step 2 </w:t>
            </w:r>
            <w:r w:rsidR="00784BE6">
              <w:rPr>
                <w:rFonts w:ascii="Arial" w:hAnsi="Arial" w:cs="Arial"/>
                <w:sz w:val="20"/>
                <w:szCs w:val="20"/>
              </w:rPr>
              <w:t>–</w:t>
            </w:r>
            <w:r>
              <w:rPr>
                <w:rFonts w:ascii="Arial" w:hAnsi="Arial" w:cs="Arial"/>
                <w:sz w:val="20"/>
                <w:szCs w:val="20"/>
              </w:rPr>
              <w:t xml:space="preserve"> </w:t>
            </w:r>
            <w:r w:rsidR="00784BE6">
              <w:rPr>
                <w:rFonts w:ascii="Arial" w:hAnsi="Arial" w:cs="Arial"/>
                <w:sz w:val="20"/>
                <w:szCs w:val="20"/>
              </w:rPr>
              <w:t>Learners to write their names backward from right to left on a piece of paper. Some learners will find this challenging</w:t>
            </w:r>
            <w:r w:rsidR="008E6E19">
              <w:rPr>
                <w:rFonts w:ascii="Arial" w:hAnsi="Arial" w:cs="Arial"/>
                <w:sz w:val="20"/>
                <w:szCs w:val="20"/>
              </w:rPr>
              <w:t>.</w:t>
            </w:r>
          </w:p>
          <w:p w14:paraId="6AF195B0" w14:textId="7D2F3618" w:rsidR="00A70A97" w:rsidRDefault="00A70A97" w:rsidP="00F518FE">
            <w:pPr>
              <w:pStyle w:val="ListParagraph"/>
              <w:numPr>
                <w:ilvl w:val="0"/>
                <w:numId w:val="33"/>
              </w:numPr>
              <w:rPr>
                <w:rFonts w:ascii="Arial" w:hAnsi="Arial" w:cs="Arial"/>
                <w:sz w:val="20"/>
                <w:szCs w:val="20"/>
              </w:rPr>
            </w:pPr>
            <w:r>
              <w:rPr>
                <w:rFonts w:ascii="Arial" w:hAnsi="Arial" w:cs="Arial"/>
                <w:sz w:val="20"/>
                <w:szCs w:val="20"/>
              </w:rPr>
              <w:t xml:space="preserve">Step 3 </w:t>
            </w:r>
            <w:r w:rsidR="00330DF0">
              <w:rPr>
                <w:rFonts w:ascii="Arial" w:hAnsi="Arial" w:cs="Arial"/>
                <w:sz w:val="20"/>
                <w:szCs w:val="20"/>
              </w:rPr>
              <w:t>–</w:t>
            </w:r>
            <w:r>
              <w:rPr>
                <w:rFonts w:ascii="Arial" w:hAnsi="Arial" w:cs="Arial"/>
                <w:sz w:val="20"/>
                <w:szCs w:val="20"/>
              </w:rPr>
              <w:t xml:space="preserve"> </w:t>
            </w:r>
            <w:r w:rsidR="00330DF0">
              <w:rPr>
                <w:rFonts w:ascii="Arial" w:hAnsi="Arial" w:cs="Arial"/>
                <w:sz w:val="20"/>
                <w:szCs w:val="20"/>
              </w:rPr>
              <w:t xml:space="preserve">To get a clearer view of the reverse writing, learners should hold the mirror </w:t>
            </w:r>
            <w:r w:rsidR="00AA3A69">
              <w:rPr>
                <w:rFonts w:ascii="Arial" w:hAnsi="Arial" w:cs="Arial"/>
                <w:sz w:val="20"/>
                <w:szCs w:val="20"/>
              </w:rPr>
              <w:t>to the right</w:t>
            </w:r>
            <w:r w:rsidR="008E6E19">
              <w:rPr>
                <w:rFonts w:ascii="Arial" w:hAnsi="Arial" w:cs="Arial"/>
                <w:sz w:val="20"/>
                <w:szCs w:val="20"/>
              </w:rPr>
              <w:t>-</w:t>
            </w:r>
            <w:r w:rsidR="00AA3A69">
              <w:rPr>
                <w:rFonts w:ascii="Arial" w:hAnsi="Arial" w:cs="Arial"/>
                <w:sz w:val="20"/>
                <w:szCs w:val="20"/>
              </w:rPr>
              <w:t xml:space="preserve">hand side </w:t>
            </w:r>
            <w:r w:rsidR="00330DF0">
              <w:rPr>
                <w:rFonts w:ascii="Arial" w:hAnsi="Arial" w:cs="Arial"/>
                <w:sz w:val="20"/>
                <w:szCs w:val="20"/>
              </w:rPr>
              <w:t>the writing and the text will appear the correct way around.</w:t>
            </w:r>
          </w:p>
          <w:p w14:paraId="2AE0C2A0" w14:textId="21E48CE9" w:rsidR="00C47E08" w:rsidRDefault="00C47E08" w:rsidP="00C47E08">
            <w:pPr>
              <w:rPr>
                <w:rFonts w:ascii="Arial" w:hAnsi="Arial" w:cs="Arial"/>
                <w:sz w:val="20"/>
                <w:szCs w:val="20"/>
              </w:rPr>
            </w:pPr>
          </w:p>
          <w:p w14:paraId="57FE7F4A" w14:textId="75C82FCA" w:rsidR="00C47E08" w:rsidRPr="00C47E08" w:rsidRDefault="00C47E08" w:rsidP="00C47E08">
            <w:pPr>
              <w:rPr>
                <w:rFonts w:ascii="Arial" w:hAnsi="Arial" w:cs="Arial"/>
                <w:sz w:val="20"/>
                <w:szCs w:val="20"/>
              </w:rPr>
            </w:pPr>
            <w:r>
              <w:rPr>
                <w:rFonts w:ascii="Arial" w:hAnsi="Arial" w:cs="Arial"/>
                <w:sz w:val="20"/>
                <w:szCs w:val="20"/>
              </w:rPr>
              <w:t>Learners to complete each step to conduct the</w:t>
            </w:r>
            <w:r w:rsidR="00330DF0">
              <w:rPr>
                <w:rFonts w:ascii="Arial" w:hAnsi="Arial" w:cs="Arial"/>
                <w:sz w:val="20"/>
                <w:szCs w:val="20"/>
              </w:rPr>
              <w:t xml:space="preserve"> activity for</w:t>
            </w:r>
            <w:r>
              <w:rPr>
                <w:rFonts w:ascii="Arial" w:hAnsi="Arial" w:cs="Arial"/>
                <w:sz w:val="20"/>
                <w:szCs w:val="20"/>
              </w:rPr>
              <w:t xml:space="preserve"> themselves. The teacher presentation </w:t>
            </w:r>
            <w:r w:rsidR="00FF5B5C">
              <w:rPr>
                <w:rFonts w:ascii="Arial" w:hAnsi="Arial" w:cs="Arial"/>
                <w:sz w:val="20"/>
                <w:szCs w:val="20"/>
              </w:rPr>
              <w:t>could</w:t>
            </w:r>
            <w:r>
              <w:rPr>
                <w:rFonts w:ascii="Arial" w:hAnsi="Arial" w:cs="Arial"/>
                <w:sz w:val="20"/>
                <w:szCs w:val="20"/>
              </w:rPr>
              <w:t xml:space="preserve"> be left on the whiteboard as a supporting guide as they do this.</w:t>
            </w:r>
          </w:p>
          <w:p w14:paraId="0898B47B" w14:textId="6D1638E6" w:rsidR="00A70A97" w:rsidRDefault="00A70A97" w:rsidP="00A70A97">
            <w:pPr>
              <w:rPr>
                <w:rFonts w:ascii="Arial" w:hAnsi="Arial" w:cs="Arial"/>
                <w:sz w:val="20"/>
                <w:szCs w:val="20"/>
              </w:rPr>
            </w:pPr>
          </w:p>
          <w:p w14:paraId="1C171431" w14:textId="7CB2A05A" w:rsidR="00A70A97" w:rsidRPr="008E6E19" w:rsidRDefault="00A70A97" w:rsidP="000B3237">
            <w:pPr>
              <w:rPr>
                <w:rFonts w:ascii="Arial" w:hAnsi="Arial" w:cs="Arial"/>
                <w:b/>
                <w:bCs/>
                <w:sz w:val="20"/>
                <w:szCs w:val="20"/>
              </w:rPr>
            </w:pPr>
            <w:r w:rsidRPr="00A70A97">
              <w:rPr>
                <w:rFonts w:ascii="Arial" w:hAnsi="Arial" w:cs="Arial"/>
                <w:b/>
                <w:bCs/>
                <w:sz w:val="20"/>
                <w:szCs w:val="20"/>
              </w:rPr>
              <w:t xml:space="preserve">Discussing the results of the </w:t>
            </w:r>
            <w:r w:rsidR="00330DF0">
              <w:rPr>
                <w:rFonts w:ascii="Arial" w:hAnsi="Arial" w:cs="Arial"/>
                <w:b/>
                <w:bCs/>
                <w:sz w:val="20"/>
                <w:szCs w:val="20"/>
              </w:rPr>
              <w:t>activity</w:t>
            </w:r>
            <w:r w:rsidRPr="00A70A97">
              <w:rPr>
                <w:rFonts w:ascii="Arial" w:hAnsi="Arial" w:cs="Arial"/>
                <w:b/>
                <w:bCs/>
                <w:sz w:val="20"/>
                <w:szCs w:val="20"/>
              </w:rPr>
              <w:t xml:space="preserve"> (</w:t>
            </w:r>
            <w:r w:rsidR="00CC07A4">
              <w:rPr>
                <w:rFonts w:ascii="Arial" w:hAnsi="Arial" w:cs="Arial"/>
                <w:b/>
                <w:bCs/>
                <w:sz w:val="20"/>
                <w:szCs w:val="20"/>
              </w:rPr>
              <w:t>5</w:t>
            </w:r>
            <w:r>
              <w:rPr>
                <w:rFonts w:ascii="Arial" w:hAnsi="Arial" w:cs="Arial"/>
                <w:b/>
                <w:bCs/>
                <w:sz w:val="20"/>
                <w:szCs w:val="20"/>
              </w:rPr>
              <w:t>-</w:t>
            </w:r>
            <w:r w:rsidRPr="00A70A97">
              <w:rPr>
                <w:rFonts w:ascii="Arial" w:hAnsi="Arial" w:cs="Arial"/>
                <w:b/>
                <w:bCs/>
                <w:sz w:val="20"/>
                <w:szCs w:val="20"/>
              </w:rPr>
              <w:t>1</w:t>
            </w:r>
            <w:r w:rsidR="00CC07A4">
              <w:rPr>
                <w:rFonts w:ascii="Arial" w:hAnsi="Arial" w:cs="Arial"/>
                <w:b/>
                <w:bCs/>
                <w:sz w:val="20"/>
                <w:szCs w:val="20"/>
              </w:rPr>
              <w:t>0</w:t>
            </w:r>
            <w:r>
              <w:rPr>
                <w:rFonts w:ascii="Arial" w:hAnsi="Arial" w:cs="Arial"/>
                <w:b/>
                <w:bCs/>
                <w:sz w:val="20"/>
                <w:szCs w:val="20"/>
              </w:rPr>
              <w:t xml:space="preserve"> </w:t>
            </w:r>
            <w:r w:rsidRPr="00A70A97">
              <w:rPr>
                <w:rFonts w:ascii="Arial" w:hAnsi="Arial" w:cs="Arial"/>
                <w:b/>
                <w:bCs/>
                <w:sz w:val="20"/>
                <w:szCs w:val="20"/>
              </w:rPr>
              <w:t>minutes)</w:t>
            </w:r>
          </w:p>
          <w:p w14:paraId="13437E1A" w14:textId="28296BFC" w:rsidR="000B3237" w:rsidRPr="00A70A97" w:rsidRDefault="002E3EFD" w:rsidP="00A76C2A">
            <w:pPr>
              <w:rPr>
                <w:rFonts w:ascii="Arial" w:hAnsi="Arial" w:cs="Arial"/>
                <w:sz w:val="20"/>
                <w:szCs w:val="20"/>
              </w:rPr>
            </w:pPr>
            <w:r>
              <w:rPr>
                <w:rFonts w:ascii="Arial" w:hAnsi="Arial" w:cs="Arial"/>
                <w:sz w:val="20"/>
                <w:szCs w:val="20"/>
              </w:rPr>
              <w:t xml:space="preserve">Teacher to explain how </w:t>
            </w:r>
            <w:r w:rsidR="008E6E19">
              <w:rPr>
                <w:rFonts w:ascii="Arial" w:hAnsi="Arial" w:cs="Arial"/>
                <w:sz w:val="20"/>
                <w:szCs w:val="20"/>
              </w:rPr>
              <w:t>light reflects in straight lines and why the writing reflects differently when the mirror is placed at different sides to the writing.</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F25B562" w14:textId="3888C2F1" w:rsidR="00C27C5F" w:rsidRPr="00C17F84" w:rsidRDefault="00C17F84" w:rsidP="003379A2">
            <w:pPr>
              <w:rPr>
                <w:rFonts w:ascii="Arial" w:hAnsi="Arial" w:cs="Arial"/>
                <w:sz w:val="20"/>
                <w:szCs w:val="20"/>
              </w:rPr>
            </w:pPr>
            <w:r w:rsidRPr="00C17F84">
              <w:rPr>
                <w:rFonts w:ascii="Arial" w:hAnsi="Arial" w:cs="Arial"/>
                <w:sz w:val="20"/>
                <w:szCs w:val="20"/>
              </w:rPr>
              <w:t>This activity could be carried out individually or in small groups.</w:t>
            </w:r>
          </w:p>
          <w:p w14:paraId="59B085D6" w14:textId="77777777" w:rsidR="00C17F84" w:rsidRDefault="00C17F84" w:rsidP="003379A2">
            <w:pPr>
              <w:rPr>
                <w:rFonts w:ascii="Arial" w:hAnsi="Arial" w:cs="Arial"/>
                <w:b/>
                <w:bCs/>
                <w:sz w:val="20"/>
                <w:szCs w:val="20"/>
              </w:rPr>
            </w:pPr>
          </w:p>
          <w:p w14:paraId="176C311F" w14:textId="2645C621" w:rsidR="00AA3A69" w:rsidRDefault="00AA3A69" w:rsidP="003379A2">
            <w:pPr>
              <w:rPr>
                <w:rFonts w:ascii="Arial" w:hAnsi="Arial" w:cs="Arial"/>
                <w:sz w:val="20"/>
                <w:szCs w:val="20"/>
              </w:rPr>
            </w:pPr>
            <w:r w:rsidRPr="00AA3A69">
              <w:rPr>
                <w:rFonts w:ascii="Arial" w:hAnsi="Arial" w:cs="Arial"/>
                <w:sz w:val="20"/>
                <w:szCs w:val="20"/>
              </w:rPr>
              <w:t>This activity demonstrates how light travels in straight lines.</w:t>
            </w:r>
            <w:r>
              <w:rPr>
                <w:rFonts w:ascii="Arial" w:hAnsi="Arial" w:cs="Arial"/>
                <w:sz w:val="20"/>
                <w:szCs w:val="20"/>
              </w:rPr>
              <w:t xml:space="preserve"> Step 1 and 2 </w:t>
            </w:r>
            <w:r w:rsidR="00CC07A4">
              <w:rPr>
                <w:rFonts w:ascii="Arial" w:hAnsi="Arial" w:cs="Arial"/>
                <w:sz w:val="20"/>
                <w:szCs w:val="20"/>
              </w:rPr>
              <w:t>involve</w:t>
            </w:r>
            <w:r>
              <w:rPr>
                <w:rFonts w:ascii="Arial" w:hAnsi="Arial" w:cs="Arial"/>
                <w:sz w:val="20"/>
                <w:szCs w:val="20"/>
              </w:rPr>
              <w:t xml:space="preserve"> the learner writ</w:t>
            </w:r>
            <w:r w:rsidR="00CC07A4">
              <w:rPr>
                <w:rFonts w:ascii="Arial" w:hAnsi="Arial" w:cs="Arial"/>
                <w:sz w:val="20"/>
                <w:szCs w:val="20"/>
              </w:rPr>
              <w:t>ing</w:t>
            </w:r>
            <w:r>
              <w:rPr>
                <w:rFonts w:ascii="Arial" w:hAnsi="Arial" w:cs="Arial"/>
                <w:sz w:val="20"/>
                <w:szCs w:val="20"/>
              </w:rPr>
              <w:t xml:space="preserve"> their name and see</w:t>
            </w:r>
            <w:r w:rsidR="00CC07A4">
              <w:rPr>
                <w:rFonts w:ascii="Arial" w:hAnsi="Arial" w:cs="Arial"/>
                <w:sz w:val="20"/>
                <w:szCs w:val="20"/>
              </w:rPr>
              <w:t>ing</w:t>
            </w:r>
            <w:r>
              <w:rPr>
                <w:rFonts w:ascii="Arial" w:hAnsi="Arial" w:cs="Arial"/>
                <w:sz w:val="20"/>
                <w:szCs w:val="20"/>
              </w:rPr>
              <w:t xml:space="preserve"> it reflected in different directions</w:t>
            </w:r>
            <w:r w:rsidR="00CC07A4">
              <w:rPr>
                <w:rFonts w:ascii="Arial" w:hAnsi="Arial" w:cs="Arial"/>
                <w:sz w:val="20"/>
                <w:szCs w:val="20"/>
              </w:rPr>
              <w:t>,</w:t>
            </w:r>
            <w:r>
              <w:rPr>
                <w:rFonts w:ascii="Arial" w:hAnsi="Arial" w:cs="Arial"/>
                <w:sz w:val="20"/>
                <w:szCs w:val="20"/>
              </w:rPr>
              <w:t xml:space="preserve"> which will create </w:t>
            </w:r>
            <w:r w:rsidR="008E6E19">
              <w:rPr>
                <w:rFonts w:ascii="Arial" w:hAnsi="Arial" w:cs="Arial"/>
                <w:sz w:val="20"/>
                <w:szCs w:val="20"/>
              </w:rPr>
              <w:t xml:space="preserve">learner </w:t>
            </w:r>
            <w:r>
              <w:rPr>
                <w:rFonts w:ascii="Arial" w:hAnsi="Arial" w:cs="Arial"/>
                <w:sz w:val="20"/>
                <w:szCs w:val="20"/>
              </w:rPr>
              <w:t xml:space="preserve">discussion. Step 3 places the mirror on the right-hand side of the paper and allows the writing to be </w:t>
            </w:r>
            <w:r w:rsidR="008E6E19">
              <w:rPr>
                <w:rFonts w:ascii="Arial" w:hAnsi="Arial" w:cs="Arial"/>
                <w:sz w:val="20"/>
                <w:szCs w:val="20"/>
              </w:rPr>
              <w:t xml:space="preserve">read </w:t>
            </w:r>
            <w:r>
              <w:rPr>
                <w:rFonts w:ascii="Arial" w:hAnsi="Arial" w:cs="Arial"/>
                <w:sz w:val="20"/>
                <w:szCs w:val="20"/>
              </w:rPr>
              <w:t xml:space="preserve">correctly.  </w:t>
            </w:r>
          </w:p>
          <w:p w14:paraId="568BB67F" w14:textId="77777777" w:rsidR="00AA3A69" w:rsidRDefault="00AA3A69" w:rsidP="003379A2">
            <w:pPr>
              <w:rPr>
                <w:rFonts w:ascii="Arial" w:hAnsi="Arial" w:cs="Arial"/>
                <w:sz w:val="20"/>
                <w:szCs w:val="20"/>
              </w:rPr>
            </w:pPr>
          </w:p>
          <w:p w14:paraId="156A5FFD" w14:textId="77777777" w:rsidR="00CC07A4" w:rsidRDefault="00AA3A69" w:rsidP="003379A2">
            <w:pPr>
              <w:rPr>
                <w:rFonts w:ascii="Arial" w:hAnsi="Arial" w:cs="Arial"/>
                <w:sz w:val="20"/>
                <w:szCs w:val="20"/>
              </w:rPr>
            </w:pPr>
            <w:r>
              <w:rPr>
                <w:rFonts w:ascii="Arial" w:hAnsi="Arial" w:cs="Arial"/>
                <w:sz w:val="20"/>
                <w:szCs w:val="20"/>
              </w:rPr>
              <w:t>T</w:t>
            </w:r>
            <w:r w:rsidR="00CC07A4">
              <w:rPr>
                <w:rFonts w:ascii="Arial" w:hAnsi="Arial" w:cs="Arial"/>
                <w:sz w:val="20"/>
                <w:szCs w:val="20"/>
              </w:rPr>
              <w:t>he t</w:t>
            </w:r>
            <w:r>
              <w:rPr>
                <w:rFonts w:ascii="Arial" w:hAnsi="Arial" w:cs="Arial"/>
                <w:sz w:val="20"/>
                <w:szCs w:val="20"/>
              </w:rPr>
              <w:t>eacher may wish to demonstrate the first steps then allow the learners to reverse write with the mirror placed on the right-hand side. This will allow the learners to see their writing develop the correct way around.</w:t>
            </w:r>
            <w:r w:rsidR="00CC07A4">
              <w:rPr>
                <w:rFonts w:ascii="Arial" w:hAnsi="Arial" w:cs="Arial"/>
                <w:sz w:val="20"/>
                <w:szCs w:val="20"/>
              </w:rPr>
              <w:t xml:space="preserve"> </w:t>
            </w:r>
          </w:p>
          <w:p w14:paraId="3D681A1D" w14:textId="77777777" w:rsidR="00CC07A4" w:rsidRDefault="00CC07A4" w:rsidP="003379A2">
            <w:pPr>
              <w:rPr>
                <w:rFonts w:ascii="Arial" w:hAnsi="Arial" w:cs="Arial"/>
                <w:sz w:val="20"/>
                <w:szCs w:val="20"/>
              </w:rPr>
            </w:pPr>
          </w:p>
          <w:p w14:paraId="251CF5E9" w14:textId="76DA1A21" w:rsidR="00AA3A69" w:rsidRDefault="00CC07A4" w:rsidP="003379A2">
            <w:pPr>
              <w:rPr>
                <w:rFonts w:ascii="Arial" w:hAnsi="Arial" w:cs="Arial"/>
                <w:sz w:val="20"/>
                <w:szCs w:val="20"/>
              </w:rPr>
            </w:pPr>
            <w:r>
              <w:rPr>
                <w:rFonts w:ascii="Arial" w:hAnsi="Arial" w:cs="Arial"/>
                <w:sz w:val="20"/>
                <w:szCs w:val="20"/>
              </w:rPr>
              <w:t>Note that when writing in resource, learners must reverse the letters, not just put them in reverse order.</w:t>
            </w:r>
          </w:p>
          <w:p w14:paraId="1284A56B" w14:textId="05CAB31F" w:rsidR="00526416" w:rsidRDefault="00526416" w:rsidP="003379A2">
            <w:pPr>
              <w:rPr>
                <w:rFonts w:ascii="Arial" w:hAnsi="Arial" w:cs="Arial"/>
                <w:sz w:val="20"/>
                <w:szCs w:val="20"/>
              </w:rPr>
            </w:pPr>
          </w:p>
          <w:p w14:paraId="4C46570C" w14:textId="0313BFEF" w:rsidR="00526416" w:rsidRPr="00AA3A69" w:rsidRDefault="00526416" w:rsidP="003379A2">
            <w:pPr>
              <w:rPr>
                <w:rFonts w:ascii="Arial" w:hAnsi="Arial" w:cs="Arial"/>
                <w:sz w:val="20"/>
                <w:szCs w:val="20"/>
              </w:rPr>
            </w:pPr>
            <w:r>
              <w:rPr>
                <w:rFonts w:ascii="Arial" w:hAnsi="Arial" w:cs="Arial"/>
                <w:sz w:val="20"/>
                <w:szCs w:val="20"/>
              </w:rPr>
              <w:t>When the leaners are more confident reverse writing</w:t>
            </w:r>
            <w:r w:rsidR="00CC07A4">
              <w:rPr>
                <w:rFonts w:ascii="Arial" w:hAnsi="Arial" w:cs="Arial"/>
                <w:sz w:val="20"/>
                <w:szCs w:val="20"/>
              </w:rPr>
              <w:t>, they can be tasked with</w:t>
            </w:r>
            <w:r>
              <w:rPr>
                <w:rFonts w:ascii="Arial" w:hAnsi="Arial" w:cs="Arial"/>
                <w:sz w:val="20"/>
                <w:szCs w:val="20"/>
              </w:rPr>
              <w:t xml:space="preserve"> writ</w:t>
            </w:r>
            <w:r w:rsidR="00CC07A4">
              <w:rPr>
                <w:rFonts w:ascii="Arial" w:hAnsi="Arial" w:cs="Arial"/>
                <w:sz w:val="20"/>
                <w:szCs w:val="20"/>
              </w:rPr>
              <w:t>ing</w:t>
            </w:r>
            <w:r>
              <w:rPr>
                <w:rFonts w:ascii="Arial" w:hAnsi="Arial" w:cs="Arial"/>
                <w:sz w:val="20"/>
                <w:szCs w:val="20"/>
              </w:rPr>
              <w:t xml:space="preserve"> </w:t>
            </w:r>
            <w:r w:rsidR="00CC07A4">
              <w:rPr>
                <w:rFonts w:ascii="Arial" w:hAnsi="Arial" w:cs="Arial"/>
                <w:sz w:val="20"/>
                <w:szCs w:val="20"/>
              </w:rPr>
              <w:t>messages</w:t>
            </w:r>
            <w:r>
              <w:rPr>
                <w:rFonts w:ascii="Arial" w:hAnsi="Arial" w:cs="Arial"/>
                <w:sz w:val="20"/>
                <w:szCs w:val="20"/>
              </w:rPr>
              <w:t xml:space="preserve"> to their friends.</w:t>
            </w:r>
          </w:p>
          <w:p w14:paraId="3C77E13C" w14:textId="167F248E" w:rsidR="00C27C5F" w:rsidRDefault="006A0C50" w:rsidP="00AE33DC">
            <w:pPr>
              <w:rPr>
                <w:rFonts w:ascii="Arial" w:hAnsi="Arial" w:cs="Arial"/>
                <w:sz w:val="20"/>
                <w:szCs w:val="20"/>
              </w:rPr>
            </w:pPr>
            <w:r>
              <w:rPr>
                <w:rFonts w:ascii="Arial" w:hAnsi="Arial" w:cs="Arial"/>
                <w:sz w:val="20"/>
                <w:szCs w:val="20"/>
              </w:rPr>
              <w:t xml:space="preserve"> </w:t>
            </w:r>
          </w:p>
          <w:p w14:paraId="71300DC2" w14:textId="174490E8" w:rsidR="00AE33DC" w:rsidRPr="00A76C2A" w:rsidRDefault="00AE33DC" w:rsidP="00AE33DC">
            <w:pPr>
              <w:rPr>
                <w:rFonts w:ascii="Arial" w:hAnsi="Arial" w:cs="Arial"/>
                <w:sz w:val="20"/>
                <w:szCs w:val="20"/>
              </w:rPr>
            </w:pPr>
          </w:p>
        </w:tc>
      </w:tr>
      <w:tr w:rsidR="00174AA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4C9BED33" w:rsidR="009B01D7" w:rsidRPr="006200D8" w:rsidRDefault="009B01D7"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1AF39EE4" w:rsidR="000E0DF9" w:rsidRPr="006200D8" w:rsidRDefault="000E0DF9" w:rsidP="00174AA5">
            <w:pPr>
              <w:rPr>
                <w:rFonts w:ascii="Arial" w:hAnsi="Arial"/>
                <w:sz w:val="20"/>
              </w:rPr>
            </w:pPr>
          </w:p>
        </w:tc>
      </w:tr>
      <w:tr w:rsidR="00174AA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CE6057">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rsidTr="00FF5B5C">
        <w:tc>
          <w:tcPr>
            <w:tcW w:w="5216" w:type="dxa"/>
            <w:tcBorders>
              <w:top w:val="nil"/>
              <w:left w:val="nil"/>
              <w:bottom w:val="nil"/>
              <w:right w:val="nil"/>
            </w:tcBorders>
            <w:shd w:val="clear" w:color="auto" w:fill="FFFFFF"/>
            <w:tcMar>
              <w:top w:w="57" w:type="dxa"/>
              <w:left w:w="113" w:type="dxa"/>
              <w:bottom w:w="57" w:type="dxa"/>
              <w:right w:w="57" w:type="dxa"/>
            </w:tcMar>
          </w:tcPr>
          <w:p w14:paraId="17B757EC" w14:textId="54334D3D" w:rsidR="00174AA5" w:rsidRPr="006200D8" w:rsidRDefault="008F348A" w:rsidP="00FF5B5C">
            <w:pPr>
              <w:rPr>
                <w:rFonts w:ascii="Arial" w:hAnsi="Arial"/>
                <w:sz w:val="20"/>
              </w:rPr>
            </w:pPr>
            <w:r>
              <w:rPr>
                <w:rFonts w:ascii="Arial" w:hAnsi="Arial"/>
                <w:sz w:val="20"/>
              </w:rPr>
              <w:t>Provide samples of reverse text that pupils can read in the m</w:t>
            </w:r>
            <w:r w:rsidR="00CC07A4">
              <w:rPr>
                <w:rFonts w:ascii="Arial" w:hAnsi="Arial"/>
                <w:sz w:val="20"/>
              </w:rPr>
              <w:t>i</w:t>
            </w:r>
            <w:r>
              <w:rPr>
                <w:rFonts w:ascii="Arial" w:hAnsi="Arial"/>
                <w:sz w:val="20"/>
              </w:rPr>
              <w:t>rror</w:t>
            </w:r>
            <w:r w:rsidR="009B01D7">
              <w:rPr>
                <w:rFonts w:ascii="Arial" w:hAnsi="Arial"/>
                <w:sz w:val="20"/>
              </w:rPr>
              <w:t xml:space="preserve">. </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6FB4C77B" w14:textId="77777777" w:rsidR="00174AA5" w:rsidRPr="006200D8" w:rsidRDefault="00174AA5" w:rsidP="00FF5B5C">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E10A00D" w14:textId="708B9AFE" w:rsidR="00FA2ADC" w:rsidRDefault="00BF6500" w:rsidP="00FF5B5C">
            <w:pPr>
              <w:rPr>
                <w:rFonts w:ascii="Arial" w:hAnsi="Arial"/>
                <w:sz w:val="20"/>
              </w:rPr>
            </w:pPr>
            <w:r>
              <w:rPr>
                <w:rFonts w:ascii="Arial" w:hAnsi="Arial"/>
                <w:sz w:val="20"/>
              </w:rPr>
              <w:t>Write longer notes to their friends and see if their friends can read them.</w:t>
            </w:r>
          </w:p>
          <w:p w14:paraId="0555B638" w14:textId="472D7D20" w:rsidR="008E2FF3" w:rsidRPr="00B30F15" w:rsidRDefault="008E2FF3" w:rsidP="00FF5B5C">
            <w:pPr>
              <w:rPr>
                <w:rFonts w:ascii="Arial" w:hAnsi="Arial"/>
                <w:sz w:val="20"/>
              </w:rPr>
            </w:pPr>
            <w:r>
              <w:rPr>
                <w:rFonts w:ascii="Arial" w:hAnsi="Arial"/>
                <w:sz w:val="20"/>
              </w:rPr>
              <w:t xml:space="preserve"> </w:t>
            </w:r>
          </w:p>
        </w:tc>
      </w:tr>
      <w:tr w:rsidR="00174AA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617DE94" w14:textId="77777777" w:rsidR="00E8403A" w:rsidRDefault="00E8403A" w:rsidP="00174AA5">
            <w:pPr>
              <w:rPr>
                <w:rFonts w:ascii="Arial" w:hAnsi="Arial"/>
                <w:b/>
                <w:sz w:val="18"/>
                <w:szCs w:val="20"/>
              </w:rPr>
            </w:pPr>
          </w:p>
          <w:p w14:paraId="4F6634B3" w14:textId="77777777" w:rsidR="00CC07A4" w:rsidRDefault="00CC07A4" w:rsidP="00174AA5">
            <w:pPr>
              <w:rPr>
                <w:rFonts w:ascii="Arial" w:hAnsi="Arial"/>
                <w:b/>
                <w:sz w:val="18"/>
                <w:szCs w:val="20"/>
              </w:rPr>
            </w:pPr>
          </w:p>
          <w:p w14:paraId="775FFCAD" w14:textId="77777777" w:rsidR="00CC07A4" w:rsidRDefault="00CC07A4" w:rsidP="00174AA5">
            <w:pPr>
              <w:rPr>
                <w:rFonts w:ascii="Arial" w:hAnsi="Arial"/>
                <w:b/>
                <w:sz w:val="18"/>
                <w:szCs w:val="20"/>
              </w:rPr>
            </w:pPr>
          </w:p>
          <w:p w14:paraId="5754614D" w14:textId="77777777" w:rsidR="00CC07A4" w:rsidRDefault="00CC07A4" w:rsidP="00174AA5">
            <w:pPr>
              <w:rPr>
                <w:rFonts w:ascii="Arial" w:hAnsi="Arial"/>
                <w:b/>
                <w:sz w:val="18"/>
                <w:szCs w:val="20"/>
              </w:rPr>
            </w:pPr>
          </w:p>
          <w:p w14:paraId="4F0FAC4B" w14:textId="77777777" w:rsidR="00CC07A4" w:rsidRDefault="00CC07A4" w:rsidP="00174AA5">
            <w:pPr>
              <w:rPr>
                <w:rFonts w:ascii="Arial" w:hAnsi="Arial"/>
                <w:b/>
                <w:sz w:val="18"/>
                <w:szCs w:val="20"/>
              </w:rPr>
            </w:pPr>
          </w:p>
          <w:p w14:paraId="7F08EA39" w14:textId="77777777" w:rsidR="00CC07A4" w:rsidRDefault="00CC07A4" w:rsidP="00174AA5">
            <w:pPr>
              <w:rPr>
                <w:rFonts w:ascii="Arial" w:hAnsi="Arial"/>
                <w:b/>
                <w:sz w:val="18"/>
                <w:szCs w:val="20"/>
              </w:rPr>
            </w:pPr>
          </w:p>
          <w:p w14:paraId="54489234" w14:textId="27518FDD" w:rsidR="00CC07A4" w:rsidRPr="008F348A" w:rsidRDefault="00CC07A4" w:rsidP="00174AA5">
            <w:pPr>
              <w:rPr>
                <w:rFonts w:ascii="Arial" w:hAnsi="Arial"/>
                <w:b/>
                <w:sz w:val="18"/>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8F348A" w:rsidRDefault="00174AA5" w:rsidP="00174AA5">
            <w:pPr>
              <w:rPr>
                <w:sz w:val="18"/>
                <w:szCs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8F348A" w:rsidRDefault="00174AA5" w:rsidP="00174AA5">
            <w:pPr>
              <w:rPr>
                <w:rFonts w:ascii="Arial" w:hAnsi="Arial"/>
                <w:b/>
                <w:sz w:val="18"/>
                <w:szCs w:val="20"/>
              </w:rPr>
            </w:pPr>
          </w:p>
        </w:tc>
      </w:tr>
      <w:tr w:rsidR="00174AA5" w14:paraId="518E5C99" w14:textId="77777777" w:rsidTr="00CE6057">
        <w:tc>
          <w:tcPr>
            <w:tcW w:w="5216" w:type="dxa"/>
            <w:tcBorders>
              <w:top w:val="nil"/>
              <w:left w:val="nil"/>
              <w:bottom w:val="nil"/>
              <w:right w:val="nil"/>
            </w:tcBorders>
            <w:shd w:val="clear" w:color="auto" w:fill="ED7D31" w:themeFill="accent2"/>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271451AF" w14:textId="77777777" w:rsidR="00174AA5" w:rsidRPr="00DA5A81" w:rsidRDefault="00174AA5" w:rsidP="00174AA5">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47242C49" w14:textId="2184EB23" w:rsidR="00330DF0" w:rsidRPr="00FC5B7E" w:rsidRDefault="00BF6500" w:rsidP="00330DF0">
            <w:pPr>
              <w:pStyle w:val="ListParagraph"/>
              <w:numPr>
                <w:ilvl w:val="0"/>
                <w:numId w:val="32"/>
              </w:numPr>
              <w:rPr>
                <w:rFonts w:ascii="Arial" w:hAnsi="Arial"/>
                <w:sz w:val="20"/>
                <w:szCs w:val="20"/>
              </w:rPr>
            </w:pPr>
            <w:r>
              <w:rPr>
                <w:rFonts w:ascii="Arial" w:hAnsi="Arial"/>
                <w:sz w:val="20"/>
                <w:szCs w:val="20"/>
              </w:rPr>
              <w:t>Small mirrors</w:t>
            </w:r>
            <w:r w:rsidR="00BB26E0" w:rsidRPr="00FC5B7E">
              <w:rPr>
                <w:rFonts w:ascii="Arial" w:hAnsi="Arial"/>
                <w:sz w:val="20"/>
                <w:szCs w:val="20"/>
              </w:rPr>
              <w:t xml:space="preserve"> </w:t>
            </w:r>
          </w:p>
          <w:p w14:paraId="5D8331FF" w14:textId="30201EFD" w:rsidR="00F10FE9" w:rsidRPr="00FC5B7E" w:rsidRDefault="00BF6500" w:rsidP="002804B2">
            <w:pPr>
              <w:pStyle w:val="ListParagraph"/>
              <w:numPr>
                <w:ilvl w:val="0"/>
                <w:numId w:val="32"/>
              </w:numPr>
              <w:rPr>
                <w:rFonts w:ascii="Arial" w:hAnsi="Arial"/>
                <w:sz w:val="20"/>
                <w:szCs w:val="20"/>
              </w:rPr>
            </w:pPr>
            <w:r>
              <w:rPr>
                <w:rFonts w:ascii="Arial" w:hAnsi="Arial"/>
                <w:sz w:val="20"/>
                <w:szCs w:val="20"/>
              </w:rPr>
              <w:t>Paper</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FC5B7E" w:rsidRDefault="00174AA5" w:rsidP="00174AA5">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928CCBF" w14:textId="6C5F8ACB" w:rsidR="00174AA5" w:rsidRPr="00FC5B7E" w:rsidRDefault="00476600" w:rsidP="00174AA5">
            <w:pPr>
              <w:rPr>
                <w:rFonts w:ascii="Arial" w:hAnsi="Arial" w:cs="Arial"/>
                <w:iCs/>
                <w:color w:val="000000"/>
                <w:sz w:val="20"/>
                <w:szCs w:val="20"/>
              </w:rPr>
            </w:pPr>
            <w:r w:rsidRPr="00FC5B7E">
              <w:rPr>
                <w:rFonts w:ascii="Arial" w:hAnsi="Arial" w:cs="Arial"/>
                <w:noProof/>
                <w:sz w:val="20"/>
                <w:szCs w:val="20"/>
                <w:lang w:eastAsia="en-GB"/>
              </w:rPr>
              <w:drawing>
                <wp:inline distT="0" distB="0" distL="0" distR="0" wp14:anchorId="68BABBFE" wp14:editId="67D67BBE">
                  <wp:extent cx="298450" cy="3168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FC5B7E">
              <w:rPr>
                <w:rFonts w:ascii="Arial" w:hAnsi="Arial" w:cs="Arial"/>
                <w:noProof/>
                <w:sz w:val="20"/>
                <w:szCs w:val="20"/>
                <w:lang w:eastAsia="en-GB"/>
              </w:rPr>
              <w:t xml:space="preserve"> Teacher presentation – </w:t>
            </w:r>
            <w:r w:rsidR="00330DF0">
              <w:rPr>
                <w:rFonts w:ascii="Arial" w:hAnsi="Arial" w:cs="Arial"/>
                <w:noProof/>
                <w:sz w:val="20"/>
                <w:szCs w:val="20"/>
                <w:lang w:eastAsia="en-GB"/>
              </w:rPr>
              <w:t>Reverse writing</w:t>
            </w:r>
          </w:p>
        </w:tc>
      </w:tr>
      <w:tr w:rsidR="00174AA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8E74FF"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66DAC48" w14:textId="77777777" w:rsidR="00AD6BF4" w:rsidRPr="00757FC5" w:rsidRDefault="00AD6BF4" w:rsidP="00174AA5">
            <w:pPr>
              <w:numPr>
                <w:ilvl w:val="0"/>
                <w:numId w:val="6"/>
              </w:numPr>
              <w:rPr>
                <w:rFonts w:ascii="Arial" w:hAnsi="Arial" w:cs="Arial"/>
                <w:sz w:val="20"/>
              </w:rPr>
            </w:pPr>
            <w:r>
              <w:rPr>
                <w:rFonts w:ascii="Arial" w:hAnsi="Arial" w:cs="Arial"/>
                <w:b/>
                <w:bCs/>
                <w:sz w:val="20"/>
              </w:rPr>
              <w:t>Bitesize</w:t>
            </w:r>
            <w:r w:rsidRPr="00AD6BF4">
              <w:rPr>
                <w:rFonts w:ascii="Arial" w:hAnsi="Arial" w:cs="Arial"/>
                <w:sz w:val="20"/>
              </w:rPr>
              <w:t xml:space="preserve"> </w:t>
            </w:r>
            <w:r w:rsidRPr="00AD6BF4">
              <w:rPr>
                <w:rFonts w:ascii="Arial" w:hAnsi="Arial" w:cs="Arial"/>
                <w:b/>
                <w:bCs/>
                <w:sz w:val="20"/>
              </w:rPr>
              <w:t xml:space="preserve">– </w:t>
            </w:r>
            <w:r w:rsidR="0000087E">
              <w:rPr>
                <w:rFonts w:ascii="Arial" w:hAnsi="Arial" w:cs="Arial"/>
                <w:b/>
                <w:bCs/>
                <w:sz w:val="20"/>
              </w:rPr>
              <w:t xml:space="preserve">Light: </w:t>
            </w:r>
            <w:r w:rsidR="0000087E" w:rsidRPr="0000087E">
              <w:rPr>
                <w:rFonts w:ascii="Arial" w:hAnsi="Arial" w:cs="Arial"/>
                <w:b/>
                <w:bCs/>
                <w:sz w:val="16"/>
                <w:szCs w:val="20"/>
              </w:rPr>
              <w:t xml:space="preserve"> </w:t>
            </w:r>
            <w:hyperlink r:id="rId11" w:history="1">
              <w:r w:rsidR="0000087E" w:rsidRPr="0000087E">
                <w:rPr>
                  <w:rStyle w:val="Hyperlink"/>
                  <w:rFonts w:ascii="Arial" w:hAnsi="Arial" w:cs="Arial"/>
                  <w:sz w:val="20"/>
                  <w:szCs w:val="20"/>
                </w:rPr>
                <w:t>https://www.bbc.co.uk/bitesize/clips/z3mb9qt</w:t>
              </w:r>
            </w:hyperlink>
          </w:p>
          <w:p w14:paraId="4CFC818A" w14:textId="6DFB90C0" w:rsidR="00757FC5" w:rsidRPr="00EA4966" w:rsidRDefault="00757FC5" w:rsidP="00174AA5">
            <w:pPr>
              <w:numPr>
                <w:ilvl w:val="0"/>
                <w:numId w:val="6"/>
              </w:numPr>
              <w:rPr>
                <w:rFonts w:ascii="Arial" w:hAnsi="Arial" w:cs="Arial"/>
                <w:sz w:val="20"/>
              </w:rPr>
            </w:pPr>
            <w:r>
              <w:rPr>
                <w:rFonts w:ascii="Arial" w:hAnsi="Arial" w:cs="Arial"/>
                <w:b/>
                <w:bCs/>
                <w:sz w:val="20"/>
              </w:rPr>
              <w:t>Bitesize</w:t>
            </w:r>
            <w:r w:rsidRPr="00AD6BF4">
              <w:rPr>
                <w:rFonts w:ascii="Arial" w:hAnsi="Arial" w:cs="Arial"/>
                <w:sz w:val="20"/>
              </w:rPr>
              <w:t xml:space="preserve"> </w:t>
            </w:r>
            <w:r w:rsidRPr="00AD6BF4">
              <w:rPr>
                <w:rFonts w:ascii="Arial" w:hAnsi="Arial" w:cs="Arial"/>
                <w:b/>
                <w:bCs/>
                <w:sz w:val="20"/>
              </w:rPr>
              <w:t xml:space="preserve">– </w:t>
            </w:r>
            <w:r>
              <w:rPr>
                <w:rFonts w:ascii="Arial" w:hAnsi="Arial" w:cs="Arial"/>
                <w:b/>
                <w:bCs/>
                <w:sz w:val="20"/>
              </w:rPr>
              <w:t xml:space="preserve">Light sources:  </w:t>
            </w:r>
            <w:hyperlink r:id="rId12" w:history="1">
              <w:r w:rsidRPr="00757FC5">
                <w:rPr>
                  <w:rStyle w:val="Hyperlink"/>
                  <w:rFonts w:ascii="Arial" w:hAnsi="Arial" w:cs="Arial"/>
                  <w:sz w:val="20"/>
                  <w:szCs w:val="20"/>
                </w:rPr>
                <w:t>https://www.bbc.co.uk/bitesize/clips/z3vnvcw</w:t>
              </w:r>
            </w:hyperlink>
          </w:p>
          <w:p w14:paraId="4AA9E68E" w14:textId="1F6CC4CF" w:rsidR="00EA4966" w:rsidRPr="00EA4966" w:rsidRDefault="00EA4966" w:rsidP="00EA4966">
            <w:pPr>
              <w:numPr>
                <w:ilvl w:val="0"/>
                <w:numId w:val="6"/>
              </w:numPr>
              <w:rPr>
                <w:rFonts w:ascii="Arial" w:hAnsi="Arial" w:cs="Arial"/>
                <w:sz w:val="20"/>
              </w:rPr>
            </w:pPr>
            <w:r w:rsidRPr="00EA4966">
              <w:rPr>
                <w:rFonts w:ascii="Arial" w:hAnsi="Arial" w:cs="Arial"/>
                <w:b/>
                <w:bCs/>
                <w:sz w:val="20"/>
                <w:szCs w:val="20"/>
              </w:rPr>
              <w:t xml:space="preserve">Museum of Science </w:t>
            </w:r>
            <w:r>
              <w:rPr>
                <w:rFonts w:ascii="Arial" w:hAnsi="Arial" w:cs="Arial"/>
                <w:b/>
                <w:bCs/>
                <w:sz w:val="20"/>
                <w:szCs w:val="20"/>
              </w:rPr>
              <w:t xml:space="preserve">- </w:t>
            </w:r>
            <w:r w:rsidRPr="00EA4966">
              <w:rPr>
                <w:rFonts w:ascii="Arial" w:hAnsi="Arial" w:cs="Arial"/>
                <w:b/>
                <w:bCs/>
                <w:sz w:val="20"/>
                <w:szCs w:val="20"/>
              </w:rPr>
              <w:t>Mirror Writing</w:t>
            </w:r>
            <w:r w:rsidRPr="00EA4966">
              <w:rPr>
                <w:rFonts w:ascii="Arial" w:hAnsi="Arial" w:cs="Arial"/>
                <w:sz w:val="20"/>
                <w:szCs w:val="20"/>
              </w:rPr>
              <w:t xml:space="preserve">  </w:t>
            </w:r>
            <w:hyperlink r:id="rId13" w:history="1">
              <w:r w:rsidRPr="00EA4966">
                <w:rPr>
                  <w:rStyle w:val="Hyperlink"/>
                  <w:rFonts w:ascii="Arial" w:hAnsi="Arial" w:cs="Arial"/>
                  <w:sz w:val="20"/>
                  <w:szCs w:val="20"/>
                </w:rPr>
                <w:t>https://www.mos.org/leonardo/activities/mirror-writing</w:t>
              </w:r>
            </w:hyperlink>
          </w:p>
        </w:tc>
      </w:tr>
      <w:tr w:rsidR="00174AA5"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6642A090" w:rsidR="00F11068" w:rsidRPr="006200D8" w:rsidRDefault="00F11068"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AFED277" w14:textId="77777777" w:rsidR="00174AA5" w:rsidRDefault="00174AA5" w:rsidP="00174AA5">
            <w:pPr>
              <w:rPr>
                <w:rFonts w:ascii="Arial" w:hAnsi="Arial"/>
                <w:sz w:val="20"/>
              </w:rPr>
            </w:pPr>
          </w:p>
          <w:p w14:paraId="0085F4E6" w14:textId="140E7DDA" w:rsidR="00CC07A4" w:rsidRPr="006200D8" w:rsidRDefault="00CC07A4" w:rsidP="00174AA5">
            <w:pPr>
              <w:rPr>
                <w:rFonts w:ascii="Arial" w:hAnsi="Arial"/>
                <w:sz w:val="20"/>
              </w:rPr>
            </w:pPr>
          </w:p>
        </w:tc>
      </w:tr>
      <w:tr w:rsidR="00174AA5" w14:paraId="78296A14" w14:textId="77777777" w:rsidTr="00CE6057">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ED7D31" w:themeFill="accent2"/>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D779E6" w14:textId="77777777" w:rsidR="00174AA5" w:rsidRPr="00FF5B5C" w:rsidRDefault="00174AA5" w:rsidP="00174AA5">
            <w:pPr>
              <w:rPr>
                <w:rFonts w:ascii="Arial" w:hAnsi="Arial"/>
                <w:sz w:val="20"/>
                <w:szCs w:val="20"/>
              </w:rPr>
            </w:pPr>
            <w:r w:rsidRPr="00FF5B5C">
              <w:rPr>
                <w:rFonts w:ascii="Arial" w:hAnsi="Arial"/>
                <w:b/>
                <w:sz w:val="20"/>
                <w:szCs w:val="20"/>
              </w:rPr>
              <w:t xml:space="preserve">Starters </w:t>
            </w:r>
            <w:r w:rsidRPr="00FF5B5C">
              <w:rPr>
                <w:rFonts w:ascii="Arial" w:hAnsi="Arial"/>
                <w:sz w:val="20"/>
                <w:szCs w:val="20"/>
              </w:rPr>
              <w:t xml:space="preserve">(Options) </w:t>
            </w:r>
          </w:p>
          <w:p w14:paraId="2727E301" w14:textId="77777777" w:rsidR="004D35F7" w:rsidRDefault="004D35F7" w:rsidP="00960853">
            <w:pPr>
              <w:numPr>
                <w:ilvl w:val="0"/>
                <w:numId w:val="11"/>
              </w:numPr>
              <w:rPr>
                <w:rFonts w:ascii="Arial" w:hAnsi="Arial"/>
                <w:bCs/>
                <w:sz w:val="20"/>
                <w:szCs w:val="20"/>
              </w:rPr>
            </w:pPr>
            <w:r w:rsidRPr="00FF5B5C">
              <w:rPr>
                <w:rFonts w:ascii="Arial" w:hAnsi="Arial"/>
                <w:bCs/>
                <w:sz w:val="20"/>
                <w:szCs w:val="20"/>
              </w:rPr>
              <w:t xml:space="preserve">Ask learners to state three things they already know about </w:t>
            </w:r>
            <w:r>
              <w:rPr>
                <w:rFonts w:ascii="Arial" w:hAnsi="Arial"/>
                <w:bCs/>
                <w:sz w:val="20"/>
                <w:szCs w:val="20"/>
              </w:rPr>
              <w:t>light and where it comes from.</w:t>
            </w:r>
          </w:p>
          <w:p w14:paraId="506C577A" w14:textId="388654CE" w:rsidR="00960853" w:rsidRPr="004D35F7" w:rsidRDefault="008E2FF3" w:rsidP="004D35F7">
            <w:pPr>
              <w:numPr>
                <w:ilvl w:val="0"/>
                <w:numId w:val="11"/>
              </w:numPr>
              <w:rPr>
                <w:rFonts w:ascii="Arial" w:hAnsi="Arial"/>
                <w:bCs/>
                <w:sz w:val="20"/>
                <w:szCs w:val="20"/>
              </w:rPr>
            </w:pPr>
            <w:r w:rsidRPr="00FF5B5C">
              <w:rPr>
                <w:rFonts w:ascii="Arial" w:hAnsi="Arial"/>
                <w:bCs/>
                <w:sz w:val="20"/>
                <w:szCs w:val="20"/>
              </w:rPr>
              <w:t xml:space="preserve">Discuss </w:t>
            </w:r>
            <w:r w:rsidR="00960853" w:rsidRPr="00FF5B5C">
              <w:rPr>
                <w:rFonts w:ascii="Arial" w:hAnsi="Arial"/>
                <w:bCs/>
                <w:sz w:val="20"/>
                <w:szCs w:val="20"/>
              </w:rPr>
              <w:t xml:space="preserve">what is meant by </w:t>
            </w:r>
            <w:r w:rsidR="004D35F7">
              <w:rPr>
                <w:rFonts w:ascii="Arial" w:hAnsi="Arial"/>
                <w:bCs/>
                <w:sz w:val="20"/>
                <w:szCs w:val="20"/>
              </w:rPr>
              <w:t>‘reflection’.</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64C4E0" w14:textId="77777777" w:rsidR="00174AA5" w:rsidRPr="00FF5B5C" w:rsidRDefault="00174AA5" w:rsidP="00174AA5">
            <w:pPr>
              <w:rPr>
                <w:rFonts w:ascii="Arial" w:hAnsi="Arial"/>
                <w:sz w:val="20"/>
                <w:szCs w:val="20"/>
              </w:rPr>
            </w:pPr>
            <w:r w:rsidRPr="00FF5B5C">
              <w:rPr>
                <w:rFonts w:ascii="Arial" w:hAnsi="Arial"/>
                <w:b/>
                <w:sz w:val="20"/>
                <w:szCs w:val="20"/>
              </w:rPr>
              <w:t xml:space="preserve">Extension </w:t>
            </w:r>
            <w:r w:rsidRPr="00FF5B5C">
              <w:rPr>
                <w:rFonts w:ascii="Arial" w:hAnsi="Arial"/>
                <w:sz w:val="20"/>
                <w:szCs w:val="20"/>
              </w:rPr>
              <w:t>(Options)</w:t>
            </w:r>
          </w:p>
          <w:p w14:paraId="35065727" w14:textId="655B9393" w:rsidR="00230F86" w:rsidRPr="00FF5B5C" w:rsidRDefault="00445FF4" w:rsidP="00FF5B5C">
            <w:pPr>
              <w:pStyle w:val="ListParagraph"/>
              <w:numPr>
                <w:ilvl w:val="0"/>
                <w:numId w:val="11"/>
              </w:numPr>
              <w:rPr>
                <w:rFonts w:ascii="Arial" w:hAnsi="Arial"/>
                <w:bCs/>
                <w:sz w:val="20"/>
                <w:szCs w:val="20"/>
              </w:rPr>
            </w:pPr>
            <w:r>
              <w:rPr>
                <w:rFonts w:ascii="Arial" w:hAnsi="Arial"/>
                <w:bCs/>
                <w:sz w:val="20"/>
                <w:szCs w:val="20"/>
              </w:rPr>
              <w:t>I</w:t>
            </w:r>
            <w:r w:rsidR="00230F86" w:rsidRPr="00FF5B5C">
              <w:rPr>
                <w:rFonts w:ascii="Arial" w:hAnsi="Arial"/>
                <w:bCs/>
                <w:sz w:val="20"/>
                <w:szCs w:val="20"/>
              </w:rPr>
              <w:t>nvestigate</w:t>
            </w:r>
            <w:r w:rsidR="00043DB0">
              <w:rPr>
                <w:rFonts w:ascii="Arial" w:hAnsi="Arial"/>
                <w:bCs/>
                <w:sz w:val="20"/>
                <w:szCs w:val="20"/>
              </w:rPr>
              <w:t xml:space="preserve"> </w:t>
            </w:r>
            <w:r w:rsidR="008E6E19">
              <w:rPr>
                <w:rFonts w:ascii="Arial" w:hAnsi="Arial"/>
                <w:bCs/>
                <w:sz w:val="20"/>
                <w:szCs w:val="20"/>
              </w:rPr>
              <w:t xml:space="preserve">and make notes of </w:t>
            </w:r>
            <w:r w:rsidR="00043DB0">
              <w:rPr>
                <w:rFonts w:ascii="Arial" w:hAnsi="Arial"/>
                <w:bCs/>
                <w:sz w:val="20"/>
                <w:szCs w:val="20"/>
              </w:rPr>
              <w:t>what happens to the reflection of the reverse writing when the mirror is placed on different sides of the writing.</w:t>
            </w:r>
          </w:p>
          <w:p w14:paraId="51F3163A" w14:textId="753998C7" w:rsidR="008E2FF3" w:rsidRDefault="00445FF4" w:rsidP="00FF5B5C">
            <w:pPr>
              <w:pStyle w:val="ListParagraph"/>
              <w:numPr>
                <w:ilvl w:val="0"/>
                <w:numId w:val="11"/>
              </w:numPr>
              <w:rPr>
                <w:rFonts w:ascii="Arial" w:hAnsi="Arial"/>
                <w:bCs/>
                <w:sz w:val="20"/>
                <w:szCs w:val="20"/>
              </w:rPr>
            </w:pPr>
            <w:r>
              <w:rPr>
                <w:rFonts w:ascii="Arial" w:hAnsi="Arial"/>
                <w:bCs/>
                <w:sz w:val="20"/>
                <w:szCs w:val="20"/>
              </w:rPr>
              <w:t xml:space="preserve">Visit the Museum of Science website and discover more about </w:t>
            </w:r>
            <w:r w:rsidR="004D35F7">
              <w:rPr>
                <w:rFonts w:ascii="Arial" w:hAnsi="Arial"/>
                <w:bCs/>
                <w:sz w:val="20"/>
                <w:szCs w:val="20"/>
              </w:rPr>
              <w:t xml:space="preserve">mirror </w:t>
            </w:r>
            <w:r>
              <w:rPr>
                <w:rFonts w:ascii="Arial" w:hAnsi="Arial"/>
                <w:bCs/>
                <w:sz w:val="20"/>
                <w:szCs w:val="20"/>
              </w:rPr>
              <w:t>writing and Leonardo da Vinci.</w:t>
            </w:r>
          </w:p>
          <w:p w14:paraId="3DA6FEBB" w14:textId="6CDCD088" w:rsidR="008F348A" w:rsidRPr="00FF5B5C" w:rsidRDefault="008F348A" w:rsidP="00FF5B5C">
            <w:pPr>
              <w:pStyle w:val="ListParagraph"/>
              <w:numPr>
                <w:ilvl w:val="0"/>
                <w:numId w:val="11"/>
              </w:numPr>
              <w:rPr>
                <w:rFonts w:ascii="Arial" w:hAnsi="Arial"/>
                <w:bCs/>
                <w:sz w:val="20"/>
                <w:szCs w:val="20"/>
              </w:rPr>
            </w:pPr>
            <w:r>
              <w:rPr>
                <w:rFonts w:ascii="Arial" w:hAnsi="Arial"/>
                <w:bCs/>
                <w:sz w:val="20"/>
                <w:szCs w:val="20"/>
              </w:rPr>
              <w:t>Write longer notes to friends and see if they can read them.</w:t>
            </w:r>
          </w:p>
          <w:p w14:paraId="4B740962" w14:textId="77777777" w:rsidR="00C65FF1" w:rsidRPr="00FF5B5C" w:rsidRDefault="00C65FF1" w:rsidP="00C65FF1">
            <w:pPr>
              <w:pStyle w:val="ListParagraph"/>
              <w:ind w:left="284"/>
              <w:rPr>
                <w:rFonts w:ascii="Arial" w:hAnsi="Arial"/>
                <w:b/>
                <w:sz w:val="20"/>
                <w:szCs w:val="20"/>
              </w:rPr>
            </w:pPr>
          </w:p>
          <w:p w14:paraId="376C3A49" w14:textId="77777777" w:rsidR="00174AA5" w:rsidRPr="00FF5B5C" w:rsidRDefault="00174AA5" w:rsidP="00174AA5">
            <w:pPr>
              <w:rPr>
                <w:rFonts w:ascii="Arial" w:hAnsi="Arial"/>
                <w:b/>
                <w:sz w:val="20"/>
                <w:szCs w:val="20"/>
              </w:rPr>
            </w:pPr>
            <w:r w:rsidRPr="00FF5B5C">
              <w:rPr>
                <w:rFonts w:ascii="Arial" w:hAnsi="Arial"/>
                <w:b/>
                <w:sz w:val="20"/>
                <w:szCs w:val="20"/>
              </w:rPr>
              <w:t>Plenary</w:t>
            </w:r>
          </w:p>
          <w:p w14:paraId="73F3D548" w14:textId="4D43E6E9" w:rsidR="00174AA5" w:rsidRPr="00FF5B5C" w:rsidRDefault="00820759" w:rsidP="00FF5B5C">
            <w:pPr>
              <w:numPr>
                <w:ilvl w:val="0"/>
                <w:numId w:val="11"/>
              </w:numPr>
              <w:rPr>
                <w:rFonts w:ascii="Arial" w:hAnsi="Arial"/>
                <w:sz w:val="20"/>
                <w:szCs w:val="20"/>
              </w:rPr>
            </w:pPr>
            <w:r w:rsidRPr="00FF5B5C">
              <w:rPr>
                <w:rFonts w:ascii="Arial" w:hAnsi="Arial"/>
                <w:bCs/>
                <w:sz w:val="20"/>
                <w:szCs w:val="20"/>
              </w:rPr>
              <w:t xml:space="preserve">Discuss the outcome of the </w:t>
            </w:r>
            <w:r w:rsidR="00643FD4">
              <w:rPr>
                <w:rFonts w:ascii="Arial" w:hAnsi="Arial"/>
                <w:bCs/>
                <w:sz w:val="20"/>
                <w:szCs w:val="20"/>
              </w:rPr>
              <w:t xml:space="preserve">activity </w:t>
            </w:r>
            <w:r w:rsidR="00E55B1A" w:rsidRPr="00FF5B5C">
              <w:rPr>
                <w:rFonts w:ascii="Arial" w:hAnsi="Arial"/>
                <w:bCs/>
                <w:sz w:val="20"/>
                <w:szCs w:val="20"/>
              </w:rPr>
              <w:t>a</w:t>
            </w:r>
            <w:r w:rsidR="000A7B30" w:rsidRPr="00FF5B5C">
              <w:rPr>
                <w:rFonts w:ascii="Arial" w:hAnsi="Arial"/>
                <w:bCs/>
                <w:sz w:val="20"/>
                <w:szCs w:val="20"/>
              </w:rPr>
              <w:t>n</w:t>
            </w:r>
            <w:r w:rsidR="00E55B1A" w:rsidRPr="00FF5B5C">
              <w:rPr>
                <w:rFonts w:ascii="Arial" w:hAnsi="Arial"/>
                <w:bCs/>
                <w:sz w:val="20"/>
                <w:szCs w:val="20"/>
              </w:rPr>
              <w:t xml:space="preserve">d how </w:t>
            </w:r>
            <w:r w:rsidR="00643FD4">
              <w:rPr>
                <w:rFonts w:ascii="Arial" w:hAnsi="Arial"/>
                <w:bCs/>
                <w:sz w:val="20"/>
                <w:szCs w:val="20"/>
              </w:rPr>
              <w:t>difficult the learners found reverse writing</w:t>
            </w:r>
            <w:r w:rsidR="008F348A">
              <w:rPr>
                <w:rFonts w:ascii="Arial" w:hAnsi="Arial"/>
                <w:bCs/>
                <w:sz w:val="20"/>
                <w:szCs w:val="20"/>
              </w:rPr>
              <w:t>.</w:t>
            </w:r>
          </w:p>
          <w:p w14:paraId="4E04E32D" w14:textId="5AA4E411" w:rsidR="00E93403" w:rsidRPr="008F348A" w:rsidRDefault="005A0323" w:rsidP="00BF6500">
            <w:pPr>
              <w:numPr>
                <w:ilvl w:val="0"/>
                <w:numId w:val="11"/>
              </w:numPr>
              <w:rPr>
                <w:rFonts w:ascii="Arial" w:hAnsi="Arial"/>
                <w:sz w:val="20"/>
                <w:szCs w:val="20"/>
              </w:rPr>
            </w:pPr>
            <w:r>
              <w:rPr>
                <w:rFonts w:ascii="Arial" w:hAnsi="Arial"/>
                <w:bCs/>
                <w:sz w:val="20"/>
                <w:szCs w:val="20"/>
              </w:rPr>
              <w:t>Show an example of Leonardo da Vinci’s mirror writing to show how old the technique is.</w:t>
            </w:r>
          </w:p>
        </w:tc>
      </w:tr>
      <w:tr w:rsidR="00174AA5"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D9FA86" w14:textId="77777777" w:rsidR="00174AA5" w:rsidRDefault="00174AA5" w:rsidP="00174AA5">
            <w:pPr>
              <w:rPr>
                <w:rFonts w:ascii="Arial" w:hAnsi="Arial"/>
                <w:sz w:val="18"/>
                <w:szCs w:val="18"/>
              </w:rPr>
            </w:pPr>
          </w:p>
          <w:p w14:paraId="16012129" w14:textId="4B689A12" w:rsidR="000B4DC2" w:rsidRPr="006200D8" w:rsidRDefault="000B4DC2"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663FFE25" w:rsidR="00DB77DE" w:rsidRPr="006200D8" w:rsidRDefault="00DB77DE" w:rsidP="00AE33DC">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CE6057">
        <w:tc>
          <w:tcPr>
            <w:tcW w:w="11056" w:type="dxa"/>
            <w:shd w:val="clear" w:color="auto" w:fill="ED7D31" w:themeFill="accent2"/>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0DBEE2BD" w14:textId="4C1AE9EE" w:rsidR="000B4DC2" w:rsidRPr="00E311B8" w:rsidRDefault="00E311B8" w:rsidP="00E311B8">
            <w:pPr>
              <w:rPr>
                <w:rFonts w:ascii="Arial" w:hAnsi="Arial"/>
                <w:sz w:val="18"/>
                <w:szCs w:val="18"/>
              </w:rPr>
            </w:pPr>
            <w:r>
              <w:rPr>
                <w:rFonts w:ascii="Arial" w:hAnsi="Arial"/>
                <w:sz w:val="20"/>
                <w:szCs w:val="20"/>
              </w:rPr>
              <w:t>E</w:t>
            </w:r>
            <w:r w:rsidR="000B4DC2" w:rsidRPr="00E311B8">
              <w:rPr>
                <w:rFonts w:ascii="Arial" w:hAnsi="Arial"/>
                <w:sz w:val="20"/>
                <w:szCs w:val="20"/>
              </w:rPr>
              <w:t xml:space="preserve">ngineers </w:t>
            </w:r>
            <w:r w:rsidR="008E6E19">
              <w:rPr>
                <w:rFonts w:ascii="Arial" w:hAnsi="Arial"/>
                <w:sz w:val="20"/>
                <w:szCs w:val="20"/>
              </w:rPr>
              <w:t xml:space="preserve">need </w:t>
            </w:r>
            <w:r>
              <w:rPr>
                <w:rFonts w:ascii="Arial" w:hAnsi="Arial"/>
                <w:sz w:val="20"/>
                <w:szCs w:val="20"/>
              </w:rPr>
              <w:t>to have good understanding of how light travels and is reflected off surfaces.  This is vital when engineers design rear-view mirrors for cars, periscopes for submarines and giant telescopes to look at the stars.</w:t>
            </w:r>
          </w:p>
          <w:p w14:paraId="24B68D11" w14:textId="59179C4D" w:rsidR="00AE33DC" w:rsidRPr="00AE33DC" w:rsidRDefault="00AE33DC" w:rsidP="00AE33DC">
            <w:pPr>
              <w:rPr>
                <w:rFonts w:ascii="Arial" w:hAnsi="Arial"/>
                <w:sz w:val="18"/>
                <w:szCs w:val="18"/>
              </w:rPr>
            </w:pP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D69F3C" w14:textId="77777777" w:rsidR="00E8403A" w:rsidRDefault="00E8403A" w:rsidP="00174AA5">
            <w:pPr>
              <w:rPr>
                <w:rFonts w:ascii="Arial" w:hAnsi="Arial"/>
                <w:sz w:val="18"/>
                <w:szCs w:val="18"/>
              </w:rPr>
            </w:pPr>
          </w:p>
          <w:p w14:paraId="30940B87" w14:textId="77777777" w:rsidR="00CC07A4" w:rsidRDefault="00CC07A4" w:rsidP="00174AA5">
            <w:pPr>
              <w:rPr>
                <w:rFonts w:ascii="Arial" w:hAnsi="Arial"/>
                <w:sz w:val="18"/>
                <w:szCs w:val="18"/>
              </w:rPr>
            </w:pPr>
          </w:p>
          <w:p w14:paraId="05330F05" w14:textId="77777777" w:rsidR="00CC07A4" w:rsidRDefault="00CC07A4" w:rsidP="00174AA5">
            <w:pPr>
              <w:rPr>
                <w:rFonts w:ascii="Arial" w:hAnsi="Arial"/>
                <w:sz w:val="18"/>
                <w:szCs w:val="18"/>
              </w:rPr>
            </w:pPr>
          </w:p>
          <w:p w14:paraId="6395FB2E" w14:textId="77777777" w:rsidR="00CC07A4" w:rsidRDefault="00CC07A4" w:rsidP="00174AA5">
            <w:pPr>
              <w:rPr>
                <w:rFonts w:ascii="Arial" w:hAnsi="Arial"/>
                <w:sz w:val="18"/>
                <w:szCs w:val="18"/>
              </w:rPr>
            </w:pPr>
          </w:p>
          <w:p w14:paraId="104B039F" w14:textId="77777777" w:rsidR="00CC07A4" w:rsidRDefault="00CC07A4" w:rsidP="00174AA5">
            <w:pPr>
              <w:rPr>
                <w:rFonts w:ascii="Arial" w:hAnsi="Arial"/>
                <w:sz w:val="18"/>
                <w:szCs w:val="18"/>
              </w:rPr>
            </w:pPr>
          </w:p>
          <w:p w14:paraId="4D281455" w14:textId="77777777" w:rsidR="00CC07A4" w:rsidRDefault="00CC07A4" w:rsidP="00174AA5">
            <w:pPr>
              <w:rPr>
                <w:rFonts w:ascii="Arial" w:hAnsi="Arial"/>
                <w:sz w:val="18"/>
                <w:szCs w:val="18"/>
              </w:rPr>
            </w:pPr>
          </w:p>
          <w:p w14:paraId="558F268D" w14:textId="77777777" w:rsidR="00CC07A4" w:rsidRDefault="00CC07A4" w:rsidP="00174AA5">
            <w:pPr>
              <w:rPr>
                <w:rFonts w:ascii="Arial" w:hAnsi="Arial"/>
                <w:sz w:val="18"/>
                <w:szCs w:val="18"/>
              </w:rPr>
            </w:pPr>
          </w:p>
          <w:p w14:paraId="39E2680D" w14:textId="77777777" w:rsidR="00CC07A4" w:rsidRDefault="00CC07A4" w:rsidP="00174AA5">
            <w:pPr>
              <w:rPr>
                <w:rFonts w:ascii="Arial" w:hAnsi="Arial"/>
                <w:sz w:val="18"/>
                <w:szCs w:val="18"/>
              </w:rPr>
            </w:pPr>
          </w:p>
          <w:p w14:paraId="536D28F3" w14:textId="77777777" w:rsidR="00CC07A4" w:rsidRDefault="00CC07A4" w:rsidP="00174AA5">
            <w:pPr>
              <w:rPr>
                <w:rFonts w:ascii="Arial" w:hAnsi="Arial"/>
                <w:sz w:val="18"/>
                <w:szCs w:val="18"/>
              </w:rPr>
            </w:pPr>
          </w:p>
          <w:p w14:paraId="3C092409" w14:textId="77777777" w:rsidR="00CC07A4" w:rsidRDefault="00CC07A4" w:rsidP="00174AA5">
            <w:pPr>
              <w:rPr>
                <w:rFonts w:ascii="Arial" w:hAnsi="Arial"/>
                <w:sz w:val="18"/>
                <w:szCs w:val="18"/>
              </w:rPr>
            </w:pPr>
          </w:p>
          <w:p w14:paraId="5F1E1E9F" w14:textId="1DC8D110" w:rsidR="00CC07A4" w:rsidRPr="006200D8" w:rsidRDefault="00CC07A4"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CE6057">
        <w:tc>
          <w:tcPr>
            <w:tcW w:w="11056" w:type="dxa"/>
            <w:gridSpan w:val="2"/>
            <w:shd w:val="clear" w:color="auto" w:fill="ED7D31" w:themeFill="accent2"/>
            <w:tcMar>
              <w:top w:w="57" w:type="dxa"/>
              <w:left w:w="113" w:type="dxa"/>
              <w:bottom w:w="57" w:type="dxa"/>
              <w:right w:w="57" w:type="dxa"/>
            </w:tcMar>
            <w:vAlign w:val="bottom"/>
          </w:tcPr>
          <w:p w14:paraId="3D2F7866" w14:textId="44D51B4E" w:rsidR="00174AA5" w:rsidRPr="001F4CAC" w:rsidRDefault="00174AA5" w:rsidP="00174AA5">
            <w:pPr>
              <w:rPr>
                <w:rFonts w:ascii="Arial" w:hAnsi="Arial"/>
                <w:color w:val="FFFFFF"/>
              </w:rPr>
            </w:pPr>
            <w:r w:rsidRPr="001F4CAC">
              <w:rPr>
                <w:rFonts w:ascii="Arial" w:hAnsi="Arial"/>
                <w:b/>
                <w:color w:val="FFFFFF"/>
              </w:rPr>
              <w:t xml:space="preserve">Curriculum links </w:t>
            </w:r>
          </w:p>
        </w:tc>
      </w:tr>
      <w:tr w:rsidR="006B60FC" w:rsidRPr="0026339D" w14:paraId="1E68401B" w14:textId="77777777">
        <w:tc>
          <w:tcPr>
            <w:tcW w:w="4366" w:type="dxa"/>
            <w:shd w:val="clear" w:color="auto" w:fill="FFFFFF"/>
            <w:tcMar>
              <w:top w:w="57" w:type="dxa"/>
              <w:left w:w="113" w:type="dxa"/>
              <w:bottom w:w="57" w:type="dxa"/>
              <w:right w:w="57" w:type="dxa"/>
            </w:tcMar>
          </w:tcPr>
          <w:p w14:paraId="5262F7C3" w14:textId="77777777" w:rsidR="006B60FC" w:rsidRPr="00FC5B7E" w:rsidRDefault="006B60FC" w:rsidP="006B60FC">
            <w:pPr>
              <w:rPr>
                <w:rFonts w:ascii="Arial" w:hAnsi="Arial"/>
                <w:b/>
                <w:bCs/>
                <w:sz w:val="20"/>
                <w:szCs w:val="20"/>
              </w:rPr>
            </w:pPr>
            <w:r w:rsidRPr="00FC5B7E">
              <w:rPr>
                <w:rFonts w:ascii="Arial" w:hAnsi="Arial"/>
                <w:b/>
                <w:sz w:val="20"/>
                <w:szCs w:val="20"/>
              </w:rPr>
              <w:t xml:space="preserve">England: </w:t>
            </w:r>
            <w:r w:rsidRPr="00FC5B7E">
              <w:rPr>
                <w:rFonts w:ascii="Arial" w:hAnsi="Arial"/>
                <w:b/>
                <w:bCs/>
                <w:sz w:val="20"/>
                <w:szCs w:val="20"/>
              </w:rPr>
              <w:t>National Curriculum</w:t>
            </w:r>
          </w:p>
          <w:p w14:paraId="39C7D10D" w14:textId="77777777" w:rsidR="006B60FC" w:rsidRPr="00FC5B7E" w:rsidRDefault="006B60FC" w:rsidP="006B60FC">
            <w:pPr>
              <w:rPr>
                <w:rFonts w:ascii="Arial" w:hAnsi="Arial"/>
                <w:sz w:val="20"/>
                <w:szCs w:val="20"/>
              </w:rPr>
            </w:pPr>
          </w:p>
          <w:p w14:paraId="41ABB810" w14:textId="77777777" w:rsidR="006B60FC" w:rsidRPr="00FC5B7E" w:rsidRDefault="006B60FC" w:rsidP="006B60FC">
            <w:pPr>
              <w:rPr>
                <w:rFonts w:ascii="Arial" w:hAnsi="Arial"/>
                <w:sz w:val="20"/>
                <w:szCs w:val="20"/>
              </w:rPr>
            </w:pPr>
            <w:r w:rsidRPr="00FC5B7E">
              <w:rPr>
                <w:rFonts w:ascii="Arial" w:hAnsi="Arial"/>
                <w:sz w:val="20"/>
                <w:szCs w:val="20"/>
              </w:rPr>
              <w:t>Science</w:t>
            </w:r>
          </w:p>
          <w:p w14:paraId="73C11D91" w14:textId="1AC1984E" w:rsidR="006B60FC" w:rsidRDefault="006B60FC" w:rsidP="006B60FC">
            <w:pPr>
              <w:rPr>
                <w:rFonts w:ascii="Arial" w:hAnsi="Arial"/>
                <w:sz w:val="20"/>
                <w:szCs w:val="20"/>
              </w:rPr>
            </w:pPr>
            <w:r w:rsidRPr="00FC5B7E">
              <w:rPr>
                <w:rFonts w:ascii="Arial" w:hAnsi="Arial"/>
                <w:sz w:val="20"/>
                <w:szCs w:val="20"/>
              </w:rPr>
              <w:t xml:space="preserve">KS2 Year </w:t>
            </w:r>
            <w:r w:rsidR="00E01E28">
              <w:rPr>
                <w:rFonts w:ascii="Arial" w:hAnsi="Arial"/>
                <w:sz w:val="20"/>
                <w:szCs w:val="20"/>
              </w:rPr>
              <w:t>3</w:t>
            </w:r>
            <w:r w:rsidR="00DC2024" w:rsidRPr="00FC5B7E">
              <w:rPr>
                <w:rFonts w:ascii="Arial" w:hAnsi="Arial"/>
                <w:sz w:val="20"/>
                <w:szCs w:val="20"/>
              </w:rPr>
              <w:t xml:space="preserve"> </w:t>
            </w:r>
            <w:r w:rsidR="00E01E28">
              <w:rPr>
                <w:rFonts w:ascii="Arial" w:hAnsi="Arial"/>
                <w:sz w:val="20"/>
                <w:szCs w:val="20"/>
              </w:rPr>
              <w:t>Light</w:t>
            </w:r>
          </w:p>
          <w:p w14:paraId="0FFCA2DC" w14:textId="77777777" w:rsidR="00D11C14" w:rsidRPr="00FC5B7E" w:rsidRDefault="00D11C14" w:rsidP="006B60FC">
            <w:pPr>
              <w:rPr>
                <w:rFonts w:ascii="Arial" w:hAnsi="Arial"/>
                <w:sz w:val="20"/>
                <w:szCs w:val="20"/>
              </w:rPr>
            </w:pPr>
          </w:p>
          <w:p w14:paraId="75C8E2AE" w14:textId="5C6C3635" w:rsidR="00357147" w:rsidRPr="0022229A" w:rsidRDefault="0022229A" w:rsidP="0022229A">
            <w:pPr>
              <w:numPr>
                <w:ilvl w:val="0"/>
                <w:numId w:val="11"/>
              </w:numPr>
              <w:rPr>
                <w:rFonts w:ascii="Arial" w:hAnsi="Arial"/>
                <w:sz w:val="20"/>
                <w:szCs w:val="20"/>
              </w:rPr>
            </w:pPr>
            <w:r>
              <w:rPr>
                <w:rFonts w:ascii="Arial" w:hAnsi="Arial"/>
                <w:sz w:val="20"/>
                <w:szCs w:val="20"/>
              </w:rPr>
              <w:t>N</w:t>
            </w:r>
            <w:r w:rsidRPr="0022229A">
              <w:rPr>
                <w:rFonts w:ascii="Arial" w:hAnsi="Arial"/>
                <w:sz w:val="20"/>
                <w:szCs w:val="20"/>
              </w:rPr>
              <w:t>otice that light is reflected from surfaces</w:t>
            </w:r>
            <w:r w:rsidR="00E01E28" w:rsidRPr="0022229A">
              <w:rPr>
                <w:rFonts w:ascii="Arial" w:hAnsi="Arial"/>
                <w:sz w:val="20"/>
                <w:szCs w:val="20"/>
              </w:rPr>
              <w:t>.</w:t>
            </w:r>
          </w:p>
          <w:p w14:paraId="74A2232D" w14:textId="73754AF1" w:rsidR="00357147" w:rsidRPr="00FC5B7E" w:rsidRDefault="00357147" w:rsidP="00357147">
            <w:pPr>
              <w:rPr>
                <w:rFonts w:ascii="Arial" w:hAnsi="Arial"/>
                <w:sz w:val="20"/>
                <w:szCs w:val="20"/>
              </w:rPr>
            </w:pPr>
          </w:p>
        </w:tc>
        <w:tc>
          <w:tcPr>
            <w:tcW w:w="6690" w:type="dxa"/>
            <w:shd w:val="clear" w:color="auto" w:fill="FFFFFF"/>
          </w:tcPr>
          <w:p w14:paraId="4AA1C9C0" w14:textId="77777777" w:rsidR="006B60FC" w:rsidRPr="00FC5B7E" w:rsidRDefault="006B60FC" w:rsidP="006B60FC">
            <w:pPr>
              <w:rPr>
                <w:rFonts w:ascii="Arial" w:hAnsi="Arial"/>
                <w:b/>
                <w:bCs/>
                <w:sz w:val="20"/>
                <w:szCs w:val="20"/>
              </w:rPr>
            </w:pPr>
            <w:r w:rsidRPr="00FC5B7E">
              <w:rPr>
                <w:rFonts w:ascii="Arial" w:hAnsi="Arial"/>
                <w:b/>
                <w:bCs/>
                <w:sz w:val="20"/>
                <w:szCs w:val="20"/>
              </w:rPr>
              <w:t>Northern Ireland Curriculum</w:t>
            </w:r>
          </w:p>
          <w:p w14:paraId="3BC5AF14" w14:textId="77777777" w:rsidR="006B60FC" w:rsidRPr="00FC5B7E" w:rsidRDefault="006B60FC" w:rsidP="006B60FC">
            <w:pPr>
              <w:rPr>
                <w:rFonts w:ascii="Arial" w:hAnsi="Arial"/>
                <w:sz w:val="20"/>
                <w:szCs w:val="20"/>
              </w:rPr>
            </w:pPr>
          </w:p>
          <w:p w14:paraId="125918F9" w14:textId="77777777" w:rsidR="00D11C14" w:rsidRDefault="00D11C14" w:rsidP="006B60FC">
            <w:pPr>
              <w:rPr>
                <w:rFonts w:ascii="Arial" w:hAnsi="Arial"/>
                <w:sz w:val="20"/>
                <w:szCs w:val="20"/>
              </w:rPr>
            </w:pPr>
            <w:r>
              <w:rPr>
                <w:rFonts w:ascii="Arial" w:hAnsi="Arial"/>
                <w:sz w:val="20"/>
                <w:szCs w:val="20"/>
              </w:rPr>
              <w:t>Science</w:t>
            </w:r>
          </w:p>
          <w:p w14:paraId="29DA746C" w14:textId="4A5E326F" w:rsidR="006B60FC" w:rsidRPr="00FC5B7E" w:rsidRDefault="006B60FC" w:rsidP="006B60FC">
            <w:pPr>
              <w:rPr>
                <w:rFonts w:ascii="Arial" w:hAnsi="Arial"/>
                <w:sz w:val="20"/>
                <w:szCs w:val="20"/>
              </w:rPr>
            </w:pPr>
            <w:r w:rsidRPr="00FC5B7E">
              <w:rPr>
                <w:rFonts w:ascii="Arial" w:hAnsi="Arial"/>
                <w:sz w:val="20"/>
                <w:szCs w:val="20"/>
              </w:rPr>
              <w:t xml:space="preserve">KS2 – </w:t>
            </w:r>
            <w:r w:rsidR="00D11C14">
              <w:rPr>
                <w:rFonts w:ascii="Arial" w:hAnsi="Arial"/>
                <w:sz w:val="20"/>
                <w:szCs w:val="20"/>
              </w:rPr>
              <w:t>Shape and space</w:t>
            </w:r>
          </w:p>
          <w:p w14:paraId="3CB12B20" w14:textId="26332118" w:rsidR="006B60FC" w:rsidRPr="00FC5B7E" w:rsidRDefault="006B60FC" w:rsidP="006B60FC">
            <w:pPr>
              <w:rPr>
                <w:rFonts w:ascii="Arial" w:hAnsi="Arial"/>
                <w:sz w:val="20"/>
                <w:szCs w:val="20"/>
              </w:rPr>
            </w:pPr>
          </w:p>
          <w:p w14:paraId="067EB5BD" w14:textId="41B2DA94" w:rsidR="00D11C14" w:rsidRPr="00D11C14" w:rsidRDefault="00D11C14" w:rsidP="00D11C14">
            <w:pPr>
              <w:numPr>
                <w:ilvl w:val="0"/>
                <w:numId w:val="11"/>
              </w:numPr>
              <w:rPr>
                <w:rFonts w:ascii="Arial" w:hAnsi="Arial"/>
                <w:sz w:val="20"/>
                <w:szCs w:val="20"/>
              </w:rPr>
            </w:pPr>
            <w:r w:rsidRPr="00D11C14">
              <w:rPr>
                <w:rFonts w:ascii="Arial" w:hAnsi="Arial"/>
                <w:sz w:val="20"/>
                <w:szCs w:val="20"/>
              </w:rPr>
              <w:t>… reflect shapes in a line</w:t>
            </w:r>
            <w:r>
              <w:rPr>
                <w:rFonts w:ascii="Arial" w:hAnsi="Arial"/>
                <w:sz w:val="20"/>
                <w:szCs w:val="20"/>
              </w:rPr>
              <w:t xml:space="preserve"> …</w:t>
            </w:r>
          </w:p>
          <w:p w14:paraId="79A08702" w14:textId="05783629" w:rsidR="006B60FC" w:rsidRPr="00FC5B7E" w:rsidRDefault="006B60FC" w:rsidP="00D11C14">
            <w:pPr>
              <w:rPr>
                <w:rFonts w:ascii="Arial" w:hAnsi="Arial"/>
                <w:sz w:val="20"/>
                <w:szCs w:val="20"/>
              </w:rPr>
            </w:pPr>
          </w:p>
        </w:tc>
      </w:tr>
      <w:tr w:rsidR="006B60FC" w:rsidRPr="00D109A3" w14:paraId="5E40A87B" w14:textId="77777777">
        <w:tc>
          <w:tcPr>
            <w:tcW w:w="4366" w:type="dxa"/>
            <w:shd w:val="clear" w:color="auto" w:fill="FFFFFF"/>
            <w:tcMar>
              <w:top w:w="57" w:type="dxa"/>
              <w:left w:w="113" w:type="dxa"/>
              <w:bottom w:w="57" w:type="dxa"/>
              <w:right w:w="57" w:type="dxa"/>
            </w:tcMar>
          </w:tcPr>
          <w:p w14:paraId="25C2CFC7" w14:textId="77777777" w:rsidR="006B60FC" w:rsidRPr="00FC5B7E" w:rsidRDefault="006B60FC" w:rsidP="006B60FC">
            <w:pPr>
              <w:rPr>
                <w:rFonts w:ascii="Arial" w:hAnsi="Arial"/>
                <w:b/>
                <w:sz w:val="20"/>
                <w:szCs w:val="20"/>
              </w:rPr>
            </w:pPr>
            <w:r w:rsidRPr="00FC5B7E">
              <w:rPr>
                <w:rFonts w:ascii="Arial" w:hAnsi="Arial"/>
                <w:b/>
                <w:sz w:val="20"/>
                <w:szCs w:val="20"/>
              </w:rPr>
              <w:t>Scotland: Curriculum for Excellence</w:t>
            </w:r>
          </w:p>
          <w:p w14:paraId="3DA9C07D" w14:textId="77777777" w:rsidR="006B60FC" w:rsidRPr="00FC5B7E" w:rsidRDefault="006B60FC" w:rsidP="006B60FC">
            <w:pPr>
              <w:rPr>
                <w:rFonts w:ascii="Arial" w:hAnsi="Arial"/>
                <w:sz w:val="20"/>
                <w:szCs w:val="20"/>
              </w:rPr>
            </w:pPr>
          </w:p>
          <w:p w14:paraId="344A41EB" w14:textId="7931D168" w:rsidR="006B60FC" w:rsidRDefault="006B60FC" w:rsidP="006B60FC">
            <w:pPr>
              <w:rPr>
                <w:rFonts w:ascii="Arial" w:hAnsi="Arial"/>
                <w:sz w:val="20"/>
                <w:szCs w:val="20"/>
              </w:rPr>
            </w:pPr>
            <w:r w:rsidRPr="00FC5B7E">
              <w:rPr>
                <w:rFonts w:ascii="Arial" w:hAnsi="Arial"/>
                <w:sz w:val="20"/>
                <w:szCs w:val="20"/>
              </w:rPr>
              <w:t>Sciences</w:t>
            </w:r>
          </w:p>
          <w:p w14:paraId="073B8E27" w14:textId="5B2B021E" w:rsidR="003A60B0" w:rsidRDefault="003A60B0" w:rsidP="006B60FC">
            <w:pPr>
              <w:rPr>
                <w:rFonts w:ascii="Arial" w:hAnsi="Arial"/>
                <w:sz w:val="20"/>
                <w:szCs w:val="20"/>
              </w:rPr>
            </w:pPr>
            <w:r w:rsidRPr="003A60B0">
              <w:rPr>
                <w:rFonts w:ascii="Arial" w:hAnsi="Arial"/>
                <w:sz w:val="20"/>
                <w:szCs w:val="20"/>
              </w:rPr>
              <w:t>Forces, electricity and waves</w:t>
            </w:r>
            <w:r>
              <w:rPr>
                <w:rFonts w:ascii="Arial" w:hAnsi="Arial"/>
                <w:sz w:val="20"/>
                <w:szCs w:val="20"/>
              </w:rPr>
              <w:t xml:space="preserve"> – vibrations and waves</w:t>
            </w:r>
          </w:p>
          <w:p w14:paraId="1BFD1729" w14:textId="77777777" w:rsidR="003A60B0" w:rsidRPr="00FC5B7E" w:rsidRDefault="003A60B0" w:rsidP="006B60FC">
            <w:pPr>
              <w:rPr>
                <w:rFonts w:ascii="Arial" w:hAnsi="Arial"/>
                <w:sz w:val="20"/>
                <w:szCs w:val="20"/>
              </w:rPr>
            </w:pPr>
          </w:p>
          <w:p w14:paraId="698DACA8" w14:textId="165CD0F0" w:rsidR="00E17303" w:rsidRPr="00FC5B7E" w:rsidRDefault="003A60B0" w:rsidP="006B60FC">
            <w:pPr>
              <w:numPr>
                <w:ilvl w:val="0"/>
                <w:numId w:val="15"/>
              </w:numPr>
              <w:ind w:left="284" w:hanging="284"/>
              <w:rPr>
                <w:rFonts w:ascii="Arial" w:hAnsi="Arial"/>
                <w:sz w:val="20"/>
                <w:szCs w:val="20"/>
              </w:rPr>
            </w:pPr>
            <w:r>
              <w:rPr>
                <w:rFonts w:ascii="Arial" w:hAnsi="Arial"/>
                <w:sz w:val="20"/>
                <w:szCs w:val="20"/>
              </w:rPr>
              <w:t>SCN2-11b</w:t>
            </w:r>
          </w:p>
        </w:tc>
        <w:tc>
          <w:tcPr>
            <w:tcW w:w="6690" w:type="dxa"/>
            <w:shd w:val="clear" w:color="auto" w:fill="FFFFFF"/>
          </w:tcPr>
          <w:p w14:paraId="53379AE5" w14:textId="77777777" w:rsidR="006B60FC" w:rsidRPr="00FC5B7E" w:rsidRDefault="006B60FC" w:rsidP="006B60FC">
            <w:pPr>
              <w:rPr>
                <w:rFonts w:ascii="Arial" w:hAnsi="Arial"/>
                <w:b/>
                <w:bCs/>
                <w:sz w:val="20"/>
                <w:szCs w:val="20"/>
              </w:rPr>
            </w:pPr>
            <w:r w:rsidRPr="00FC5B7E">
              <w:rPr>
                <w:rFonts w:ascii="Arial" w:hAnsi="Arial"/>
                <w:b/>
                <w:bCs/>
                <w:sz w:val="20"/>
                <w:szCs w:val="20"/>
              </w:rPr>
              <w:t xml:space="preserve">Wales: National Curriculum </w:t>
            </w:r>
          </w:p>
          <w:p w14:paraId="173E3323" w14:textId="77777777" w:rsidR="006B60FC" w:rsidRPr="00FC5B7E" w:rsidRDefault="006B60FC" w:rsidP="006B60FC">
            <w:pPr>
              <w:rPr>
                <w:rFonts w:ascii="Arial" w:hAnsi="Arial"/>
                <w:bCs/>
                <w:sz w:val="20"/>
                <w:szCs w:val="20"/>
              </w:rPr>
            </w:pPr>
          </w:p>
          <w:p w14:paraId="483C876D" w14:textId="78625C39" w:rsidR="00E01E28" w:rsidRDefault="0026180D" w:rsidP="00E01E28">
            <w:pPr>
              <w:rPr>
                <w:rFonts w:ascii="Arial" w:hAnsi="Arial"/>
                <w:bCs/>
                <w:sz w:val="20"/>
                <w:szCs w:val="20"/>
              </w:rPr>
            </w:pPr>
            <w:r>
              <w:rPr>
                <w:rFonts w:ascii="Arial" w:hAnsi="Arial"/>
                <w:bCs/>
                <w:sz w:val="20"/>
                <w:szCs w:val="20"/>
              </w:rPr>
              <w:t>Sciences</w:t>
            </w:r>
          </w:p>
          <w:p w14:paraId="7078E6CC" w14:textId="59F3E642" w:rsidR="0026180D" w:rsidRDefault="0026180D" w:rsidP="00E01E28">
            <w:pPr>
              <w:rPr>
                <w:rFonts w:ascii="Arial" w:hAnsi="Arial"/>
                <w:bCs/>
                <w:sz w:val="20"/>
                <w:szCs w:val="20"/>
              </w:rPr>
            </w:pPr>
            <w:r>
              <w:rPr>
                <w:rFonts w:ascii="Arial" w:hAnsi="Arial"/>
                <w:bCs/>
                <w:sz w:val="20"/>
                <w:szCs w:val="20"/>
              </w:rPr>
              <w:t>KS2 How things work</w:t>
            </w:r>
          </w:p>
          <w:p w14:paraId="7CD5558E" w14:textId="77777777" w:rsidR="0026180D" w:rsidRPr="00FC5B7E" w:rsidRDefault="0026180D" w:rsidP="00E01E28">
            <w:pPr>
              <w:rPr>
                <w:rFonts w:ascii="Arial" w:hAnsi="Arial"/>
                <w:sz w:val="20"/>
                <w:szCs w:val="20"/>
              </w:rPr>
            </w:pPr>
          </w:p>
          <w:p w14:paraId="26BA905B" w14:textId="3E5DD1FB" w:rsidR="007B40DE" w:rsidRPr="00FC5B7E" w:rsidRDefault="0026180D" w:rsidP="007B40DE">
            <w:pPr>
              <w:numPr>
                <w:ilvl w:val="0"/>
                <w:numId w:val="11"/>
              </w:numPr>
              <w:rPr>
                <w:rFonts w:ascii="Arial" w:hAnsi="Arial"/>
                <w:sz w:val="20"/>
                <w:szCs w:val="20"/>
              </w:rPr>
            </w:pPr>
            <w:r>
              <w:rPr>
                <w:rFonts w:ascii="Arial" w:hAnsi="Arial"/>
                <w:sz w:val="20"/>
                <w:szCs w:val="20"/>
              </w:rPr>
              <w:t xml:space="preserve">5. </w:t>
            </w:r>
            <w:r w:rsidRPr="0026180D">
              <w:rPr>
                <w:rFonts w:ascii="Arial" w:hAnsi="Arial"/>
                <w:sz w:val="20"/>
                <w:szCs w:val="20"/>
              </w:rPr>
              <w:t>how light travels and how this can be used.</w:t>
            </w:r>
          </w:p>
        </w:tc>
      </w:tr>
      <w:tr w:rsidR="00174AA5" w:rsidRPr="00D109A3" w14:paraId="3436A9A0" w14:textId="77777777">
        <w:tc>
          <w:tcPr>
            <w:tcW w:w="4366" w:type="dxa"/>
            <w:shd w:val="clear" w:color="auto" w:fill="FFFFFF"/>
            <w:tcMar>
              <w:top w:w="57" w:type="dxa"/>
              <w:left w:w="113" w:type="dxa"/>
              <w:bottom w:w="57" w:type="dxa"/>
              <w:right w:w="57" w:type="dxa"/>
            </w:tcMar>
          </w:tcPr>
          <w:p w14:paraId="718C6414" w14:textId="77777777" w:rsidR="00174AA5" w:rsidRPr="00DE23AC" w:rsidRDefault="00174AA5" w:rsidP="007B40DE">
            <w:pPr>
              <w:rPr>
                <w:rFonts w:ascii="Arial" w:hAnsi="Arial"/>
                <w:b/>
                <w:sz w:val="18"/>
                <w:szCs w:val="18"/>
              </w:rPr>
            </w:pPr>
          </w:p>
        </w:tc>
        <w:tc>
          <w:tcPr>
            <w:tcW w:w="6690" w:type="dxa"/>
            <w:shd w:val="clear" w:color="auto" w:fill="FFFFFF"/>
          </w:tcPr>
          <w:p w14:paraId="31E83499" w14:textId="77777777" w:rsidR="00174AA5" w:rsidRPr="00DE23AC" w:rsidRDefault="00174AA5" w:rsidP="007B40DE">
            <w:pPr>
              <w:rPr>
                <w:rFonts w:ascii="Arial" w:hAnsi="Arial"/>
                <w:b/>
                <w:bCs/>
                <w:sz w:val="18"/>
                <w:szCs w:val="18"/>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CE6057">
        <w:tc>
          <w:tcPr>
            <w:tcW w:w="11056" w:type="dxa"/>
            <w:gridSpan w:val="3"/>
            <w:shd w:val="clear" w:color="auto" w:fill="ED7D31" w:themeFill="accent2"/>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tc>
          <w:tcPr>
            <w:tcW w:w="11056" w:type="dxa"/>
            <w:gridSpan w:val="3"/>
            <w:shd w:val="clear" w:color="auto" w:fill="FFFFFF"/>
            <w:tcMar>
              <w:top w:w="57" w:type="dxa"/>
              <w:left w:w="113" w:type="dxa"/>
              <w:bottom w:w="57" w:type="dxa"/>
              <w:right w:w="57" w:type="dxa"/>
            </w:tcMar>
            <w:vAlign w:val="center"/>
          </w:tcPr>
          <w:p w14:paraId="59FD952A" w14:textId="0D19BB50" w:rsidR="00672146" w:rsidRPr="00FC5B7E" w:rsidRDefault="00A87ABB" w:rsidP="00A87ABB">
            <w:pPr>
              <w:numPr>
                <w:ilvl w:val="0"/>
                <w:numId w:val="23"/>
              </w:numPr>
              <w:ind w:left="284" w:hanging="284"/>
              <w:rPr>
                <w:rFonts w:ascii="Arial" w:hAnsi="Arial"/>
                <w:sz w:val="20"/>
                <w:szCs w:val="28"/>
              </w:rPr>
            </w:pPr>
            <w:r w:rsidRPr="00FC5B7E">
              <w:rPr>
                <w:rFonts w:ascii="Arial" w:hAnsi="Arial"/>
                <w:sz w:val="20"/>
                <w:szCs w:val="28"/>
              </w:rPr>
              <w:t>Formal t</w:t>
            </w:r>
            <w:r w:rsidR="00FE01EB" w:rsidRPr="00FC5B7E">
              <w:rPr>
                <w:rFonts w:ascii="Arial" w:hAnsi="Arial"/>
                <w:sz w:val="20"/>
                <w:szCs w:val="28"/>
              </w:rPr>
              <w:t xml:space="preserve">eacher assessment of </w:t>
            </w:r>
            <w:r w:rsidR="00E12DEF">
              <w:rPr>
                <w:rFonts w:ascii="Arial" w:hAnsi="Arial"/>
                <w:sz w:val="20"/>
                <w:szCs w:val="28"/>
              </w:rPr>
              <w:t xml:space="preserve">activity </w:t>
            </w:r>
            <w:r w:rsidRPr="00FC5B7E">
              <w:rPr>
                <w:rFonts w:ascii="Arial" w:hAnsi="Arial"/>
                <w:sz w:val="20"/>
                <w:szCs w:val="28"/>
              </w:rPr>
              <w:t>results</w:t>
            </w:r>
            <w:r w:rsidR="00331553" w:rsidRPr="00FC5B7E">
              <w:rPr>
                <w:rFonts w:ascii="Arial" w:hAnsi="Arial"/>
                <w:sz w:val="20"/>
                <w:szCs w:val="28"/>
              </w:rPr>
              <w:t>.</w:t>
            </w:r>
          </w:p>
          <w:p w14:paraId="79DA5B2F" w14:textId="04DD79DB" w:rsidR="00A87ABB" w:rsidRPr="00A87ABB" w:rsidRDefault="00A87ABB" w:rsidP="00A87ABB">
            <w:pPr>
              <w:numPr>
                <w:ilvl w:val="0"/>
                <w:numId w:val="23"/>
              </w:numPr>
              <w:ind w:left="284" w:hanging="284"/>
              <w:rPr>
                <w:rFonts w:ascii="Arial" w:hAnsi="Arial"/>
                <w:sz w:val="18"/>
              </w:rPr>
            </w:pPr>
            <w:r w:rsidRPr="00FC5B7E">
              <w:rPr>
                <w:rFonts w:ascii="Arial" w:hAnsi="Arial"/>
                <w:sz w:val="20"/>
                <w:szCs w:val="28"/>
              </w:rPr>
              <w:t>Formal teacher assessment of practical Science skills</w:t>
            </w:r>
            <w:r w:rsidR="0036406E" w:rsidRPr="00FC5B7E">
              <w:rPr>
                <w:rFonts w:ascii="Arial" w:hAnsi="Arial"/>
                <w:sz w:val="20"/>
                <w:szCs w:val="28"/>
              </w:rPr>
              <w:t xml:space="preserve"> through observation of learners</w:t>
            </w:r>
            <w:r w:rsidRPr="00FC5B7E">
              <w:rPr>
                <w:rFonts w:ascii="Arial" w:hAnsi="Arial"/>
                <w:sz w:val="20"/>
                <w:szCs w:val="28"/>
              </w:rPr>
              <w:t>.</w:t>
            </w:r>
          </w:p>
        </w:tc>
      </w:tr>
      <w:tr w:rsidR="00174AA5"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15"/>
      <w:headerReference w:type="default" r:id="rId16"/>
      <w:footerReference w:type="default" r:id="rId17"/>
      <w:headerReference w:type="first" r:id="rId18"/>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D3663" w14:textId="77777777" w:rsidR="00CE608A" w:rsidRDefault="00CE608A">
      <w:r>
        <w:separator/>
      </w:r>
    </w:p>
  </w:endnote>
  <w:endnote w:type="continuationSeparator" w:id="0">
    <w:p w14:paraId="2010AAC0" w14:textId="77777777" w:rsidR="00CE608A" w:rsidRDefault="00CE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48E01063" w:rsidR="00174AA5" w:rsidRDefault="00236F94">
    <w:pPr>
      <w:pStyle w:val="Footer"/>
    </w:pPr>
    <w:r>
      <w:rPr>
        <w:noProof/>
      </w:rPr>
      <w:drawing>
        <wp:anchor distT="0" distB="0" distL="114300" distR="114300" simplePos="0" relativeHeight="251660288" behindDoc="1" locked="0" layoutInCell="1" allowOverlap="1" wp14:anchorId="56E17131" wp14:editId="17FA317B">
          <wp:simplePos x="0" y="0"/>
          <wp:positionH relativeFrom="page">
            <wp:align>left</wp:align>
          </wp:positionH>
          <wp:positionV relativeFrom="page">
            <wp:align>bottom</wp:align>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9C7EC" w14:textId="77777777" w:rsidR="00CE608A" w:rsidRDefault="00CE608A">
      <w:r>
        <w:separator/>
      </w:r>
    </w:p>
  </w:footnote>
  <w:footnote w:type="continuationSeparator" w:id="0">
    <w:p w14:paraId="2B829AE4" w14:textId="77777777" w:rsidR="00CE608A" w:rsidRDefault="00CE6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180939">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79F5DAD2" w:rsidR="00174AA5" w:rsidRDefault="0077562F">
    <w:pPr>
      <w:pStyle w:val="Header"/>
    </w:pPr>
    <w:r>
      <w:rPr>
        <w:noProof/>
      </w:rPr>
      <w:drawing>
        <wp:anchor distT="0" distB="0" distL="114300" distR="114300" simplePos="0" relativeHeight="251661312" behindDoc="1" locked="0" layoutInCell="1" allowOverlap="1" wp14:anchorId="67D8B0C9" wp14:editId="68DC7698">
          <wp:simplePos x="0" y="0"/>
          <wp:positionH relativeFrom="page">
            <wp:align>left</wp:align>
          </wp:positionH>
          <wp:positionV relativeFrom="paragraph">
            <wp:posOffset>-635</wp:posOffset>
          </wp:positionV>
          <wp:extent cx="7534275" cy="2009775"/>
          <wp:effectExtent l="0" t="0" r="9525" b="9525"/>
          <wp:wrapTight wrapText="bothSides">
            <wp:wrapPolygon edited="0">
              <wp:start x="0" y="0"/>
              <wp:lineTo x="0" y="21498"/>
              <wp:lineTo x="21573" y="21498"/>
              <wp:lineTo x="21573" y="0"/>
              <wp:lineTo x="0" y="0"/>
            </wp:wrapPolygon>
          </wp:wrapTight>
          <wp:docPr id="8" name="Picture 8" descr="A close up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verse writing.jpg"/>
                  <pic:cNvPicPr/>
                </pic:nvPicPr>
                <pic:blipFill rotWithShape="1">
                  <a:blip r:embed="rId1">
                    <a:extLst>
                      <a:ext uri="{28A0092B-C50C-407E-A947-70E740481C1C}">
                        <a14:useLocalDpi xmlns:a14="http://schemas.microsoft.com/office/drawing/2010/main" val="0"/>
                      </a:ext>
                    </a:extLst>
                  </a:blip>
                  <a:srcRect t="12500" b="7576"/>
                  <a:stretch/>
                </pic:blipFill>
                <pic:spPr bwMode="auto">
                  <a:xfrm>
                    <a:off x="0" y="0"/>
                    <a:ext cx="753427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7D817DE8">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180939">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D25593B"/>
    <w:multiLevelType w:val="hybridMultilevel"/>
    <w:tmpl w:val="C6AC5BB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E31222"/>
    <w:multiLevelType w:val="hybridMultilevel"/>
    <w:tmpl w:val="4D16D8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5B23FD"/>
    <w:multiLevelType w:val="hybridMultilevel"/>
    <w:tmpl w:val="3A2622D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166152"/>
    <w:multiLevelType w:val="hybridMultilevel"/>
    <w:tmpl w:val="F8EABF52"/>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AF3FC9"/>
    <w:multiLevelType w:val="hybridMultilevel"/>
    <w:tmpl w:val="93F4870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17673159">
    <w:abstractNumId w:val="3"/>
  </w:num>
  <w:num w:numId="2" w16cid:durableId="166795779">
    <w:abstractNumId w:val="10"/>
  </w:num>
  <w:num w:numId="3" w16cid:durableId="1279263752">
    <w:abstractNumId w:val="0"/>
  </w:num>
  <w:num w:numId="4" w16cid:durableId="1353992408">
    <w:abstractNumId w:val="24"/>
  </w:num>
  <w:num w:numId="5" w16cid:durableId="1908027751">
    <w:abstractNumId w:val="6"/>
  </w:num>
  <w:num w:numId="6" w16cid:durableId="934165500">
    <w:abstractNumId w:val="2"/>
  </w:num>
  <w:num w:numId="7" w16cid:durableId="1877043643">
    <w:abstractNumId w:val="26"/>
  </w:num>
  <w:num w:numId="8" w16cid:durableId="165023146">
    <w:abstractNumId w:val="25"/>
  </w:num>
  <w:num w:numId="9" w16cid:durableId="1666786580">
    <w:abstractNumId w:val="12"/>
  </w:num>
  <w:num w:numId="10" w16cid:durableId="806432132">
    <w:abstractNumId w:val="4"/>
  </w:num>
  <w:num w:numId="11" w16cid:durableId="2009096404">
    <w:abstractNumId w:val="29"/>
  </w:num>
  <w:num w:numId="12" w16cid:durableId="1198465657">
    <w:abstractNumId w:val="9"/>
  </w:num>
  <w:num w:numId="13" w16cid:durableId="1053119335">
    <w:abstractNumId w:val="13"/>
  </w:num>
  <w:num w:numId="14" w16cid:durableId="1742945577">
    <w:abstractNumId w:val="16"/>
  </w:num>
  <w:num w:numId="15" w16cid:durableId="32191388">
    <w:abstractNumId w:val="19"/>
  </w:num>
  <w:num w:numId="16" w16cid:durableId="140271547">
    <w:abstractNumId w:val="22"/>
  </w:num>
  <w:num w:numId="17" w16cid:durableId="1538275716">
    <w:abstractNumId w:val="15"/>
  </w:num>
  <w:num w:numId="18" w16cid:durableId="1087993304">
    <w:abstractNumId w:val="11"/>
  </w:num>
  <w:num w:numId="19" w16cid:durableId="477038757">
    <w:abstractNumId w:val="1"/>
  </w:num>
  <w:num w:numId="20" w16cid:durableId="986130800">
    <w:abstractNumId w:val="28"/>
  </w:num>
  <w:num w:numId="21" w16cid:durableId="433288039">
    <w:abstractNumId w:val="23"/>
  </w:num>
  <w:num w:numId="22" w16cid:durableId="305932476">
    <w:abstractNumId w:val="14"/>
  </w:num>
  <w:num w:numId="23" w16cid:durableId="456338348">
    <w:abstractNumId w:val="7"/>
  </w:num>
  <w:num w:numId="24" w16cid:durableId="44455407">
    <w:abstractNumId w:val="5"/>
  </w:num>
  <w:num w:numId="25" w16cid:durableId="960723837">
    <w:abstractNumId w:val="20"/>
  </w:num>
  <w:num w:numId="26" w16cid:durableId="1142309363">
    <w:abstractNumId w:val="21"/>
  </w:num>
  <w:num w:numId="27" w16cid:durableId="2079358548">
    <w:abstractNumId w:val="18"/>
  </w:num>
  <w:num w:numId="28" w16cid:durableId="403912278">
    <w:abstractNumId w:val="27"/>
  </w:num>
  <w:num w:numId="29" w16cid:durableId="670370826">
    <w:abstractNumId w:val="18"/>
  </w:num>
  <w:num w:numId="30" w16cid:durableId="678585158">
    <w:abstractNumId w:val="30"/>
  </w:num>
  <w:num w:numId="31" w16cid:durableId="354623044">
    <w:abstractNumId w:val="17"/>
  </w:num>
  <w:num w:numId="32" w16cid:durableId="745373445">
    <w:abstractNumId w:val="8"/>
  </w:num>
  <w:num w:numId="33" w16cid:durableId="366565888">
    <w:abstractNumId w:val="31"/>
  </w:num>
  <w:num w:numId="34" w16cid:durableId="8080114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87E"/>
    <w:rsid w:val="00002DDB"/>
    <w:rsid w:val="00021BEA"/>
    <w:rsid w:val="00025F24"/>
    <w:rsid w:val="00035F4C"/>
    <w:rsid w:val="00042FDE"/>
    <w:rsid w:val="00043DB0"/>
    <w:rsid w:val="0004748D"/>
    <w:rsid w:val="000A7B30"/>
    <w:rsid w:val="000B30C8"/>
    <w:rsid w:val="000B3237"/>
    <w:rsid w:val="000B4DC2"/>
    <w:rsid w:val="000B5A63"/>
    <w:rsid w:val="000C2206"/>
    <w:rsid w:val="000C46B1"/>
    <w:rsid w:val="000E0DF9"/>
    <w:rsid w:val="00106E9B"/>
    <w:rsid w:val="0013165E"/>
    <w:rsid w:val="00133B39"/>
    <w:rsid w:val="0013459D"/>
    <w:rsid w:val="0015120E"/>
    <w:rsid w:val="00174AA5"/>
    <w:rsid w:val="001750A6"/>
    <w:rsid w:val="00175E67"/>
    <w:rsid w:val="00180939"/>
    <w:rsid w:val="001B1EFF"/>
    <w:rsid w:val="001C1D68"/>
    <w:rsid w:val="002132E3"/>
    <w:rsid w:val="002165E5"/>
    <w:rsid w:val="0022229A"/>
    <w:rsid w:val="00230F86"/>
    <w:rsid w:val="00236F94"/>
    <w:rsid w:val="00250D2B"/>
    <w:rsid w:val="00251932"/>
    <w:rsid w:val="0025312F"/>
    <w:rsid w:val="00254DE9"/>
    <w:rsid w:val="0026180D"/>
    <w:rsid w:val="002804B2"/>
    <w:rsid w:val="00295B13"/>
    <w:rsid w:val="002B76AC"/>
    <w:rsid w:val="002E0E32"/>
    <w:rsid w:val="002E3EFD"/>
    <w:rsid w:val="00305484"/>
    <w:rsid w:val="00305C1E"/>
    <w:rsid w:val="00330DF0"/>
    <w:rsid w:val="00331553"/>
    <w:rsid w:val="00333804"/>
    <w:rsid w:val="003379A2"/>
    <w:rsid w:val="003411A5"/>
    <w:rsid w:val="00343A97"/>
    <w:rsid w:val="00353157"/>
    <w:rsid w:val="00357147"/>
    <w:rsid w:val="0036406E"/>
    <w:rsid w:val="0036796F"/>
    <w:rsid w:val="00375611"/>
    <w:rsid w:val="0038703E"/>
    <w:rsid w:val="00392DBF"/>
    <w:rsid w:val="003A20C2"/>
    <w:rsid w:val="003A60B0"/>
    <w:rsid w:val="003B2725"/>
    <w:rsid w:val="003C1333"/>
    <w:rsid w:val="003F5B37"/>
    <w:rsid w:val="0040029F"/>
    <w:rsid w:val="00403962"/>
    <w:rsid w:val="00445FF4"/>
    <w:rsid w:val="00454D09"/>
    <w:rsid w:val="00470CE3"/>
    <w:rsid w:val="00471515"/>
    <w:rsid w:val="004727B6"/>
    <w:rsid w:val="0047639E"/>
    <w:rsid w:val="00476600"/>
    <w:rsid w:val="00481FE4"/>
    <w:rsid w:val="00491B25"/>
    <w:rsid w:val="00492684"/>
    <w:rsid w:val="004C51B1"/>
    <w:rsid w:val="004C562E"/>
    <w:rsid w:val="004C6727"/>
    <w:rsid w:val="004D35F7"/>
    <w:rsid w:val="004F320B"/>
    <w:rsid w:val="004F6B00"/>
    <w:rsid w:val="00517200"/>
    <w:rsid w:val="0051722E"/>
    <w:rsid w:val="005229A6"/>
    <w:rsid w:val="00526416"/>
    <w:rsid w:val="00560C67"/>
    <w:rsid w:val="00562D47"/>
    <w:rsid w:val="00572764"/>
    <w:rsid w:val="0058633B"/>
    <w:rsid w:val="00597F5A"/>
    <w:rsid w:val="005A0323"/>
    <w:rsid w:val="005A0DAD"/>
    <w:rsid w:val="0060014A"/>
    <w:rsid w:val="00643FD4"/>
    <w:rsid w:val="0066750A"/>
    <w:rsid w:val="00672146"/>
    <w:rsid w:val="00695F95"/>
    <w:rsid w:val="006A0C50"/>
    <w:rsid w:val="006A607B"/>
    <w:rsid w:val="006B53E0"/>
    <w:rsid w:val="006B60FC"/>
    <w:rsid w:val="006C1485"/>
    <w:rsid w:val="006D0FCD"/>
    <w:rsid w:val="006F7E31"/>
    <w:rsid w:val="0072439F"/>
    <w:rsid w:val="0072789B"/>
    <w:rsid w:val="00740E40"/>
    <w:rsid w:val="0075559F"/>
    <w:rsid w:val="00757FC5"/>
    <w:rsid w:val="0077562F"/>
    <w:rsid w:val="00784BE6"/>
    <w:rsid w:val="00796C5A"/>
    <w:rsid w:val="007A1715"/>
    <w:rsid w:val="007B054D"/>
    <w:rsid w:val="007B40DE"/>
    <w:rsid w:val="007B68D6"/>
    <w:rsid w:val="007C72A8"/>
    <w:rsid w:val="007D0476"/>
    <w:rsid w:val="007D138E"/>
    <w:rsid w:val="007E74CC"/>
    <w:rsid w:val="007F2E32"/>
    <w:rsid w:val="007F6047"/>
    <w:rsid w:val="00807774"/>
    <w:rsid w:val="00820759"/>
    <w:rsid w:val="008269E0"/>
    <w:rsid w:val="00841F18"/>
    <w:rsid w:val="008510F1"/>
    <w:rsid w:val="008545C0"/>
    <w:rsid w:val="00860902"/>
    <w:rsid w:val="00860EC3"/>
    <w:rsid w:val="008764C7"/>
    <w:rsid w:val="008952F1"/>
    <w:rsid w:val="008C60A0"/>
    <w:rsid w:val="008E2FF3"/>
    <w:rsid w:val="008E6E19"/>
    <w:rsid w:val="008F348A"/>
    <w:rsid w:val="00920C43"/>
    <w:rsid w:val="00954509"/>
    <w:rsid w:val="00954686"/>
    <w:rsid w:val="0096069E"/>
    <w:rsid w:val="00960853"/>
    <w:rsid w:val="00964337"/>
    <w:rsid w:val="009A54EA"/>
    <w:rsid w:val="009B01D7"/>
    <w:rsid w:val="009B0EDB"/>
    <w:rsid w:val="009E2C6B"/>
    <w:rsid w:val="009F330A"/>
    <w:rsid w:val="00A0288C"/>
    <w:rsid w:val="00A12AAB"/>
    <w:rsid w:val="00A169A2"/>
    <w:rsid w:val="00A429BE"/>
    <w:rsid w:val="00A436C4"/>
    <w:rsid w:val="00A70A97"/>
    <w:rsid w:val="00A74A75"/>
    <w:rsid w:val="00A76C2A"/>
    <w:rsid w:val="00A87ABB"/>
    <w:rsid w:val="00AA3A69"/>
    <w:rsid w:val="00AD3EC7"/>
    <w:rsid w:val="00AD6BF4"/>
    <w:rsid w:val="00AE33DC"/>
    <w:rsid w:val="00B21493"/>
    <w:rsid w:val="00B45EFA"/>
    <w:rsid w:val="00B54B5B"/>
    <w:rsid w:val="00B90016"/>
    <w:rsid w:val="00BA7E36"/>
    <w:rsid w:val="00BB24F8"/>
    <w:rsid w:val="00BB26E0"/>
    <w:rsid w:val="00BB2A16"/>
    <w:rsid w:val="00BB7CC9"/>
    <w:rsid w:val="00BE6F07"/>
    <w:rsid w:val="00BF6500"/>
    <w:rsid w:val="00BF6DEE"/>
    <w:rsid w:val="00C05DBB"/>
    <w:rsid w:val="00C10CF7"/>
    <w:rsid w:val="00C17F84"/>
    <w:rsid w:val="00C27C5F"/>
    <w:rsid w:val="00C47E08"/>
    <w:rsid w:val="00C55E4E"/>
    <w:rsid w:val="00C5614E"/>
    <w:rsid w:val="00C65FF1"/>
    <w:rsid w:val="00C71FF2"/>
    <w:rsid w:val="00C77256"/>
    <w:rsid w:val="00CA27A0"/>
    <w:rsid w:val="00CB04BE"/>
    <w:rsid w:val="00CB41F1"/>
    <w:rsid w:val="00CC07A4"/>
    <w:rsid w:val="00CD527F"/>
    <w:rsid w:val="00CE6057"/>
    <w:rsid w:val="00CE608A"/>
    <w:rsid w:val="00D11C14"/>
    <w:rsid w:val="00D317BE"/>
    <w:rsid w:val="00D33178"/>
    <w:rsid w:val="00D42415"/>
    <w:rsid w:val="00D4758A"/>
    <w:rsid w:val="00D60D68"/>
    <w:rsid w:val="00D65308"/>
    <w:rsid w:val="00D75C6F"/>
    <w:rsid w:val="00D76996"/>
    <w:rsid w:val="00DB77DE"/>
    <w:rsid w:val="00DC2024"/>
    <w:rsid w:val="00DD6CBC"/>
    <w:rsid w:val="00DE1867"/>
    <w:rsid w:val="00E01E28"/>
    <w:rsid w:val="00E12DEF"/>
    <w:rsid w:val="00E17303"/>
    <w:rsid w:val="00E311B8"/>
    <w:rsid w:val="00E42FC8"/>
    <w:rsid w:val="00E55B1A"/>
    <w:rsid w:val="00E64057"/>
    <w:rsid w:val="00E66D9C"/>
    <w:rsid w:val="00E71185"/>
    <w:rsid w:val="00E8403A"/>
    <w:rsid w:val="00E93403"/>
    <w:rsid w:val="00E94ECD"/>
    <w:rsid w:val="00EA4966"/>
    <w:rsid w:val="00EA4EE2"/>
    <w:rsid w:val="00EB7EAE"/>
    <w:rsid w:val="00EC4C42"/>
    <w:rsid w:val="00EF11D6"/>
    <w:rsid w:val="00F0141E"/>
    <w:rsid w:val="00F10FE9"/>
    <w:rsid w:val="00F11068"/>
    <w:rsid w:val="00F21FE0"/>
    <w:rsid w:val="00F31C25"/>
    <w:rsid w:val="00F40D29"/>
    <w:rsid w:val="00F518FE"/>
    <w:rsid w:val="00F60391"/>
    <w:rsid w:val="00F61197"/>
    <w:rsid w:val="00F91D8B"/>
    <w:rsid w:val="00F92431"/>
    <w:rsid w:val="00F95989"/>
    <w:rsid w:val="00FA2ADC"/>
    <w:rsid w:val="00FB2537"/>
    <w:rsid w:val="00FC5B7E"/>
    <w:rsid w:val="00FD20A0"/>
    <w:rsid w:val="00FE01EB"/>
    <w:rsid w:val="00FF2F18"/>
    <w:rsid w:val="00FF5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B3237"/>
    <w:pPr>
      <w:ind w:left="720"/>
      <w:contextualSpacing/>
    </w:pPr>
  </w:style>
  <w:style w:type="character" w:styleId="UnresolvedMention">
    <w:name w:val="Unresolved Mention"/>
    <w:basedOn w:val="DefaultParagraphFont"/>
    <w:uiPriority w:val="99"/>
    <w:semiHidden/>
    <w:unhideWhenUsed/>
    <w:rsid w:val="00002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422">
      <w:bodyDiv w:val="1"/>
      <w:marLeft w:val="0"/>
      <w:marRight w:val="0"/>
      <w:marTop w:val="0"/>
      <w:marBottom w:val="0"/>
      <w:divBdr>
        <w:top w:val="none" w:sz="0" w:space="0" w:color="auto"/>
        <w:left w:val="none" w:sz="0" w:space="0" w:color="auto"/>
        <w:bottom w:val="none" w:sz="0" w:space="0" w:color="auto"/>
        <w:right w:val="none" w:sz="0" w:space="0" w:color="auto"/>
      </w:divBdr>
    </w:div>
    <w:div w:id="97530103">
      <w:bodyDiv w:val="1"/>
      <w:marLeft w:val="0"/>
      <w:marRight w:val="0"/>
      <w:marTop w:val="0"/>
      <w:marBottom w:val="0"/>
      <w:divBdr>
        <w:top w:val="none" w:sz="0" w:space="0" w:color="auto"/>
        <w:left w:val="none" w:sz="0" w:space="0" w:color="auto"/>
        <w:bottom w:val="none" w:sz="0" w:space="0" w:color="auto"/>
        <w:right w:val="none" w:sz="0" w:space="0" w:color="auto"/>
      </w:divBdr>
    </w:div>
    <w:div w:id="128103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os.org/leonardo/activities/mirror-writing"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bc.co.uk/bitesize/clips/z3vnvcw"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clips/z3mb9q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4</Pages>
  <Words>889</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Making rain</vt:lpstr>
    </vt:vector>
  </TitlesOfParts>
  <Company>Hewlett-Packard</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rain</dc:title>
  <dc:subject/>
  <dc:creator>Attainment in Education</dc:creator>
  <cp:keywords/>
  <cp:lastModifiedBy>Holly Margerison-Smith</cp:lastModifiedBy>
  <cp:revision>40</cp:revision>
  <cp:lastPrinted>2010-09-03T11:23:00Z</cp:lastPrinted>
  <dcterms:created xsi:type="dcterms:W3CDTF">2020-01-22T13:16:00Z</dcterms:created>
  <dcterms:modified xsi:type="dcterms:W3CDTF">2023-05-23T11:51:00Z</dcterms:modified>
</cp:coreProperties>
</file>