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9" w:type="dxa"/>
        <w:tblLayout w:type="fixed"/>
        <w:tblLook w:val="00A0" w:firstRow="1" w:lastRow="0" w:firstColumn="1" w:lastColumn="0" w:noHBand="0" w:noVBand="0"/>
      </w:tblPr>
      <w:tblGrid>
        <w:gridCol w:w="5670"/>
        <w:gridCol w:w="426"/>
        <w:gridCol w:w="4303"/>
      </w:tblGrid>
      <w:tr w:rsidR="000E60A4" w14:paraId="449BEF29" w14:textId="77777777" w:rsidTr="000E60A4">
        <w:trPr>
          <w:trHeight w:val="838"/>
        </w:trPr>
        <w:tc>
          <w:tcPr>
            <w:tcW w:w="10399" w:type="dxa"/>
            <w:gridSpan w:val="3"/>
            <w:shd w:val="clear" w:color="auto" w:fill="auto"/>
            <w:tcMar>
              <w:top w:w="57" w:type="dxa"/>
              <w:left w:w="113" w:type="dxa"/>
              <w:bottom w:w="57" w:type="dxa"/>
              <w:right w:w="57" w:type="dxa"/>
            </w:tcMar>
            <w:vAlign w:val="center"/>
          </w:tcPr>
          <w:p w14:paraId="631C0295" w14:textId="77777777" w:rsidR="000E60A4" w:rsidRPr="004F69B7" w:rsidRDefault="000E60A4" w:rsidP="00FC42F0">
            <w:pPr>
              <w:rPr>
                <w:sz w:val="18"/>
                <w:szCs w:val="18"/>
              </w:rPr>
            </w:pPr>
            <w:r>
              <w:rPr>
                <w:rFonts w:ascii="Arial" w:hAnsi="Arial"/>
                <w:b/>
                <w:sz w:val="44"/>
              </w:rPr>
              <w:t>Designing a Hoverboard</w:t>
            </w:r>
          </w:p>
        </w:tc>
      </w:tr>
      <w:tr w:rsidR="000E60A4" w14:paraId="15423B98" w14:textId="77777777" w:rsidTr="000E60A4">
        <w:trPr>
          <w:trHeight w:hRule="exact" w:val="57"/>
        </w:trPr>
        <w:tc>
          <w:tcPr>
            <w:tcW w:w="5670" w:type="dxa"/>
            <w:shd w:val="clear" w:color="auto" w:fill="auto"/>
            <w:tcMar>
              <w:top w:w="57" w:type="dxa"/>
              <w:left w:w="113" w:type="dxa"/>
              <w:bottom w:w="57" w:type="dxa"/>
              <w:right w:w="57" w:type="dxa"/>
            </w:tcMar>
            <w:vAlign w:val="center"/>
          </w:tcPr>
          <w:p w14:paraId="2D32DA5A" w14:textId="77777777" w:rsidR="000E60A4" w:rsidRPr="006200D8" w:rsidRDefault="000E60A4" w:rsidP="00FC42F0">
            <w:pPr>
              <w:rPr>
                <w:sz w:val="16"/>
              </w:rPr>
            </w:pPr>
          </w:p>
        </w:tc>
        <w:tc>
          <w:tcPr>
            <w:tcW w:w="426" w:type="dxa"/>
            <w:shd w:val="clear" w:color="auto" w:fill="auto"/>
            <w:tcMar>
              <w:top w:w="57" w:type="dxa"/>
              <w:left w:w="113" w:type="dxa"/>
              <w:bottom w:w="57" w:type="dxa"/>
              <w:right w:w="57" w:type="dxa"/>
            </w:tcMar>
            <w:vAlign w:val="center"/>
          </w:tcPr>
          <w:p w14:paraId="12EF7C19" w14:textId="77777777" w:rsidR="000E60A4" w:rsidRPr="006200D8" w:rsidRDefault="000E60A4" w:rsidP="00FC42F0">
            <w:pPr>
              <w:rPr>
                <w:sz w:val="16"/>
              </w:rPr>
            </w:pPr>
          </w:p>
        </w:tc>
        <w:tc>
          <w:tcPr>
            <w:tcW w:w="4300" w:type="dxa"/>
            <w:shd w:val="clear" w:color="auto" w:fill="auto"/>
            <w:tcMar>
              <w:top w:w="57" w:type="dxa"/>
              <w:left w:w="113" w:type="dxa"/>
              <w:bottom w:w="57" w:type="dxa"/>
              <w:right w:w="57" w:type="dxa"/>
            </w:tcMar>
            <w:vAlign w:val="center"/>
          </w:tcPr>
          <w:p w14:paraId="087896EA" w14:textId="77777777" w:rsidR="000E60A4" w:rsidRPr="006200D8" w:rsidRDefault="000E60A4" w:rsidP="00FC42F0">
            <w:pPr>
              <w:rPr>
                <w:sz w:val="16"/>
              </w:rPr>
            </w:pPr>
          </w:p>
        </w:tc>
      </w:tr>
      <w:tr w:rsidR="000E60A4" w14:paraId="57263E4B" w14:textId="77777777" w:rsidTr="000E60A4">
        <w:trPr>
          <w:trHeight w:val="113"/>
        </w:trPr>
        <w:tc>
          <w:tcPr>
            <w:tcW w:w="10399" w:type="dxa"/>
            <w:gridSpan w:val="3"/>
            <w:shd w:val="clear" w:color="auto" w:fill="auto"/>
            <w:tcMar>
              <w:top w:w="57" w:type="dxa"/>
              <w:left w:w="113" w:type="dxa"/>
              <w:bottom w:w="57" w:type="dxa"/>
              <w:right w:w="57" w:type="dxa"/>
            </w:tcMar>
            <w:vAlign w:val="center"/>
          </w:tcPr>
          <w:p w14:paraId="28F4EC9E" w14:textId="77777777" w:rsidR="000E60A4" w:rsidRPr="006200D8" w:rsidRDefault="000E60A4" w:rsidP="00FC42F0">
            <w:pPr>
              <w:rPr>
                <w:sz w:val="18"/>
              </w:rPr>
            </w:pPr>
            <w:r w:rsidRPr="009A2CEB">
              <w:rPr>
                <w:rFonts w:ascii="Arial" w:hAnsi="Arial" w:cs="Arial"/>
                <w:sz w:val="32"/>
              </w:rPr>
              <w:t xml:space="preserve">Designing </w:t>
            </w:r>
            <w:r>
              <w:rPr>
                <w:rFonts w:ascii="Arial" w:hAnsi="Arial" w:cs="Arial"/>
                <w:sz w:val="32"/>
              </w:rPr>
              <w:t>a levitating hoverboard that works using magnetism</w:t>
            </w:r>
          </w:p>
        </w:tc>
      </w:tr>
      <w:tr w:rsidR="000E60A4" w:rsidRPr="00002046" w14:paraId="33831917" w14:textId="77777777" w:rsidTr="000E60A4">
        <w:trPr>
          <w:trHeight w:val="170"/>
        </w:trPr>
        <w:tc>
          <w:tcPr>
            <w:tcW w:w="5670" w:type="dxa"/>
            <w:shd w:val="clear" w:color="auto" w:fill="auto"/>
            <w:tcMar>
              <w:top w:w="57" w:type="dxa"/>
              <w:left w:w="113" w:type="dxa"/>
              <w:bottom w:w="57" w:type="dxa"/>
              <w:right w:w="57" w:type="dxa"/>
            </w:tcMar>
          </w:tcPr>
          <w:p w14:paraId="7130955D" w14:textId="77777777" w:rsidR="000E60A4" w:rsidRPr="00002046" w:rsidRDefault="000E60A4" w:rsidP="00FC42F0">
            <w:pPr>
              <w:spacing w:before="120"/>
              <w:rPr>
                <w:rFonts w:ascii="Arial" w:hAnsi="Arial" w:cs="Arial"/>
                <w:b/>
                <w:color w:val="000000"/>
                <w:sz w:val="20"/>
                <w:szCs w:val="20"/>
              </w:rPr>
            </w:pPr>
            <w:r w:rsidRPr="00002046">
              <w:rPr>
                <w:rFonts w:ascii="Arial" w:hAnsi="Arial" w:cs="Arial"/>
                <w:b/>
                <w:color w:val="000000"/>
                <w:sz w:val="20"/>
                <w:szCs w:val="20"/>
              </w:rPr>
              <w:t xml:space="preserve">Subjects: </w:t>
            </w:r>
            <w:r w:rsidRPr="00002046">
              <w:rPr>
                <w:rFonts w:ascii="Arial" w:hAnsi="Arial" w:cs="Arial"/>
                <w:color w:val="000000"/>
                <w:sz w:val="20"/>
                <w:szCs w:val="20"/>
              </w:rPr>
              <w:t>Design &amp; Technology</w:t>
            </w:r>
            <w:r>
              <w:rPr>
                <w:rFonts w:ascii="Arial" w:hAnsi="Arial" w:cs="Arial"/>
                <w:color w:val="000000"/>
                <w:sz w:val="20"/>
                <w:szCs w:val="20"/>
              </w:rPr>
              <w:t>, Engineering</w:t>
            </w:r>
          </w:p>
          <w:p w14:paraId="6FDF13FB" w14:textId="77777777" w:rsidR="000E60A4" w:rsidRPr="00002046" w:rsidRDefault="000E60A4" w:rsidP="00FC42F0">
            <w:pPr>
              <w:rPr>
                <w:rFonts w:ascii="Arial" w:hAnsi="Arial" w:cs="Arial"/>
                <w:b/>
                <w:color w:val="000000"/>
                <w:sz w:val="20"/>
                <w:szCs w:val="20"/>
              </w:rPr>
            </w:pPr>
          </w:p>
          <w:p w14:paraId="5C0E867C" w14:textId="77777777" w:rsidR="000E60A4" w:rsidRPr="00002046" w:rsidRDefault="000E60A4" w:rsidP="00FC42F0">
            <w:pPr>
              <w:pStyle w:val="Default"/>
              <w:rPr>
                <w:rFonts w:ascii="Arial" w:hAnsi="Arial" w:cs="Arial"/>
                <w:sz w:val="20"/>
                <w:szCs w:val="20"/>
              </w:rPr>
            </w:pPr>
            <w:r w:rsidRPr="00002046">
              <w:rPr>
                <w:rFonts w:ascii="Arial" w:hAnsi="Arial" w:cs="Arial"/>
                <w:b/>
                <w:sz w:val="20"/>
                <w:szCs w:val="20"/>
              </w:rPr>
              <w:t xml:space="preserve">Approx. time: </w:t>
            </w:r>
            <w:r w:rsidRPr="00C14777">
              <w:rPr>
                <w:rFonts w:ascii="Arial" w:hAnsi="Arial" w:cs="Arial"/>
                <w:sz w:val="20"/>
                <w:szCs w:val="20"/>
              </w:rPr>
              <w:t>4</w:t>
            </w:r>
            <w:r>
              <w:rPr>
                <w:rFonts w:ascii="Arial" w:hAnsi="Arial" w:cs="Arial"/>
                <w:bCs/>
                <w:sz w:val="20"/>
                <w:szCs w:val="20"/>
              </w:rPr>
              <w:t>0 - 50 minutes</w:t>
            </w:r>
          </w:p>
        </w:tc>
        <w:tc>
          <w:tcPr>
            <w:tcW w:w="426" w:type="dxa"/>
            <w:shd w:val="clear" w:color="auto" w:fill="auto"/>
            <w:tcMar>
              <w:top w:w="57" w:type="dxa"/>
              <w:left w:w="113" w:type="dxa"/>
              <w:bottom w:w="57" w:type="dxa"/>
              <w:right w:w="57" w:type="dxa"/>
            </w:tcMar>
          </w:tcPr>
          <w:p w14:paraId="344A1817" w14:textId="77777777" w:rsidR="000E60A4" w:rsidRPr="00002046" w:rsidRDefault="000E60A4" w:rsidP="00FC42F0">
            <w:pPr>
              <w:rPr>
                <w:rFonts w:ascii="Arial" w:hAnsi="Arial" w:cs="Arial"/>
                <w:color w:val="000000"/>
                <w:sz w:val="20"/>
                <w:szCs w:val="20"/>
              </w:rPr>
            </w:pPr>
          </w:p>
        </w:tc>
        <w:tc>
          <w:tcPr>
            <w:tcW w:w="4300" w:type="dxa"/>
            <w:shd w:val="clear" w:color="auto" w:fill="auto"/>
            <w:tcMar>
              <w:top w:w="57" w:type="dxa"/>
              <w:left w:w="113" w:type="dxa"/>
              <w:bottom w:w="57" w:type="dxa"/>
              <w:right w:w="57" w:type="dxa"/>
            </w:tcMar>
          </w:tcPr>
          <w:p w14:paraId="198B0A6B" w14:textId="77777777" w:rsidR="000E60A4" w:rsidRPr="00002046" w:rsidRDefault="000E60A4" w:rsidP="00FC42F0">
            <w:pPr>
              <w:pStyle w:val="Default"/>
              <w:rPr>
                <w:rFonts w:ascii="Arial" w:hAnsi="Arial" w:cs="Arial"/>
                <w:b/>
                <w:sz w:val="20"/>
                <w:szCs w:val="20"/>
              </w:rPr>
            </w:pPr>
            <w:r w:rsidRPr="00002046">
              <w:rPr>
                <w:rFonts w:ascii="Arial" w:hAnsi="Arial" w:cs="Arial"/>
                <w:b/>
                <w:sz w:val="20"/>
                <w:szCs w:val="20"/>
              </w:rPr>
              <w:t>Key words / Topics</w:t>
            </w:r>
          </w:p>
          <w:p w14:paraId="061B591B" w14:textId="77777777" w:rsidR="000E60A4" w:rsidRDefault="000E60A4" w:rsidP="00FC42F0">
            <w:pPr>
              <w:pStyle w:val="Default"/>
              <w:numPr>
                <w:ilvl w:val="0"/>
                <w:numId w:val="1"/>
              </w:numPr>
              <w:rPr>
                <w:rFonts w:ascii="Arial" w:hAnsi="Arial" w:cs="Arial"/>
                <w:sz w:val="20"/>
                <w:szCs w:val="20"/>
              </w:rPr>
            </w:pPr>
            <w:r>
              <w:rPr>
                <w:rFonts w:ascii="Arial" w:hAnsi="Arial" w:cs="Arial"/>
                <w:sz w:val="20"/>
                <w:szCs w:val="20"/>
              </w:rPr>
              <w:t>design brief</w:t>
            </w:r>
          </w:p>
          <w:p w14:paraId="6236170E" w14:textId="77777777" w:rsidR="000E60A4" w:rsidRDefault="000E60A4" w:rsidP="00FC42F0">
            <w:pPr>
              <w:pStyle w:val="Default"/>
              <w:numPr>
                <w:ilvl w:val="0"/>
                <w:numId w:val="1"/>
              </w:numPr>
              <w:rPr>
                <w:rFonts w:ascii="Arial" w:hAnsi="Arial" w:cs="Arial"/>
                <w:sz w:val="20"/>
                <w:szCs w:val="20"/>
              </w:rPr>
            </w:pPr>
            <w:r>
              <w:rPr>
                <w:rFonts w:ascii="Arial" w:hAnsi="Arial" w:cs="Arial"/>
                <w:sz w:val="20"/>
                <w:szCs w:val="20"/>
              </w:rPr>
              <w:t>design criteria</w:t>
            </w:r>
          </w:p>
          <w:p w14:paraId="501F6168" w14:textId="77777777" w:rsidR="000E60A4" w:rsidRDefault="000E60A4" w:rsidP="00FC42F0">
            <w:pPr>
              <w:pStyle w:val="Default"/>
              <w:numPr>
                <w:ilvl w:val="0"/>
                <w:numId w:val="1"/>
              </w:numPr>
              <w:rPr>
                <w:rFonts w:ascii="Arial" w:hAnsi="Arial" w:cs="Arial"/>
                <w:sz w:val="20"/>
                <w:szCs w:val="20"/>
              </w:rPr>
            </w:pPr>
            <w:r>
              <w:rPr>
                <w:rFonts w:ascii="Arial" w:hAnsi="Arial" w:cs="Arial"/>
                <w:sz w:val="20"/>
                <w:szCs w:val="20"/>
              </w:rPr>
              <w:t>hoverboard</w:t>
            </w:r>
          </w:p>
          <w:p w14:paraId="5EE8AD25" w14:textId="77777777" w:rsidR="000E60A4" w:rsidRDefault="000E60A4" w:rsidP="00FC42F0">
            <w:pPr>
              <w:pStyle w:val="Default"/>
              <w:numPr>
                <w:ilvl w:val="0"/>
                <w:numId w:val="1"/>
              </w:numPr>
              <w:rPr>
                <w:rFonts w:ascii="Arial" w:hAnsi="Arial" w:cs="Arial"/>
                <w:sz w:val="20"/>
                <w:szCs w:val="20"/>
              </w:rPr>
            </w:pPr>
            <w:r>
              <w:rPr>
                <w:rFonts w:ascii="Arial" w:hAnsi="Arial" w:cs="Arial"/>
                <w:sz w:val="20"/>
                <w:szCs w:val="20"/>
              </w:rPr>
              <w:t>magnetism</w:t>
            </w:r>
          </w:p>
          <w:p w14:paraId="1F474088" w14:textId="77777777" w:rsidR="000E60A4" w:rsidRDefault="000E60A4" w:rsidP="00FC42F0">
            <w:pPr>
              <w:pStyle w:val="Default"/>
              <w:numPr>
                <w:ilvl w:val="0"/>
                <w:numId w:val="1"/>
              </w:numPr>
              <w:rPr>
                <w:rFonts w:ascii="Arial" w:hAnsi="Arial" w:cs="Arial"/>
                <w:sz w:val="20"/>
                <w:szCs w:val="20"/>
              </w:rPr>
            </w:pPr>
            <w:r>
              <w:rPr>
                <w:rFonts w:ascii="Arial" w:hAnsi="Arial" w:cs="Arial"/>
                <w:sz w:val="20"/>
                <w:szCs w:val="20"/>
              </w:rPr>
              <w:t>magnetic fields</w:t>
            </w:r>
          </w:p>
          <w:p w14:paraId="0B835DF4" w14:textId="77777777" w:rsidR="000E60A4" w:rsidRDefault="000E60A4" w:rsidP="00FC42F0">
            <w:pPr>
              <w:pStyle w:val="Default"/>
              <w:numPr>
                <w:ilvl w:val="0"/>
                <w:numId w:val="1"/>
              </w:numPr>
              <w:rPr>
                <w:rFonts w:ascii="Arial" w:hAnsi="Arial" w:cs="Arial"/>
                <w:sz w:val="20"/>
                <w:szCs w:val="20"/>
              </w:rPr>
            </w:pPr>
            <w:r>
              <w:rPr>
                <w:rFonts w:ascii="Arial" w:hAnsi="Arial" w:cs="Arial"/>
                <w:sz w:val="20"/>
                <w:szCs w:val="20"/>
              </w:rPr>
              <w:t>sketching</w:t>
            </w:r>
          </w:p>
          <w:p w14:paraId="49B80420" w14:textId="77777777" w:rsidR="000E60A4" w:rsidRPr="009A2CEB" w:rsidRDefault="000E60A4" w:rsidP="00FC42F0">
            <w:pPr>
              <w:pStyle w:val="Default"/>
              <w:rPr>
                <w:rFonts w:ascii="Arial" w:hAnsi="Arial" w:cs="Arial"/>
                <w:sz w:val="20"/>
                <w:szCs w:val="20"/>
              </w:rPr>
            </w:pPr>
          </w:p>
        </w:tc>
      </w:tr>
      <w:tr w:rsidR="000E60A4" w:rsidRPr="00002046" w14:paraId="5ED6C501" w14:textId="77777777" w:rsidTr="000E60A4">
        <w:trPr>
          <w:trHeight w:val="170"/>
        </w:trPr>
        <w:tc>
          <w:tcPr>
            <w:tcW w:w="5670" w:type="dxa"/>
            <w:shd w:val="clear" w:color="auto" w:fill="auto"/>
            <w:tcMar>
              <w:top w:w="57" w:type="dxa"/>
              <w:left w:w="113" w:type="dxa"/>
              <w:bottom w:w="57" w:type="dxa"/>
              <w:right w:w="57" w:type="dxa"/>
            </w:tcMar>
            <w:vAlign w:val="center"/>
          </w:tcPr>
          <w:p w14:paraId="47665C8C" w14:textId="77777777" w:rsidR="000E60A4" w:rsidRPr="00002046" w:rsidRDefault="000E60A4" w:rsidP="00FC42F0">
            <w:pPr>
              <w:rPr>
                <w:sz w:val="20"/>
                <w:szCs w:val="20"/>
              </w:rPr>
            </w:pPr>
            <w:r w:rsidRPr="00002046">
              <w:rPr>
                <w:rFonts w:ascii="Arial" w:hAnsi="Arial"/>
                <w:b/>
                <w:sz w:val="20"/>
                <w:szCs w:val="20"/>
              </w:rPr>
              <w:t xml:space="preserve">Suggested Learning Outcomes </w:t>
            </w:r>
          </w:p>
        </w:tc>
        <w:tc>
          <w:tcPr>
            <w:tcW w:w="426" w:type="dxa"/>
            <w:shd w:val="clear" w:color="auto" w:fill="auto"/>
            <w:tcMar>
              <w:top w:w="57" w:type="dxa"/>
              <w:left w:w="113" w:type="dxa"/>
              <w:bottom w:w="57" w:type="dxa"/>
              <w:right w:w="57" w:type="dxa"/>
            </w:tcMar>
            <w:vAlign w:val="center"/>
          </w:tcPr>
          <w:p w14:paraId="3CF954DB" w14:textId="77777777" w:rsidR="000E60A4" w:rsidRPr="00002046" w:rsidRDefault="000E60A4" w:rsidP="00FC42F0">
            <w:pPr>
              <w:rPr>
                <w:sz w:val="20"/>
                <w:szCs w:val="20"/>
              </w:rPr>
            </w:pPr>
          </w:p>
        </w:tc>
        <w:tc>
          <w:tcPr>
            <w:tcW w:w="4300" w:type="dxa"/>
            <w:shd w:val="clear" w:color="auto" w:fill="auto"/>
            <w:tcMar>
              <w:top w:w="57" w:type="dxa"/>
              <w:left w:w="113" w:type="dxa"/>
              <w:bottom w:w="57" w:type="dxa"/>
              <w:right w:w="57" w:type="dxa"/>
            </w:tcMar>
            <w:vAlign w:val="center"/>
          </w:tcPr>
          <w:p w14:paraId="443921E9" w14:textId="77777777" w:rsidR="000E60A4" w:rsidRPr="00002046" w:rsidRDefault="000E60A4" w:rsidP="00FC42F0">
            <w:pPr>
              <w:rPr>
                <w:sz w:val="20"/>
                <w:szCs w:val="20"/>
              </w:rPr>
            </w:pPr>
          </w:p>
        </w:tc>
      </w:tr>
      <w:tr w:rsidR="000E60A4" w:rsidRPr="00002046" w14:paraId="3A88B347" w14:textId="77777777" w:rsidTr="000E60A4">
        <w:trPr>
          <w:trHeight w:val="170"/>
        </w:trPr>
        <w:tc>
          <w:tcPr>
            <w:tcW w:w="10399" w:type="dxa"/>
            <w:gridSpan w:val="3"/>
            <w:shd w:val="clear" w:color="auto" w:fill="auto"/>
            <w:tcMar>
              <w:top w:w="57" w:type="dxa"/>
              <w:left w:w="113" w:type="dxa"/>
              <w:bottom w:w="57" w:type="dxa"/>
              <w:right w:w="57" w:type="dxa"/>
            </w:tcMar>
            <w:vAlign w:val="center"/>
          </w:tcPr>
          <w:p w14:paraId="70509DA3" w14:textId="77777777" w:rsidR="000E60A4" w:rsidRPr="00F70F35" w:rsidRDefault="000E60A4" w:rsidP="00FC42F0">
            <w:pPr>
              <w:pStyle w:val="Default"/>
              <w:numPr>
                <w:ilvl w:val="0"/>
                <w:numId w:val="1"/>
              </w:numPr>
              <w:rPr>
                <w:rFonts w:ascii="Arial" w:hAnsi="Arial" w:cs="Arial"/>
                <w:sz w:val="20"/>
                <w:szCs w:val="20"/>
              </w:rPr>
            </w:pPr>
            <w:r w:rsidRPr="00F70F35">
              <w:rPr>
                <w:rFonts w:ascii="Arial" w:hAnsi="Arial" w:cs="Arial"/>
                <w:sz w:val="20"/>
                <w:szCs w:val="20"/>
              </w:rPr>
              <w:t xml:space="preserve">To </w:t>
            </w:r>
            <w:r>
              <w:rPr>
                <w:rFonts w:ascii="Arial" w:hAnsi="Arial" w:cs="Arial"/>
                <w:sz w:val="20"/>
                <w:szCs w:val="20"/>
              </w:rPr>
              <w:t>be able to design a levitating hoverboard that would work.</w:t>
            </w:r>
          </w:p>
          <w:p w14:paraId="5FBC7418" w14:textId="77777777" w:rsidR="000E60A4" w:rsidRPr="00002046" w:rsidRDefault="000E60A4" w:rsidP="00FC42F0">
            <w:pPr>
              <w:pStyle w:val="Default"/>
              <w:numPr>
                <w:ilvl w:val="0"/>
                <w:numId w:val="1"/>
              </w:numPr>
              <w:rPr>
                <w:rFonts w:ascii="Arial" w:hAnsi="Arial"/>
                <w:sz w:val="20"/>
                <w:szCs w:val="20"/>
              </w:rPr>
            </w:pPr>
            <w:r w:rsidRPr="00F70F35">
              <w:rPr>
                <w:rFonts w:ascii="Arial" w:hAnsi="Arial" w:cs="Arial"/>
                <w:sz w:val="20"/>
                <w:szCs w:val="20"/>
              </w:rPr>
              <w:t>To</w:t>
            </w:r>
            <w:r>
              <w:rPr>
                <w:rFonts w:ascii="Arial" w:hAnsi="Arial" w:cs="Arial"/>
                <w:sz w:val="20"/>
                <w:szCs w:val="20"/>
              </w:rPr>
              <w:t xml:space="preserve"> be able to apply scientific theory in the design of a product.</w:t>
            </w:r>
          </w:p>
          <w:p w14:paraId="5BBE9C8D" w14:textId="77777777" w:rsidR="000E60A4" w:rsidRPr="00002046" w:rsidRDefault="000E60A4" w:rsidP="00FC42F0">
            <w:pPr>
              <w:pStyle w:val="Default"/>
              <w:numPr>
                <w:ilvl w:val="0"/>
                <w:numId w:val="1"/>
              </w:numPr>
              <w:rPr>
                <w:rFonts w:ascii="Arial" w:hAnsi="Arial"/>
                <w:sz w:val="20"/>
                <w:szCs w:val="20"/>
              </w:rPr>
            </w:pPr>
            <w:r>
              <w:rPr>
                <w:rFonts w:ascii="Arial" w:hAnsi="Arial"/>
                <w:sz w:val="20"/>
                <w:szCs w:val="20"/>
              </w:rPr>
              <w:t xml:space="preserve">To be able to communicate design ideas using sketches, </w:t>
            </w:r>
            <w:proofErr w:type="gramStart"/>
            <w:r>
              <w:rPr>
                <w:rFonts w:ascii="Arial" w:hAnsi="Arial"/>
                <w:sz w:val="20"/>
                <w:szCs w:val="20"/>
              </w:rPr>
              <w:t>notes</w:t>
            </w:r>
            <w:proofErr w:type="gramEnd"/>
            <w:r>
              <w:rPr>
                <w:rFonts w:ascii="Arial" w:hAnsi="Arial"/>
                <w:sz w:val="20"/>
                <w:szCs w:val="20"/>
              </w:rPr>
              <w:t xml:space="preserve"> and annotations.</w:t>
            </w:r>
          </w:p>
        </w:tc>
      </w:tr>
      <w:tr w:rsidR="000E60A4" w:rsidRPr="00002046" w14:paraId="1E8AF892" w14:textId="77777777" w:rsidTr="000E60A4">
        <w:trPr>
          <w:trHeight w:val="170"/>
        </w:trPr>
        <w:tc>
          <w:tcPr>
            <w:tcW w:w="5670" w:type="dxa"/>
            <w:shd w:val="clear" w:color="auto" w:fill="auto"/>
            <w:tcMar>
              <w:top w:w="57" w:type="dxa"/>
              <w:left w:w="113" w:type="dxa"/>
              <w:bottom w:w="57" w:type="dxa"/>
              <w:right w:w="57" w:type="dxa"/>
            </w:tcMar>
            <w:vAlign w:val="center"/>
          </w:tcPr>
          <w:p w14:paraId="29526D68" w14:textId="77777777" w:rsidR="000E60A4" w:rsidRDefault="000E60A4" w:rsidP="00FC42F0">
            <w:pPr>
              <w:rPr>
                <w:rFonts w:ascii="Arial" w:hAnsi="Arial"/>
                <w:b/>
                <w:sz w:val="20"/>
                <w:szCs w:val="20"/>
              </w:rPr>
            </w:pPr>
          </w:p>
          <w:p w14:paraId="5A3BF49D" w14:textId="77777777" w:rsidR="000E60A4" w:rsidRPr="00506E46" w:rsidRDefault="000E60A4" w:rsidP="00FC42F0">
            <w:pPr>
              <w:rPr>
                <w:rFonts w:ascii="Arial" w:hAnsi="Arial"/>
                <w:b/>
                <w:sz w:val="20"/>
                <w:szCs w:val="20"/>
              </w:rPr>
            </w:pPr>
            <w:r w:rsidRPr="00002046">
              <w:rPr>
                <w:rFonts w:ascii="Arial" w:hAnsi="Arial"/>
                <w:b/>
                <w:sz w:val="20"/>
                <w:szCs w:val="20"/>
              </w:rPr>
              <w:t>Introduction</w:t>
            </w:r>
          </w:p>
        </w:tc>
        <w:tc>
          <w:tcPr>
            <w:tcW w:w="426" w:type="dxa"/>
            <w:shd w:val="clear" w:color="auto" w:fill="auto"/>
            <w:tcMar>
              <w:top w:w="57" w:type="dxa"/>
              <w:left w:w="113" w:type="dxa"/>
              <w:bottom w:w="57" w:type="dxa"/>
              <w:right w:w="57" w:type="dxa"/>
            </w:tcMar>
            <w:vAlign w:val="center"/>
          </w:tcPr>
          <w:p w14:paraId="49240FF7" w14:textId="77777777" w:rsidR="000E60A4" w:rsidRPr="00002046" w:rsidRDefault="000E60A4" w:rsidP="00FC42F0">
            <w:pPr>
              <w:rPr>
                <w:sz w:val="20"/>
                <w:szCs w:val="20"/>
              </w:rPr>
            </w:pPr>
          </w:p>
        </w:tc>
        <w:tc>
          <w:tcPr>
            <w:tcW w:w="4300" w:type="dxa"/>
            <w:shd w:val="clear" w:color="auto" w:fill="auto"/>
            <w:tcMar>
              <w:top w:w="57" w:type="dxa"/>
              <w:left w:w="113" w:type="dxa"/>
              <w:bottom w:w="57" w:type="dxa"/>
              <w:right w:w="57" w:type="dxa"/>
            </w:tcMar>
            <w:vAlign w:val="center"/>
          </w:tcPr>
          <w:p w14:paraId="078543E9" w14:textId="77777777" w:rsidR="000E60A4" w:rsidRPr="00002046" w:rsidRDefault="000E60A4" w:rsidP="00FC42F0">
            <w:pPr>
              <w:rPr>
                <w:sz w:val="20"/>
                <w:szCs w:val="20"/>
              </w:rPr>
            </w:pPr>
          </w:p>
        </w:tc>
      </w:tr>
      <w:tr w:rsidR="000E60A4" w:rsidRPr="00002046" w14:paraId="12A7A689" w14:textId="77777777" w:rsidTr="000E60A4">
        <w:tc>
          <w:tcPr>
            <w:tcW w:w="10399" w:type="dxa"/>
            <w:gridSpan w:val="3"/>
            <w:shd w:val="clear" w:color="auto" w:fill="auto"/>
            <w:tcMar>
              <w:top w:w="57" w:type="dxa"/>
              <w:left w:w="113" w:type="dxa"/>
              <w:bottom w:w="57" w:type="dxa"/>
              <w:right w:w="57" w:type="dxa"/>
            </w:tcMar>
            <w:vAlign w:val="center"/>
          </w:tcPr>
          <w:p w14:paraId="546EB1FC" w14:textId="77777777" w:rsidR="000E60A4" w:rsidRDefault="000E60A4" w:rsidP="00FC42F0">
            <w:pPr>
              <w:pStyle w:val="Default"/>
              <w:spacing w:after="100"/>
              <w:rPr>
                <w:rFonts w:ascii="Arial" w:hAnsi="Arial" w:cs="Arial"/>
                <w:sz w:val="20"/>
                <w:szCs w:val="20"/>
              </w:rPr>
            </w:pPr>
            <w:r>
              <w:rPr>
                <w:rFonts w:ascii="Arial" w:hAnsi="Arial" w:cs="Arial"/>
                <w:sz w:val="20"/>
                <w:szCs w:val="20"/>
              </w:rPr>
              <w:t>This is one of a series of resources designed to support the delivery of the new 9-1 GCSEs in Design &amp; Technology and Engineering, first taught from September 2017. Each resource covers a key topic from one or more of the specifications for these subjects. This resource focusses on designing a hoverboard that works using magnetism and magnetic fields.</w:t>
            </w:r>
          </w:p>
          <w:p w14:paraId="35AEEC2F" w14:textId="77777777" w:rsidR="000E60A4" w:rsidRPr="00FC3DAE" w:rsidRDefault="000E60A4" w:rsidP="00FC42F0">
            <w:pPr>
              <w:pStyle w:val="Default"/>
              <w:spacing w:after="100"/>
              <w:rPr>
                <w:rFonts w:ascii="Arial" w:hAnsi="Arial" w:cs="Arial"/>
                <w:sz w:val="20"/>
                <w:szCs w:val="20"/>
              </w:rPr>
            </w:pPr>
            <w:r>
              <w:rPr>
                <w:rFonts w:ascii="Arial" w:hAnsi="Arial" w:cs="Arial"/>
                <w:sz w:val="20"/>
                <w:szCs w:val="20"/>
              </w:rPr>
              <w:t>Magnetism is a key scientific phenomenon. Utilising this has allowed designers to create new and innovative products, such as fully working MAGLEV trains and hoverboards.</w:t>
            </w:r>
          </w:p>
        </w:tc>
      </w:tr>
      <w:tr w:rsidR="000E60A4" w:rsidRPr="00002046" w14:paraId="08F03FD6" w14:textId="77777777" w:rsidTr="000E60A4">
        <w:tc>
          <w:tcPr>
            <w:tcW w:w="10399" w:type="dxa"/>
            <w:gridSpan w:val="3"/>
            <w:shd w:val="clear" w:color="auto" w:fill="auto"/>
            <w:tcMar>
              <w:top w:w="57" w:type="dxa"/>
              <w:left w:w="113" w:type="dxa"/>
              <w:bottom w:w="57" w:type="dxa"/>
              <w:right w:w="57" w:type="dxa"/>
            </w:tcMar>
            <w:vAlign w:val="center"/>
          </w:tcPr>
          <w:p w14:paraId="44AC98FB" w14:textId="77777777" w:rsidR="000E60A4" w:rsidRPr="00F70F35" w:rsidRDefault="000E60A4" w:rsidP="00FC42F0">
            <w:pPr>
              <w:pStyle w:val="Default"/>
              <w:spacing w:after="160"/>
              <w:rPr>
                <w:rFonts w:ascii="Arial" w:hAnsi="Arial" w:cs="Arial"/>
                <w:b/>
                <w:sz w:val="20"/>
                <w:szCs w:val="20"/>
              </w:rPr>
            </w:pPr>
            <w:r w:rsidRPr="00002046">
              <w:rPr>
                <w:rFonts w:ascii="Arial" w:hAnsi="Arial" w:cs="Arial"/>
                <w:b/>
                <w:sz w:val="20"/>
                <w:szCs w:val="20"/>
              </w:rPr>
              <w:t>Purpose of this activity</w:t>
            </w:r>
          </w:p>
          <w:p w14:paraId="2C75AC67" w14:textId="77777777" w:rsidR="000E60A4" w:rsidRDefault="000E60A4" w:rsidP="00FC42F0">
            <w:pPr>
              <w:pStyle w:val="Default"/>
              <w:spacing w:after="100"/>
              <w:rPr>
                <w:rFonts w:ascii="Arial" w:hAnsi="Arial" w:cs="Arial"/>
                <w:sz w:val="20"/>
                <w:szCs w:val="20"/>
              </w:rPr>
            </w:pPr>
            <w:r w:rsidRPr="00F70F35">
              <w:rPr>
                <w:rFonts w:ascii="Arial" w:hAnsi="Arial" w:cs="Arial"/>
                <w:sz w:val="20"/>
                <w:szCs w:val="20"/>
              </w:rPr>
              <w:t xml:space="preserve">In this activity, </w:t>
            </w:r>
            <w:r>
              <w:rPr>
                <w:rFonts w:ascii="Arial" w:hAnsi="Arial" w:cs="Arial"/>
                <w:sz w:val="20"/>
                <w:szCs w:val="20"/>
              </w:rPr>
              <w:t>learner</w:t>
            </w:r>
            <w:r w:rsidRPr="00F70F35">
              <w:rPr>
                <w:rFonts w:ascii="Arial" w:hAnsi="Arial" w:cs="Arial"/>
                <w:sz w:val="20"/>
                <w:szCs w:val="20"/>
              </w:rPr>
              <w:t xml:space="preserve">s will </w:t>
            </w:r>
            <w:r>
              <w:rPr>
                <w:rFonts w:ascii="Arial" w:hAnsi="Arial" w:cs="Arial"/>
                <w:sz w:val="20"/>
                <w:szCs w:val="20"/>
              </w:rPr>
              <w:t>design a levitating hoverboard that is aimed at teenagers. The product will make use of magnetism or another appropriate method so that can move without touching the ground.</w:t>
            </w:r>
          </w:p>
          <w:p w14:paraId="3963AF61" w14:textId="77777777" w:rsidR="000E60A4" w:rsidRDefault="000E60A4" w:rsidP="00FC42F0">
            <w:pPr>
              <w:pStyle w:val="Default"/>
              <w:spacing w:after="100"/>
              <w:rPr>
                <w:rFonts w:ascii="Arial" w:hAnsi="Arial" w:cs="Arial"/>
                <w:sz w:val="20"/>
                <w:szCs w:val="20"/>
              </w:rPr>
            </w:pPr>
            <w:r>
              <w:rPr>
                <w:rFonts w:ascii="Arial" w:hAnsi="Arial" w:cs="Arial"/>
                <w:sz w:val="20"/>
                <w:szCs w:val="20"/>
              </w:rPr>
              <w:t xml:space="preserve">This could be used as the second part of a two-lesson mini unit of learning, with the activity ‘Investigating How Hoverboards Work’ as the initial activity. Alternatively, it could be used as a </w:t>
            </w:r>
            <w:proofErr w:type="gramStart"/>
            <w:r>
              <w:rPr>
                <w:rFonts w:ascii="Arial" w:hAnsi="Arial" w:cs="Arial"/>
                <w:sz w:val="20"/>
                <w:szCs w:val="20"/>
              </w:rPr>
              <w:t>one off</w:t>
            </w:r>
            <w:proofErr w:type="gramEnd"/>
            <w:r>
              <w:rPr>
                <w:rFonts w:ascii="Arial" w:hAnsi="Arial" w:cs="Arial"/>
                <w:sz w:val="20"/>
                <w:szCs w:val="20"/>
              </w:rPr>
              <w:t xml:space="preserve"> main lesson activity to build knowledge and understanding of the topic. It can also be used in conjunction with or as an extension to the existing ‘The Moving World’ suite of activities and the activity ‘Magnet Madness’.</w:t>
            </w:r>
          </w:p>
          <w:p w14:paraId="51962AAE" w14:textId="77777777" w:rsidR="000E60A4" w:rsidRPr="00002046" w:rsidRDefault="000E60A4" w:rsidP="00FC42F0">
            <w:pPr>
              <w:pStyle w:val="Default"/>
              <w:spacing w:after="100"/>
              <w:rPr>
                <w:rFonts w:ascii="Arial" w:hAnsi="Arial" w:cs="Arial"/>
                <w:sz w:val="20"/>
                <w:szCs w:val="20"/>
              </w:rPr>
            </w:pPr>
          </w:p>
        </w:tc>
      </w:tr>
      <w:tr w:rsidR="000E60A4" w:rsidRPr="00002046" w14:paraId="09BDC5FC" w14:textId="77777777" w:rsidTr="000E60A4">
        <w:trPr>
          <w:trHeight w:val="668"/>
        </w:trPr>
        <w:tc>
          <w:tcPr>
            <w:tcW w:w="10399" w:type="dxa"/>
            <w:gridSpan w:val="3"/>
            <w:shd w:val="clear" w:color="auto" w:fill="auto"/>
            <w:tcMar>
              <w:top w:w="57" w:type="dxa"/>
              <w:left w:w="113" w:type="dxa"/>
              <w:bottom w:w="57" w:type="dxa"/>
              <w:right w:w="57" w:type="dxa"/>
            </w:tcMar>
            <w:vAlign w:val="center"/>
          </w:tcPr>
          <w:p w14:paraId="40A5F7FC" w14:textId="77777777" w:rsidR="000E60A4" w:rsidRDefault="000E60A4" w:rsidP="00FC42F0">
            <w:pPr>
              <w:pStyle w:val="Default"/>
              <w:spacing w:after="160"/>
              <w:rPr>
                <w:rFonts w:ascii="Arial" w:hAnsi="Arial" w:cs="Arial"/>
                <w:b/>
                <w:sz w:val="20"/>
                <w:szCs w:val="20"/>
              </w:rPr>
            </w:pPr>
          </w:p>
          <w:p w14:paraId="63133F27" w14:textId="77777777" w:rsidR="000E60A4" w:rsidRDefault="000E60A4" w:rsidP="00FC42F0">
            <w:pPr>
              <w:pStyle w:val="Default"/>
              <w:spacing w:after="160"/>
              <w:rPr>
                <w:rFonts w:ascii="Arial" w:hAnsi="Arial" w:cs="Arial"/>
                <w:b/>
                <w:sz w:val="20"/>
                <w:szCs w:val="20"/>
              </w:rPr>
            </w:pPr>
          </w:p>
          <w:p w14:paraId="3C21CE84" w14:textId="77777777" w:rsidR="000E60A4" w:rsidRDefault="000E60A4" w:rsidP="00FC42F0">
            <w:pPr>
              <w:pStyle w:val="Default"/>
              <w:spacing w:after="160"/>
              <w:rPr>
                <w:rFonts w:ascii="Arial" w:hAnsi="Arial" w:cs="Arial"/>
                <w:b/>
                <w:sz w:val="20"/>
                <w:szCs w:val="20"/>
              </w:rPr>
            </w:pPr>
          </w:p>
          <w:p w14:paraId="28002149" w14:textId="77777777" w:rsidR="000E60A4" w:rsidRDefault="000E60A4" w:rsidP="00FC42F0">
            <w:pPr>
              <w:pStyle w:val="Default"/>
              <w:spacing w:after="160"/>
              <w:rPr>
                <w:rFonts w:ascii="Arial" w:hAnsi="Arial" w:cs="Arial"/>
                <w:b/>
                <w:sz w:val="20"/>
                <w:szCs w:val="20"/>
              </w:rPr>
            </w:pPr>
          </w:p>
          <w:p w14:paraId="19D5EA3C" w14:textId="77777777" w:rsidR="000E60A4" w:rsidRDefault="000E60A4" w:rsidP="00FC42F0">
            <w:pPr>
              <w:pStyle w:val="Default"/>
              <w:spacing w:after="160"/>
              <w:rPr>
                <w:rFonts w:ascii="Arial" w:hAnsi="Arial" w:cs="Arial"/>
                <w:b/>
                <w:sz w:val="20"/>
                <w:szCs w:val="20"/>
              </w:rPr>
            </w:pPr>
          </w:p>
          <w:p w14:paraId="7967F9E8" w14:textId="77777777" w:rsidR="000E60A4" w:rsidRDefault="000E60A4" w:rsidP="00FC42F0">
            <w:pPr>
              <w:pStyle w:val="Default"/>
              <w:spacing w:after="160"/>
              <w:rPr>
                <w:rFonts w:ascii="Arial" w:hAnsi="Arial" w:cs="Arial"/>
                <w:b/>
                <w:sz w:val="20"/>
                <w:szCs w:val="20"/>
              </w:rPr>
            </w:pPr>
          </w:p>
          <w:p w14:paraId="6C90B83E" w14:textId="77777777" w:rsidR="000E60A4" w:rsidRDefault="000E60A4" w:rsidP="00FC42F0">
            <w:pPr>
              <w:pStyle w:val="Default"/>
              <w:spacing w:after="160"/>
              <w:rPr>
                <w:rFonts w:ascii="Arial" w:hAnsi="Arial" w:cs="Arial"/>
                <w:b/>
                <w:sz w:val="20"/>
                <w:szCs w:val="20"/>
              </w:rPr>
            </w:pPr>
          </w:p>
          <w:p w14:paraId="1D93B875" w14:textId="77777777" w:rsidR="000E60A4" w:rsidRDefault="000E60A4" w:rsidP="00FC42F0">
            <w:pPr>
              <w:pStyle w:val="Default"/>
              <w:spacing w:after="160"/>
              <w:rPr>
                <w:rFonts w:ascii="Arial" w:hAnsi="Arial" w:cs="Arial"/>
                <w:b/>
                <w:sz w:val="20"/>
                <w:szCs w:val="20"/>
              </w:rPr>
            </w:pPr>
          </w:p>
          <w:p w14:paraId="02EB688A" w14:textId="77777777" w:rsidR="000E60A4" w:rsidRDefault="000E60A4" w:rsidP="00FC42F0">
            <w:pPr>
              <w:pStyle w:val="Default"/>
              <w:spacing w:after="160"/>
              <w:rPr>
                <w:rFonts w:ascii="Arial" w:hAnsi="Arial" w:cs="Arial"/>
                <w:b/>
                <w:sz w:val="20"/>
                <w:szCs w:val="20"/>
              </w:rPr>
            </w:pPr>
          </w:p>
          <w:p w14:paraId="766E8A55" w14:textId="00AB248D" w:rsidR="000E60A4" w:rsidRPr="00002046" w:rsidRDefault="000E60A4" w:rsidP="00FC42F0">
            <w:pPr>
              <w:pStyle w:val="Default"/>
              <w:spacing w:after="160"/>
              <w:rPr>
                <w:rFonts w:ascii="Arial" w:hAnsi="Arial" w:cs="Arial"/>
                <w:b/>
                <w:sz w:val="20"/>
                <w:szCs w:val="20"/>
              </w:rPr>
            </w:pPr>
          </w:p>
        </w:tc>
      </w:tr>
      <w:tr w:rsidR="000E60A4" w:rsidRPr="00002046" w14:paraId="7C3565F6" w14:textId="77777777" w:rsidTr="000E60A4">
        <w:trPr>
          <w:trHeight w:val="23"/>
        </w:trPr>
        <w:tc>
          <w:tcPr>
            <w:tcW w:w="5670" w:type="dxa"/>
            <w:shd w:val="clear" w:color="auto" w:fill="000000"/>
            <w:tcMar>
              <w:top w:w="57" w:type="dxa"/>
              <w:left w:w="113" w:type="dxa"/>
              <w:bottom w:w="57" w:type="dxa"/>
              <w:right w:w="57" w:type="dxa"/>
            </w:tcMar>
            <w:vAlign w:val="center"/>
          </w:tcPr>
          <w:p w14:paraId="03CDBA6E" w14:textId="77777777" w:rsidR="000E60A4" w:rsidRPr="00002046" w:rsidRDefault="000E60A4" w:rsidP="00FC42F0">
            <w:pPr>
              <w:rPr>
                <w:sz w:val="20"/>
                <w:szCs w:val="20"/>
              </w:rPr>
            </w:pPr>
            <w:r w:rsidRPr="005A3C98">
              <w:rPr>
                <w:rFonts w:ascii="Arial" w:hAnsi="Arial"/>
                <w:b/>
                <w:szCs w:val="20"/>
              </w:rPr>
              <w:lastRenderedPageBreak/>
              <w:t>Activity</w:t>
            </w:r>
            <w:r w:rsidRPr="00002046">
              <w:rPr>
                <w:rFonts w:ascii="Arial" w:hAnsi="Arial"/>
                <w:b/>
                <w:sz w:val="20"/>
                <w:szCs w:val="20"/>
              </w:rPr>
              <w:t xml:space="preserve"> </w:t>
            </w:r>
          </w:p>
        </w:tc>
        <w:tc>
          <w:tcPr>
            <w:tcW w:w="426" w:type="dxa"/>
            <w:shd w:val="clear" w:color="auto" w:fill="auto"/>
            <w:tcMar>
              <w:top w:w="57" w:type="dxa"/>
              <w:left w:w="113" w:type="dxa"/>
              <w:bottom w:w="57" w:type="dxa"/>
              <w:right w:w="57" w:type="dxa"/>
            </w:tcMar>
            <w:vAlign w:val="center"/>
          </w:tcPr>
          <w:p w14:paraId="0675BE98" w14:textId="77777777" w:rsidR="000E60A4" w:rsidRPr="00002046" w:rsidRDefault="000E60A4" w:rsidP="00FC42F0">
            <w:pPr>
              <w:rPr>
                <w:sz w:val="20"/>
                <w:szCs w:val="20"/>
              </w:rPr>
            </w:pPr>
          </w:p>
        </w:tc>
        <w:tc>
          <w:tcPr>
            <w:tcW w:w="4300" w:type="dxa"/>
            <w:shd w:val="clear" w:color="auto" w:fill="000000"/>
            <w:tcMar>
              <w:top w:w="57" w:type="dxa"/>
              <w:left w:w="113" w:type="dxa"/>
              <w:bottom w:w="57" w:type="dxa"/>
              <w:right w:w="57" w:type="dxa"/>
            </w:tcMar>
            <w:vAlign w:val="center"/>
          </w:tcPr>
          <w:p w14:paraId="6E1D7C45" w14:textId="77777777" w:rsidR="000E60A4" w:rsidRPr="00002046" w:rsidRDefault="000E60A4" w:rsidP="00FC42F0">
            <w:pPr>
              <w:rPr>
                <w:sz w:val="20"/>
                <w:szCs w:val="20"/>
              </w:rPr>
            </w:pPr>
            <w:r w:rsidRPr="005A3C98">
              <w:rPr>
                <w:rFonts w:ascii="Arial" w:hAnsi="Arial"/>
                <w:b/>
                <w:szCs w:val="20"/>
              </w:rPr>
              <w:t>Teacher notes</w:t>
            </w:r>
          </w:p>
        </w:tc>
      </w:tr>
      <w:tr w:rsidR="000E60A4" w:rsidRPr="00002046" w14:paraId="53840379" w14:textId="77777777" w:rsidTr="00DE2F2B">
        <w:tc>
          <w:tcPr>
            <w:tcW w:w="5670" w:type="dxa"/>
            <w:shd w:val="clear" w:color="auto" w:fill="93E3FF"/>
            <w:tcMar>
              <w:top w:w="57" w:type="dxa"/>
              <w:left w:w="113" w:type="dxa"/>
              <w:bottom w:w="57" w:type="dxa"/>
              <w:right w:w="57" w:type="dxa"/>
            </w:tcMar>
            <w:vAlign w:val="center"/>
          </w:tcPr>
          <w:p w14:paraId="27959B29" w14:textId="77777777" w:rsidR="000E60A4" w:rsidRPr="00997B86" w:rsidRDefault="000E60A4" w:rsidP="00FC42F0">
            <w:pPr>
              <w:spacing w:after="100"/>
              <w:rPr>
                <w:rFonts w:ascii="Arial" w:hAnsi="Arial" w:cs="Arial"/>
                <w:b/>
                <w:color w:val="000000"/>
                <w:sz w:val="20"/>
                <w:szCs w:val="20"/>
              </w:rPr>
            </w:pPr>
            <w:r w:rsidRPr="00997B86">
              <w:rPr>
                <w:rFonts w:ascii="Arial" w:hAnsi="Arial" w:cs="Arial"/>
                <w:b/>
                <w:color w:val="000000"/>
                <w:sz w:val="20"/>
                <w:szCs w:val="20"/>
              </w:rPr>
              <w:t xml:space="preserve">1. </w:t>
            </w:r>
            <w:r>
              <w:rPr>
                <w:rFonts w:ascii="Arial" w:hAnsi="Arial" w:cs="Arial"/>
                <w:b/>
                <w:color w:val="000000"/>
                <w:sz w:val="20"/>
                <w:szCs w:val="20"/>
              </w:rPr>
              <w:t>Recap of the Lexus Hoverboard (5-10 mins)</w:t>
            </w:r>
          </w:p>
          <w:p w14:paraId="316E330F" w14:textId="77777777" w:rsidR="000E60A4" w:rsidRDefault="000E60A4" w:rsidP="00FC42F0">
            <w:pPr>
              <w:spacing w:after="100"/>
              <w:rPr>
                <w:rFonts w:ascii="Arial" w:hAnsi="Arial" w:cs="Arial"/>
                <w:color w:val="000000"/>
                <w:sz w:val="20"/>
                <w:szCs w:val="20"/>
              </w:rPr>
            </w:pPr>
            <w:r>
              <w:rPr>
                <w:rFonts w:ascii="Arial" w:hAnsi="Arial" w:cs="Arial"/>
                <w:color w:val="000000"/>
                <w:sz w:val="20"/>
                <w:szCs w:val="20"/>
              </w:rPr>
              <w:t>Show and discuss videos recapping the story of and science behind the Lexus Hoverboard design.</w:t>
            </w:r>
          </w:p>
          <w:p w14:paraId="6BA9A502" w14:textId="77777777" w:rsidR="000E60A4" w:rsidRPr="006E6EA3" w:rsidRDefault="000E60A4" w:rsidP="00FC42F0">
            <w:pPr>
              <w:spacing w:after="100"/>
              <w:rPr>
                <w:rFonts w:ascii="Arial" w:hAnsi="Arial" w:cs="Arial"/>
                <w:b/>
                <w:i/>
                <w:color w:val="000000"/>
                <w:sz w:val="20"/>
                <w:szCs w:val="20"/>
              </w:rPr>
            </w:pPr>
            <w:r w:rsidRPr="006E6EA3">
              <w:rPr>
                <w:rFonts w:ascii="Arial" w:hAnsi="Arial" w:cs="Arial"/>
                <w:b/>
                <w:i/>
                <w:color w:val="000000"/>
                <w:sz w:val="20"/>
                <w:szCs w:val="20"/>
              </w:rPr>
              <w:t>Story behind the design:</w:t>
            </w:r>
          </w:p>
          <w:p w14:paraId="662C2068" w14:textId="77777777" w:rsidR="000E60A4" w:rsidRDefault="000E60A4" w:rsidP="00FC42F0">
            <w:pPr>
              <w:spacing w:after="100"/>
              <w:rPr>
                <w:rFonts w:ascii="Arial" w:hAnsi="Arial" w:cs="Arial"/>
                <w:i/>
                <w:color w:val="000000"/>
                <w:sz w:val="20"/>
                <w:szCs w:val="20"/>
              </w:rPr>
            </w:pPr>
            <w:hyperlink r:id="rId7" w:history="1">
              <w:r w:rsidRPr="005C5A29">
                <w:rPr>
                  <w:rStyle w:val="Hyperlink"/>
                  <w:rFonts w:ascii="Arial" w:hAnsi="Arial" w:cs="Arial"/>
                  <w:i/>
                  <w:sz w:val="20"/>
                  <w:szCs w:val="20"/>
                </w:rPr>
                <w:t>https://www.youtube.com/watch?v</w:t>
              </w:r>
              <w:r w:rsidRPr="005C5A29">
                <w:rPr>
                  <w:rStyle w:val="Hyperlink"/>
                  <w:rFonts w:ascii="Arial" w:hAnsi="Arial" w:cs="Arial"/>
                  <w:i/>
                  <w:sz w:val="20"/>
                  <w:szCs w:val="20"/>
                </w:rPr>
                <w:t>=</w:t>
              </w:r>
              <w:r w:rsidRPr="005C5A29">
                <w:rPr>
                  <w:rStyle w:val="Hyperlink"/>
                  <w:rFonts w:ascii="Arial" w:hAnsi="Arial" w:cs="Arial"/>
                  <w:i/>
                  <w:sz w:val="20"/>
                  <w:szCs w:val="20"/>
                </w:rPr>
                <w:t>oyGlNLpQ7CQ</w:t>
              </w:r>
            </w:hyperlink>
          </w:p>
          <w:p w14:paraId="45E41829" w14:textId="77777777" w:rsidR="000E60A4" w:rsidRPr="006E6EA3" w:rsidRDefault="000E60A4" w:rsidP="00FC42F0">
            <w:pPr>
              <w:spacing w:after="100"/>
              <w:rPr>
                <w:rFonts w:ascii="Arial" w:hAnsi="Arial" w:cs="Arial"/>
                <w:b/>
                <w:i/>
                <w:color w:val="000000"/>
                <w:sz w:val="20"/>
                <w:szCs w:val="20"/>
              </w:rPr>
            </w:pPr>
            <w:r w:rsidRPr="006E6EA3">
              <w:rPr>
                <w:rFonts w:ascii="Arial" w:hAnsi="Arial" w:cs="Arial"/>
                <w:b/>
                <w:i/>
                <w:color w:val="000000"/>
                <w:sz w:val="20"/>
                <w:szCs w:val="20"/>
              </w:rPr>
              <w:t xml:space="preserve">Science behind the design: </w:t>
            </w:r>
          </w:p>
          <w:p w14:paraId="5A7FC9B0" w14:textId="77777777" w:rsidR="000E60A4" w:rsidRDefault="000E60A4" w:rsidP="00FC42F0">
            <w:pPr>
              <w:spacing w:after="100"/>
              <w:rPr>
                <w:rFonts w:ascii="Arial" w:hAnsi="Arial" w:cs="Arial"/>
                <w:i/>
                <w:color w:val="000000"/>
                <w:sz w:val="20"/>
                <w:szCs w:val="20"/>
              </w:rPr>
            </w:pPr>
            <w:hyperlink r:id="rId8" w:history="1">
              <w:r w:rsidRPr="005C5A29">
                <w:rPr>
                  <w:rStyle w:val="Hyperlink"/>
                  <w:rFonts w:ascii="Arial" w:hAnsi="Arial" w:cs="Arial"/>
                  <w:i/>
                  <w:sz w:val="20"/>
                  <w:szCs w:val="20"/>
                </w:rPr>
                <w:t>https://www.youtube.com/watch?v</w:t>
              </w:r>
              <w:r w:rsidRPr="005C5A29">
                <w:rPr>
                  <w:rStyle w:val="Hyperlink"/>
                  <w:rFonts w:ascii="Arial" w:hAnsi="Arial" w:cs="Arial"/>
                  <w:i/>
                  <w:sz w:val="20"/>
                  <w:szCs w:val="20"/>
                </w:rPr>
                <w:t>=</w:t>
              </w:r>
              <w:r w:rsidRPr="005C5A29">
                <w:rPr>
                  <w:rStyle w:val="Hyperlink"/>
                  <w:rFonts w:ascii="Arial" w:hAnsi="Arial" w:cs="Arial"/>
                  <w:i/>
                  <w:sz w:val="20"/>
                  <w:szCs w:val="20"/>
                </w:rPr>
                <w:t>qGiGMX0t3_U</w:t>
              </w:r>
            </w:hyperlink>
          </w:p>
          <w:p w14:paraId="73695B3F" w14:textId="77777777" w:rsidR="000E60A4" w:rsidRDefault="000E60A4" w:rsidP="00FC42F0">
            <w:pPr>
              <w:spacing w:after="100"/>
              <w:rPr>
                <w:rFonts w:ascii="Arial" w:hAnsi="Arial" w:cs="Arial"/>
                <w:color w:val="000000"/>
                <w:sz w:val="20"/>
                <w:szCs w:val="20"/>
              </w:rPr>
            </w:pPr>
          </w:p>
          <w:p w14:paraId="2BDE78D3" w14:textId="77777777" w:rsidR="000E60A4" w:rsidRPr="00F506A8" w:rsidRDefault="000E60A4" w:rsidP="00FC42F0">
            <w:pPr>
              <w:spacing w:after="100"/>
              <w:rPr>
                <w:rFonts w:ascii="Arial" w:hAnsi="Arial" w:cs="Arial"/>
                <w:b/>
                <w:color w:val="000000"/>
                <w:sz w:val="20"/>
                <w:szCs w:val="20"/>
              </w:rPr>
            </w:pPr>
            <w:r w:rsidRPr="00F506A8">
              <w:rPr>
                <w:rFonts w:ascii="Arial" w:hAnsi="Arial" w:cs="Arial"/>
                <w:b/>
                <w:color w:val="000000"/>
                <w:sz w:val="20"/>
                <w:szCs w:val="20"/>
              </w:rPr>
              <w:t xml:space="preserve">2. </w:t>
            </w:r>
            <w:r>
              <w:rPr>
                <w:rFonts w:ascii="Arial" w:hAnsi="Arial" w:cs="Arial"/>
                <w:b/>
                <w:color w:val="000000"/>
                <w:sz w:val="20"/>
                <w:szCs w:val="20"/>
              </w:rPr>
              <w:t>Introduce the design brief and design criteria (10 mins)</w:t>
            </w:r>
          </w:p>
          <w:p w14:paraId="10CDF0BA" w14:textId="77777777" w:rsidR="000E60A4" w:rsidRDefault="000E60A4" w:rsidP="00FC42F0">
            <w:pPr>
              <w:spacing w:after="100"/>
              <w:rPr>
                <w:rFonts w:ascii="Arial" w:hAnsi="Arial" w:cs="Arial"/>
                <w:color w:val="000000"/>
                <w:sz w:val="20"/>
                <w:szCs w:val="20"/>
              </w:rPr>
            </w:pPr>
            <w:r>
              <w:rPr>
                <w:rFonts w:ascii="Arial" w:hAnsi="Arial" w:cs="Arial"/>
                <w:color w:val="000000"/>
                <w:sz w:val="20"/>
                <w:szCs w:val="20"/>
              </w:rPr>
              <w:t xml:space="preserve">Introduce and discuss the design brief and criteria for the product with the class. </w:t>
            </w:r>
          </w:p>
          <w:p w14:paraId="4798BA48" w14:textId="77777777" w:rsidR="000E60A4" w:rsidRPr="00CE692E" w:rsidRDefault="000E60A4" w:rsidP="00FC42F0">
            <w:pPr>
              <w:spacing w:after="100"/>
              <w:rPr>
                <w:rFonts w:ascii="Arial" w:hAnsi="Arial" w:cs="Arial"/>
                <w:b/>
                <w:i/>
                <w:color w:val="000000"/>
                <w:sz w:val="20"/>
                <w:szCs w:val="20"/>
              </w:rPr>
            </w:pPr>
            <w:r w:rsidRPr="00CE692E">
              <w:rPr>
                <w:rFonts w:ascii="Arial" w:hAnsi="Arial" w:cs="Arial"/>
                <w:b/>
                <w:i/>
                <w:color w:val="000000"/>
                <w:sz w:val="20"/>
                <w:szCs w:val="20"/>
              </w:rPr>
              <w:t>Situation</w:t>
            </w:r>
          </w:p>
          <w:p w14:paraId="492F2429" w14:textId="77777777" w:rsidR="000E60A4" w:rsidRDefault="000E60A4" w:rsidP="00FC42F0">
            <w:pPr>
              <w:spacing w:after="100"/>
              <w:rPr>
                <w:rFonts w:ascii="Arial" w:hAnsi="Arial" w:cs="Arial"/>
                <w:i/>
                <w:color w:val="000000"/>
                <w:sz w:val="20"/>
                <w:szCs w:val="20"/>
              </w:rPr>
            </w:pPr>
            <w:r w:rsidRPr="006B6C77">
              <w:rPr>
                <w:rFonts w:ascii="Arial" w:hAnsi="Arial" w:cs="Arial"/>
                <w:i/>
                <w:color w:val="000000"/>
                <w:sz w:val="20"/>
                <w:szCs w:val="20"/>
              </w:rPr>
              <w:t>1980s films predicted that by 2015 people using hoverboards would be a very common sight! Only now is the technology finally reaching the point where they c</w:t>
            </w:r>
            <w:r>
              <w:rPr>
                <w:rFonts w:ascii="Arial" w:hAnsi="Arial" w:cs="Arial"/>
                <w:i/>
                <w:color w:val="000000"/>
                <w:sz w:val="20"/>
                <w:szCs w:val="20"/>
              </w:rPr>
              <w:t>an</w:t>
            </w:r>
            <w:r w:rsidRPr="006B6C77">
              <w:rPr>
                <w:rFonts w:ascii="Arial" w:hAnsi="Arial" w:cs="Arial"/>
                <w:i/>
                <w:color w:val="000000"/>
                <w:sz w:val="20"/>
                <w:szCs w:val="20"/>
              </w:rPr>
              <w:t xml:space="preserve"> become a reality.</w:t>
            </w:r>
          </w:p>
          <w:p w14:paraId="308B2817" w14:textId="77777777" w:rsidR="000E60A4" w:rsidRPr="00CE692E" w:rsidRDefault="000E60A4" w:rsidP="00FC42F0">
            <w:pPr>
              <w:spacing w:after="100"/>
              <w:rPr>
                <w:rFonts w:ascii="Arial" w:hAnsi="Arial" w:cs="Arial"/>
                <w:b/>
                <w:i/>
                <w:color w:val="000000"/>
                <w:sz w:val="20"/>
                <w:szCs w:val="20"/>
              </w:rPr>
            </w:pPr>
            <w:r w:rsidRPr="00CE692E">
              <w:rPr>
                <w:rFonts w:ascii="Arial" w:hAnsi="Arial" w:cs="Arial"/>
                <w:b/>
                <w:i/>
                <w:color w:val="000000"/>
                <w:sz w:val="20"/>
                <w:szCs w:val="20"/>
              </w:rPr>
              <w:t>Brief</w:t>
            </w:r>
          </w:p>
          <w:p w14:paraId="658DC31C" w14:textId="77777777" w:rsidR="000E60A4" w:rsidRDefault="000E60A4" w:rsidP="00FC42F0">
            <w:pPr>
              <w:spacing w:after="100"/>
              <w:rPr>
                <w:rFonts w:ascii="Arial" w:hAnsi="Arial" w:cs="Arial"/>
                <w:i/>
                <w:color w:val="000000"/>
                <w:sz w:val="20"/>
                <w:szCs w:val="20"/>
              </w:rPr>
            </w:pPr>
            <w:r w:rsidRPr="006B6C77">
              <w:rPr>
                <w:rFonts w:ascii="Arial" w:hAnsi="Arial" w:cs="Arial"/>
                <w:i/>
                <w:color w:val="000000"/>
                <w:sz w:val="20"/>
                <w:szCs w:val="20"/>
              </w:rPr>
              <w:t xml:space="preserve">Design a hoverboard for use by teenagers, that can move forwards without </w:t>
            </w:r>
            <w:proofErr w:type="gramStart"/>
            <w:r w:rsidRPr="006B6C77">
              <w:rPr>
                <w:rFonts w:ascii="Arial" w:hAnsi="Arial" w:cs="Arial"/>
                <w:i/>
                <w:color w:val="000000"/>
                <w:sz w:val="20"/>
                <w:szCs w:val="20"/>
              </w:rPr>
              <w:t>making contact with</w:t>
            </w:r>
            <w:proofErr w:type="gramEnd"/>
            <w:r w:rsidRPr="006B6C77">
              <w:rPr>
                <w:rFonts w:ascii="Arial" w:hAnsi="Arial" w:cs="Arial"/>
                <w:i/>
                <w:color w:val="000000"/>
                <w:sz w:val="20"/>
                <w:szCs w:val="20"/>
              </w:rPr>
              <w:t xml:space="preserve"> the ground. Your product should use a suitable method of keeping the board in the air, such as magnetism.</w:t>
            </w:r>
          </w:p>
          <w:p w14:paraId="0A82F153" w14:textId="77777777" w:rsidR="000E60A4" w:rsidRPr="00CE692E" w:rsidRDefault="000E60A4" w:rsidP="00FC42F0">
            <w:pPr>
              <w:spacing w:after="100"/>
              <w:rPr>
                <w:rFonts w:ascii="Arial" w:hAnsi="Arial" w:cs="Arial"/>
                <w:b/>
                <w:i/>
                <w:color w:val="000000"/>
                <w:sz w:val="20"/>
                <w:szCs w:val="20"/>
              </w:rPr>
            </w:pPr>
            <w:r w:rsidRPr="00CE692E">
              <w:rPr>
                <w:rFonts w:ascii="Arial" w:hAnsi="Arial" w:cs="Arial"/>
                <w:b/>
                <w:i/>
                <w:color w:val="000000"/>
                <w:sz w:val="20"/>
                <w:szCs w:val="20"/>
              </w:rPr>
              <w:t>Criteria:</w:t>
            </w:r>
          </w:p>
          <w:p w14:paraId="5C70C30F" w14:textId="77777777" w:rsidR="000E60A4" w:rsidRPr="00CE692E" w:rsidRDefault="000E60A4" w:rsidP="00FC42F0">
            <w:pPr>
              <w:spacing w:after="100"/>
              <w:rPr>
                <w:rFonts w:ascii="Arial" w:hAnsi="Arial" w:cs="Arial"/>
                <w:i/>
                <w:color w:val="000000"/>
                <w:sz w:val="20"/>
                <w:szCs w:val="20"/>
              </w:rPr>
            </w:pPr>
            <w:r w:rsidRPr="00CE692E">
              <w:rPr>
                <w:rFonts w:ascii="Arial" w:hAnsi="Arial" w:cs="Arial"/>
                <w:i/>
                <w:color w:val="000000"/>
                <w:sz w:val="20"/>
                <w:szCs w:val="20"/>
              </w:rPr>
              <w:t>The product must:</w:t>
            </w:r>
          </w:p>
          <w:p w14:paraId="6CF80258" w14:textId="77777777" w:rsidR="000E60A4" w:rsidRPr="006B6C77" w:rsidRDefault="000E60A4" w:rsidP="000E60A4">
            <w:pPr>
              <w:numPr>
                <w:ilvl w:val="0"/>
                <w:numId w:val="6"/>
              </w:numPr>
              <w:spacing w:after="100" w:line="276" w:lineRule="auto"/>
              <w:rPr>
                <w:rFonts w:ascii="Arial" w:hAnsi="Arial" w:cs="Arial"/>
                <w:i/>
                <w:color w:val="000000"/>
                <w:sz w:val="20"/>
                <w:szCs w:val="20"/>
              </w:rPr>
            </w:pPr>
            <w:r w:rsidRPr="006B6C77">
              <w:rPr>
                <w:rFonts w:ascii="Arial" w:hAnsi="Arial" w:cs="Arial"/>
                <w:i/>
                <w:color w:val="000000"/>
                <w:sz w:val="20"/>
                <w:szCs w:val="20"/>
              </w:rPr>
              <w:t>Be suitable for use by teenagers.</w:t>
            </w:r>
          </w:p>
          <w:p w14:paraId="017ED964" w14:textId="77777777" w:rsidR="000E60A4" w:rsidRPr="006B6C77" w:rsidRDefault="000E60A4" w:rsidP="000E60A4">
            <w:pPr>
              <w:numPr>
                <w:ilvl w:val="0"/>
                <w:numId w:val="6"/>
              </w:numPr>
              <w:spacing w:after="100" w:line="276" w:lineRule="auto"/>
              <w:rPr>
                <w:rFonts w:ascii="Arial" w:hAnsi="Arial" w:cs="Arial"/>
                <w:i/>
                <w:color w:val="000000"/>
                <w:sz w:val="20"/>
                <w:szCs w:val="20"/>
              </w:rPr>
            </w:pPr>
            <w:r w:rsidRPr="006B6C77">
              <w:rPr>
                <w:rFonts w:ascii="Arial" w:hAnsi="Arial" w:cs="Arial"/>
                <w:i/>
                <w:color w:val="000000"/>
                <w:sz w:val="20"/>
                <w:szCs w:val="20"/>
              </w:rPr>
              <w:t>Be able to move forwards whilst a person is standing on it, without touching the ground.</w:t>
            </w:r>
          </w:p>
          <w:p w14:paraId="7A6688B2" w14:textId="77777777" w:rsidR="000E60A4" w:rsidRPr="006B6C77" w:rsidRDefault="000E60A4" w:rsidP="000E60A4">
            <w:pPr>
              <w:numPr>
                <w:ilvl w:val="0"/>
                <w:numId w:val="6"/>
              </w:numPr>
              <w:spacing w:after="100" w:line="276" w:lineRule="auto"/>
              <w:rPr>
                <w:rFonts w:ascii="Arial" w:hAnsi="Arial" w:cs="Arial"/>
                <w:i/>
                <w:color w:val="000000"/>
                <w:sz w:val="20"/>
                <w:szCs w:val="20"/>
              </w:rPr>
            </w:pPr>
            <w:r w:rsidRPr="006B6C77">
              <w:rPr>
                <w:rFonts w:ascii="Arial" w:hAnsi="Arial" w:cs="Arial"/>
                <w:i/>
                <w:color w:val="000000"/>
                <w:sz w:val="20"/>
                <w:szCs w:val="20"/>
              </w:rPr>
              <w:t>Use magnetism or another suitable method to achieve levitation.</w:t>
            </w:r>
          </w:p>
          <w:p w14:paraId="4A971DC9" w14:textId="77777777" w:rsidR="000E60A4" w:rsidRPr="006B6C77" w:rsidRDefault="000E60A4" w:rsidP="000E60A4">
            <w:pPr>
              <w:numPr>
                <w:ilvl w:val="0"/>
                <w:numId w:val="6"/>
              </w:numPr>
              <w:spacing w:after="100" w:line="276" w:lineRule="auto"/>
              <w:rPr>
                <w:rFonts w:ascii="Arial" w:hAnsi="Arial" w:cs="Arial"/>
                <w:b/>
                <w:color w:val="000000"/>
                <w:sz w:val="20"/>
                <w:szCs w:val="20"/>
              </w:rPr>
            </w:pPr>
            <w:r w:rsidRPr="006B6C77">
              <w:rPr>
                <w:rFonts w:ascii="Arial" w:hAnsi="Arial" w:cs="Arial"/>
                <w:i/>
                <w:color w:val="000000"/>
                <w:sz w:val="20"/>
                <w:szCs w:val="20"/>
              </w:rPr>
              <w:t>Be aesthetically appealing to the target audience.</w:t>
            </w:r>
          </w:p>
          <w:p w14:paraId="225E7679" w14:textId="77777777" w:rsidR="000E60A4" w:rsidRDefault="000E60A4" w:rsidP="00FC42F0">
            <w:pPr>
              <w:spacing w:after="100"/>
              <w:ind w:left="720"/>
              <w:rPr>
                <w:rFonts w:ascii="Arial" w:hAnsi="Arial" w:cs="Arial"/>
                <w:b/>
                <w:color w:val="000000"/>
                <w:sz w:val="20"/>
                <w:szCs w:val="20"/>
              </w:rPr>
            </w:pPr>
          </w:p>
          <w:p w14:paraId="1CF3BA41" w14:textId="77777777" w:rsidR="000E60A4" w:rsidRPr="003A5E4B" w:rsidRDefault="000E60A4" w:rsidP="00FC42F0">
            <w:pPr>
              <w:spacing w:after="100"/>
              <w:rPr>
                <w:rFonts w:ascii="Arial" w:hAnsi="Arial" w:cs="Arial"/>
                <w:b/>
                <w:color w:val="000000"/>
                <w:sz w:val="20"/>
                <w:szCs w:val="20"/>
              </w:rPr>
            </w:pPr>
            <w:r w:rsidRPr="003A5E4B">
              <w:rPr>
                <w:rFonts w:ascii="Arial" w:hAnsi="Arial" w:cs="Arial"/>
                <w:b/>
                <w:color w:val="000000"/>
                <w:sz w:val="20"/>
                <w:szCs w:val="20"/>
              </w:rPr>
              <w:t xml:space="preserve">3. </w:t>
            </w:r>
            <w:r>
              <w:rPr>
                <w:rFonts w:ascii="Arial" w:hAnsi="Arial" w:cs="Arial"/>
                <w:b/>
                <w:color w:val="000000"/>
                <w:sz w:val="20"/>
                <w:szCs w:val="20"/>
              </w:rPr>
              <w:t>Designing the product (30 mins)</w:t>
            </w:r>
          </w:p>
          <w:p w14:paraId="4D3D0F3A" w14:textId="77777777" w:rsidR="000E60A4" w:rsidRDefault="000E60A4" w:rsidP="00FC42F0">
            <w:pPr>
              <w:spacing w:after="100"/>
              <w:rPr>
                <w:rFonts w:ascii="Arial" w:hAnsi="Arial" w:cs="Arial"/>
                <w:iCs/>
                <w:color w:val="000000"/>
                <w:sz w:val="20"/>
                <w:szCs w:val="20"/>
              </w:rPr>
            </w:pPr>
            <w:r>
              <w:rPr>
                <w:rFonts w:ascii="Arial" w:hAnsi="Arial" w:cs="Arial"/>
                <w:iCs/>
                <w:color w:val="000000"/>
                <w:sz w:val="20"/>
                <w:szCs w:val="20"/>
              </w:rPr>
              <w:t xml:space="preserve">Learners to sketch their idea for a product that meets the needs of both the brief and the design criteria given. They should ensure that they show and fully explain how the hoverboard achieves levitation using magnetic fields or another appropriate method. </w:t>
            </w:r>
          </w:p>
          <w:p w14:paraId="3A7E0614" w14:textId="77777777" w:rsidR="000E60A4" w:rsidRDefault="000E60A4" w:rsidP="00FC42F0">
            <w:pPr>
              <w:spacing w:after="100"/>
              <w:rPr>
                <w:rFonts w:ascii="Arial" w:hAnsi="Arial" w:cs="Arial"/>
                <w:iCs/>
                <w:color w:val="000000"/>
                <w:sz w:val="20"/>
                <w:szCs w:val="20"/>
              </w:rPr>
            </w:pPr>
            <w:r>
              <w:rPr>
                <w:rFonts w:ascii="Arial" w:hAnsi="Arial" w:cs="Arial"/>
                <w:iCs/>
                <w:color w:val="000000"/>
                <w:sz w:val="20"/>
                <w:szCs w:val="20"/>
              </w:rPr>
              <w:t>Designs can be produced on the handout provided or on blank A4/A3 paper.</w:t>
            </w:r>
          </w:p>
          <w:p w14:paraId="0FBBF739" w14:textId="77777777" w:rsidR="000E60A4" w:rsidRDefault="000E60A4" w:rsidP="00FC42F0">
            <w:pPr>
              <w:spacing w:after="100"/>
              <w:rPr>
                <w:rFonts w:ascii="Arial" w:hAnsi="Arial" w:cs="Arial"/>
                <w:iCs/>
                <w:color w:val="000000"/>
                <w:sz w:val="20"/>
                <w:szCs w:val="20"/>
              </w:rPr>
            </w:pPr>
          </w:p>
          <w:p w14:paraId="390803E6" w14:textId="77777777" w:rsidR="000E60A4" w:rsidRPr="0014157D" w:rsidRDefault="000E60A4" w:rsidP="00FC42F0">
            <w:pPr>
              <w:spacing w:after="100"/>
              <w:rPr>
                <w:rFonts w:ascii="Arial" w:hAnsi="Arial" w:cs="Arial"/>
                <w:b/>
                <w:iCs/>
                <w:color w:val="000000"/>
                <w:sz w:val="20"/>
                <w:szCs w:val="20"/>
              </w:rPr>
            </w:pPr>
            <w:r w:rsidRPr="0014157D">
              <w:rPr>
                <w:rFonts w:ascii="Arial" w:hAnsi="Arial" w:cs="Arial"/>
                <w:b/>
                <w:iCs/>
                <w:color w:val="000000"/>
                <w:sz w:val="20"/>
                <w:szCs w:val="20"/>
              </w:rPr>
              <w:t xml:space="preserve">4. </w:t>
            </w:r>
            <w:r>
              <w:rPr>
                <w:rFonts w:ascii="Arial" w:hAnsi="Arial" w:cs="Arial"/>
                <w:b/>
                <w:iCs/>
                <w:color w:val="000000"/>
                <w:sz w:val="20"/>
                <w:szCs w:val="20"/>
              </w:rPr>
              <w:t>Target market review (5-10</w:t>
            </w:r>
            <w:r w:rsidRPr="0014157D">
              <w:rPr>
                <w:rFonts w:ascii="Arial" w:hAnsi="Arial" w:cs="Arial"/>
                <w:b/>
                <w:iCs/>
                <w:color w:val="000000"/>
                <w:sz w:val="20"/>
                <w:szCs w:val="20"/>
              </w:rPr>
              <w:t xml:space="preserve"> mins)</w:t>
            </w:r>
          </w:p>
          <w:p w14:paraId="038A5F42" w14:textId="77777777" w:rsidR="000E60A4" w:rsidRPr="00D66BC3" w:rsidRDefault="000E60A4" w:rsidP="00FC42F0">
            <w:pPr>
              <w:spacing w:after="100"/>
              <w:rPr>
                <w:rFonts w:ascii="Arial" w:hAnsi="Arial" w:cs="Arial"/>
                <w:iCs/>
                <w:color w:val="000000"/>
                <w:sz w:val="20"/>
                <w:szCs w:val="20"/>
              </w:rPr>
            </w:pPr>
            <w:r>
              <w:rPr>
                <w:rFonts w:ascii="Arial" w:hAnsi="Arial" w:cs="Arial"/>
                <w:iCs/>
                <w:color w:val="000000"/>
                <w:sz w:val="20"/>
                <w:szCs w:val="20"/>
              </w:rPr>
              <w:t>Learners to a</w:t>
            </w:r>
            <w:r w:rsidRPr="00D66BC3">
              <w:rPr>
                <w:rFonts w:ascii="Arial" w:hAnsi="Arial" w:cs="Arial"/>
                <w:iCs/>
                <w:color w:val="000000"/>
                <w:sz w:val="20"/>
                <w:szCs w:val="20"/>
              </w:rPr>
              <w:t xml:space="preserve">sk three people from the target audience to suggest one improvement each to </w:t>
            </w:r>
            <w:r>
              <w:rPr>
                <w:rFonts w:ascii="Arial" w:hAnsi="Arial" w:cs="Arial"/>
                <w:iCs/>
                <w:color w:val="000000"/>
                <w:sz w:val="20"/>
                <w:szCs w:val="20"/>
              </w:rPr>
              <w:t xml:space="preserve">their </w:t>
            </w:r>
            <w:r w:rsidRPr="00D66BC3">
              <w:rPr>
                <w:rFonts w:ascii="Arial" w:hAnsi="Arial" w:cs="Arial"/>
                <w:iCs/>
                <w:color w:val="000000"/>
                <w:sz w:val="20"/>
                <w:szCs w:val="20"/>
              </w:rPr>
              <w:t>design.</w:t>
            </w:r>
          </w:p>
          <w:p w14:paraId="6E750C23" w14:textId="77777777" w:rsidR="000E60A4" w:rsidRPr="003A5E4B" w:rsidRDefault="000E60A4" w:rsidP="00FC42F0">
            <w:pPr>
              <w:spacing w:after="100"/>
              <w:rPr>
                <w:rFonts w:ascii="Arial" w:hAnsi="Arial" w:cs="Arial"/>
                <w:iCs/>
                <w:color w:val="000000"/>
                <w:sz w:val="20"/>
                <w:szCs w:val="20"/>
              </w:rPr>
            </w:pPr>
            <w:r>
              <w:rPr>
                <w:rFonts w:ascii="Arial" w:hAnsi="Arial" w:cs="Arial"/>
                <w:iCs/>
                <w:color w:val="000000"/>
                <w:sz w:val="20"/>
                <w:szCs w:val="20"/>
              </w:rPr>
              <w:t>They should then s</w:t>
            </w:r>
            <w:r w:rsidRPr="00D66BC3">
              <w:rPr>
                <w:rFonts w:ascii="Arial" w:hAnsi="Arial" w:cs="Arial"/>
                <w:iCs/>
                <w:color w:val="000000"/>
                <w:sz w:val="20"/>
                <w:szCs w:val="20"/>
              </w:rPr>
              <w:t xml:space="preserve">elect one of these </w:t>
            </w:r>
            <w:r>
              <w:rPr>
                <w:rFonts w:ascii="Arial" w:hAnsi="Arial" w:cs="Arial"/>
                <w:iCs/>
                <w:color w:val="000000"/>
                <w:sz w:val="20"/>
                <w:szCs w:val="20"/>
              </w:rPr>
              <w:t>suggested improvements</w:t>
            </w:r>
            <w:r w:rsidRPr="00D66BC3">
              <w:rPr>
                <w:rFonts w:ascii="Arial" w:hAnsi="Arial" w:cs="Arial"/>
                <w:iCs/>
                <w:color w:val="000000"/>
                <w:sz w:val="20"/>
                <w:szCs w:val="20"/>
              </w:rPr>
              <w:t xml:space="preserve"> and </w:t>
            </w:r>
            <w:r>
              <w:rPr>
                <w:rFonts w:ascii="Arial" w:hAnsi="Arial" w:cs="Arial"/>
                <w:iCs/>
                <w:color w:val="000000"/>
                <w:sz w:val="20"/>
                <w:szCs w:val="20"/>
              </w:rPr>
              <w:t xml:space="preserve">use it to </w:t>
            </w:r>
            <w:r w:rsidRPr="00D66BC3">
              <w:rPr>
                <w:rFonts w:ascii="Arial" w:hAnsi="Arial" w:cs="Arial"/>
                <w:iCs/>
                <w:color w:val="000000"/>
                <w:sz w:val="20"/>
                <w:szCs w:val="20"/>
              </w:rPr>
              <w:t xml:space="preserve">update </w:t>
            </w:r>
            <w:r>
              <w:rPr>
                <w:rFonts w:ascii="Arial" w:hAnsi="Arial" w:cs="Arial"/>
                <w:iCs/>
                <w:color w:val="000000"/>
                <w:sz w:val="20"/>
                <w:szCs w:val="20"/>
              </w:rPr>
              <w:t>the</w:t>
            </w:r>
            <w:r w:rsidRPr="00D66BC3">
              <w:rPr>
                <w:rFonts w:ascii="Arial" w:hAnsi="Arial" w:cs="Arial"/>
                <w:iCs/>
                <w:color w:val="000000"/>
                <w:sz w:val="20"/>
                <w:szCs w:val="20"/>
              </w:rPr>
              <w:t xml:space="preserve"> design.</w:t>
            </w:r>
          </w:p>
        </w:tc>
        <w:tc>
          <w:tcPr>
            <w:tcW w:w="426" w:type="dxa"/>
            <w:shd w:val="clear" w:color="auto" w:fill="auto"/>
            <w:tcMar>
              <w:top w:w="57" w:type="dxa"/>
              <w:left w:w="113" w:type="dxa"/>
              <w:bottom w:w="57" w:type="dxa"/>
              <w:right w:w="57" w:type="dxa"/>
            </w:tcMar>
            <w:vAlign w:val="center"/>
          </w:tcPr>
          <w:p w14:paraId="1B5F9E84" w14:textId="77777777" w:rsidR="000E60A4" w:rsidRPr="00002046" w:rsidRDefault="000E60A4" w:rsidP="00FC42F0">
            <w:pPr>
              <w:spacing w:after="100"/>
              <w:rPr>
                <w:sz w:val="20"/>
                <w:szCs w:val="20"/>
              </w:rPr>
            </w:pPr>
          </w:p>
        </w:tc>
        <w:tc>
          <w:tcPr>
            <w:tcW w:w="4300" w:type="dxa"/>
            <w:shd w:val="clear" w:color="auto" w:fill="93E3FF"/>
            <w:tcMar>
              <w:top w:w="57" w:type="dxa"/>
              <w:left w:w="113" w:type="dxa"/>
              <w:bottom w:w="57" w:type="dxa"/>
              <w:right w:w="57" w:type="dxa"/>
            </w:tcMar>
          </w:tcPr>
          <w:p w14:paraId="3E50F4E9" w14:textId="77777777" w:rsidR="000E60A4" w:rsidRDefault="000E60A4" w:rsidP="00FC42F0">
            <w:pPr>
              <w:spacing w:after="100"/>
              <w:rPr>
                <w:rFonts w:ascii="Arial" w:hAnsi="Arial" w:cs="Arial"/>
                <w:iCs/>
                <w:color w:val="000000"/>
                <w:sz w:val="20"/>
                <w:szCs w:val="20"/>
              </w:rPr>
            </w:pPr>
            <w:r>
              <w:rPr>
                <w:rFonts w:ascii="Arial" w:hAnsi="Arial" w:cs="Arial"/>
                <w:iCs/>
                <w:color w:val="000000"/>
                <w:sz w:val="20"/>
                <w:szCs w:val="20"/>
              </w:rPr>
              <w:t>The recap of the Lexus Hoverboard can be kept short if learners have just completed the activity ‘Investigating How Hoverboards Work’.</w:t>
            </w:r>
          </w:p>
          <w:p w14:paraId="42D06902" w14:textId="77777777" w:rsidR="000E60A4" w:rsidRDefault="000E60A4" w:rsidP="00FC42F0">
            <w:pPr>
              <w:spacing w:after="100"/>
              <w:rPr>
                <w:rFonts w:ascii="Arial" w:hAnsi="Arial" w:cs="Arial"/>
                <w:iCs/>
                <w:color w:val="000000"/>
                <w:sz w:val="20"/>
                <w:szCs w:val="20"/>
              </w:rPr>
            </w:pPr>
            <w:r>
              <w:rPr>
                <w:rFonts w:ascii="Arial" w:hAnsi="Arial" w:cs="Arial"/>
                <w:iCs/>
                <w:color w:val="000000"/>
                <w:sz w:val="20"/>
                <w:szCs w:val="20"/>
              </w:rPr>
              <w:t>This activity also provides opportunities to link with the ‘The Moving World’ suite of activities. This includes the resource ‘Overcoming Friction’, which uses MAGLEV trains as an example of the application of magnetism. It could also be used in conjunction with the activity ‘Magnet Madness’, which presents a series of simple experiments to demonstrate how magnets and magnetism works.</w:t>
            </w:r>
          </w:p>
          <w:p w14:paraId="50594DD0" w14:textId="77777777" w:rsidR="000E60A4" w:rsidRDefault="000E60A4" w:rsidP="00FC42F0">
            <w:pPr>
              <w:spacing w:after="100"/>
              <w:rPr>
                <w:rFonts w:ascii="Arial" w:hAnsi="Arial" w:cs="Arial"/>
                <w:iCs/>
                <w:color w:val="000000"/>
                <w:sz w:val="20"/>
                <w:szCs w:val="20"/>
              </w:rPr>
            </w:pPr>
          </w:p>
          <w:p w14:paraId="0D0B0779" w14:textId="77777777" w:rsidR="000E60A4" w:rsidRPr="003603D3" w:rsidRDefault="000E60A4" w:rsidP="00FC42F0">
            <w:pPr>
              <w:spacing w:after="100"/>
              <w:rPr>
                <w:rFonts w:ascii="Arial" w:hAnsi="Arial" w:cs="Arial"/>
                <w:b/>
                <w:iCs/>
                <w:color w:val="000000"/>
                <w:sz w:val="20"/>
                <w:szCs w:val="20"/>
              </w:rPr>
            </w:pPr>
            <w:r>
              <w:rPr>
                <w:rFonts w:ascii="Arial" w:hAnsi="Arial" w:cs="Arial"/>
                <w:b/>
                <w:iCs/>
                <w:color w:val="000000"/>
                <w:sz w:val="20"/>
                <w:szCs w:val="20"/>
              </w:rPr>
              <w:t>Using magnetism and magnetic fields</w:t>
            </w:r>
          </w:p>
          <w:p w14:paraId="7B2A5770" w14:textId="77777777" w:rsidR="000E60A4" w:rsidRDefault="000E60A4" w:rsidP="00FC42F0">
            <w:pPr>
              <w:spacing w:after="100"/>
              <w:rPr>
                <w:rFonts w:ascii="Arial" w:hAnsi="Arial" w:cs="Arial"/>
                <w:iCs/>
                <w:color w:val="000000"/>
                <w:sz w:val="20"/>
                <w:szCs w:val="20"/>
              </w:rPr>
            </w:pPr>
            <w:r>
              <w:rPr>
                <w:rFonts w:ascii="Arial" w:hAnsi="Arial" w:cs="Arial"/>
                <w:iCs/>
                <w:color w:val="000000"/>
                <w:sz w:val="20"/>
                <w:szCs w:val="20"/>
              </w:rPr>
              <w:t xml:space="preserve">Learners should draw on their scientific knowledge of magnetism and magnetic fields and focus on applying this in an engineering/design context. Some learners may need additional support with this theory if they have not completed the activity ‘Investigating How Hoverboards Work’ or have not yet studied it in their </w:t>
            </w:r>
            <w:proofErr w:type="gramStart"/>
            <w:r>
              <w:rPr>
                <w:rFonts w:ascii="Arial" w:hAnsi="Arial" w:cs="Arial"/>
                <w:iCs/>
                <w:color w:val="000000"/>
                <w:sz w:val="20"/>
                <w:szCs w:val="20"/>
              </w:rPr>
              <w:t>Science</w:t>
            </w:r>
            <w:proofErr w:type="gramEnd"/>
            <w:r>
              <w:rPr>
                <w:rFonts w:ascii="Arial" w:hAnsi="Arial" w:cs="Arial"/>
                <w:iCs/>
                <w:color w:val="000000"/>
                <w:sz w:val="20"/>
                <w:szCs w:val="20"/>
              </w:rPr>
              <w:t xml:space="preserve"> lessons.</w:t>
            </w:r>
          </w:p>
          <w:p w14:paraId="22696384" w14:textId="77777777" w:rsidR="000E60A4" w:rsidRDefault="000E60A4" w:rsidP="00FC42F0">
            <w:pPr>
              <w:spacing w:after="100"/>
              <w:rPr>
                <w:rFonts w:ascii="Arial" w:hAnsi="Arial" w:cs="Arial"/>
                <w:iCs/>
                <w:color w:val="000000"/>
                <w:sz w:val="20"/>
                <w:szCs w:val="20"/>
              </w:rPr>
            </w:pPr>
          </w:p>
          <w:p w14:paraId="401B944C" w14:textId="77777777" w:rsidR="000E60A4" w:rsidRPr="00B33AB5" w:rsidRDefault="000E60A4" w:rsidP="00FC42F0">
            <w:pPr>
              <w:spacing w:after="100"/>
              <w:rPr>
                <w:rFonts w:ascii="Arial" w:hAnsi="Arial" w:cs="Arial"/>
                <w:b/>
                <w:iCs/>
                <w:color w:val="000000"/>
                <w:sz w:val="20"/>
                <w:szCs w:val="20"/>
              </w:rPr>
            </w:pPr>
            <w:r w:rsidRPr="00B33AB5">
              <w:rPr>
                <w:rFonts w:ascii="Arial" w:hAnsi="Arial" w:cs="Arial"/>
                <w:b/>
                <w:iCs/>
                <w:color w:val="000000"/>
                <w:sz w:val="20"/>
                <w:szCs w:val="20"/>
              </w:rPr>
              <w:t>Notes and annotations</w:t>
            </w:r>
          </w:p>
          <w:p w14:paraId="7D14FD2D" w14:textId="77777777" w:rsidR="000E60A4" w:rsidRDefault="000E60A4" w:rsidP="00FC42F0">
            <w:pPr>
              <w:spacing w:after="100"/>
              <w:rPr>
                <w:rFonts w:ascii="Arial" w:hAnsi="Arial" w:cs="Arial"/>
                <w:sz w:val="20"/>
                <w:szCs w:val="20"/>
              </w:rPr>
            </w:pPr>
            <w:r>
              <w:rPr>
                <w:rFonts w:ascii="Arial" w:hAnsi="Arial" w:cs="Arial"/>
                <w:sz w:val="20"/>
                <w:szCs w:val="20"/>
              </w:rPr>
              <w:t>Learners should use notes and detailed annotations to explain and describe how their design meets the needs of the brief and design criteria. They should especially focus on how the product would function and the underlying science that would enable this to happen.</w:t>
            </w:r>
          </w:p>
          <w:p w14:paraId="294191D3" w14:textId="77777777" w:rsidR="000E60A4" w:rsidRPr="00BA1D43" w:rsidRDefault="000E60A4" w:rsidP="00FC42F0">
            <w:pPr>
              <w:spacing w:after="100"/>
              <w:rPr>
                <w:rFonts w:ascii="Arial" w:hAnsi="Arial" w:cs="Arial"/>
                <w:sz w:val="20"/>
                <w:szCs w:val="20"/>
              </w:rPr>
            </w:pPr>
          </w:p>
        </w:tc>
      </w:tr>
      <w:tr w:rsidR="000E60A4" w:rsidRPr="00002046" w14:paraId="77CEAB0A" w14:textId="77777777" w:rsidTr="000E60A4">
        <w:trPr>
          <w:trHeight w:val="160"/>
        </w:trPr>
        <w:tc>
          <w:tcPr>
            <w:tcW w:w="5670" w:type="dxa"/>
            <w:shd w:val="clear" w:color="auto" w:fill="auto"/>
            <w:tcMar>
              <w:top w:w="57" w:type="dxa"/>
              <w:left w:w="113" w:type="dxa"/>
              <w:bottom w:w="57" w:type="dxa"/>
              <w:right w:w="57" w:type="dxa"/>
            </w:tcMar>
            <w:vAlign w:val="center"/>
          </w:tcPr>
          <w:p w14:paraId="0A861F2A" w14:textId="77777777" w:rsidR="000E60A4" w:rsidRPr="00002046" w:rsidRDefault="000E60A4" w:rsidP="00FC42F0">
            <w:pPr>
              <w:rPr>
                <w:rFonts w:ascii="Arial" w:hAnsi="Arial"/>
                <w:sz w:val="20"/>
                <w:szCs w:val="20"/>
              </w:rPr>
            </w:pPr>
          </w:p>
        </w:tc>
        <w:tc>
          <w:tcPr>
            <w:tcW w:w="426" w:type="dxa"/>
            <w:shd w:val="clear" w:color="auto" w:fill="auto"/>
            <w:tcMar>
              <w:top w:w="57" w:type="dxa"/>
              <w:left w:w="113" w:type="dxa"/>
              <w:bottom w:w="57" w:type="dxa"/>
              <w:right w:w="57" w:type="dxa"/>
            </w:tcMar>
            <w:vAlign w:val="center"/>
          </w:tcPr>
          <w:p w14:paraId="56663871" w14:textId="77777777" w:rsidR="000E60A4" w:rsidRPr="00002046" w:rsidRDefault="000E60A4" w:rsidP="00FC42F0">
            <w:pPr>
              <w:rPr>
                <w:sz w:val="20"/>
                <w:szCs w:val="20"/>
              </w:rPr>
            </w:pPr>
          </w:p>
        </w:tc>
        <w:tc>
          <w:tcPr>
            <w:tcW w:w="4300" w:type="dxa"/>
            <w:shd w:val="clear" w:color="auto" w:fill="auto"/>
            <w:tcMar>
              <w:top w:w="57" w:type="dxa"/>
              <w:left w:w="113" w:type="dxa"/>
              <w:bottom w:w="57" w:type="dxa"/>
              <w:right w:w="57" w:type="dxa"/>
            </w:tcMar>
            <w:vAlign w:val="center"/>
          </w:tcPr>
          <w:p w14:paraId="2A902B02" w14:textId="77777777" w:rsidR="000E60A4" w:rsidRPr="00002046" w:rsidRDefault="000E60A4" w:rsidP="00FC42F0">
            <w:pPr>
              <w:rPr>
                <w:rFonts w:ascii="Arial" w:hAnsi="Arial"/>
                <w:sz w:val="20"/>
                <w:szCs w:val="20"/>
              </w:rPr>
            </w:pPr>
          </w:p>
        </w:tc>
      </w:tr>
      <w:tr w:rsidR="000E60A4" w:rsidRPr="00002046" w14:paraId="09D72075" w14:textId="77777777" w:rsidTr="000E60A4">
        <w:tc>
          <w:tcPr>
            <w:tcW w:w="5670" w:type="dxa"/>
            <w:shd w:val="clear" w:color="auto" w:fill="auto"/>
            <w:tcMar>
              <w:top w:w="57" w:type="dxa"/>
              <w:left w:w="113" w:type="dxa"/>
              <w:bottom w:w="57" w:type="dxa"/>
              <w:right w:w="57" w:type="dxa"/>
            </w:tcMar>
            <w:vAlign w:val="center"/>
          </w:tcPr>
          <w:p w14:paraId="4E848B21" w14:textId="77777777" w:rsidR="000E60A4" w:rsidRPr="005A3C98" w:rsidRDefault="000E60A4" w:rsidP="00FC42F0">
            <w:pPr>
              <w:rPr>
                <w:rFonts w:ascii="Arial" w:hAnsi="Arial"/>
                <w:szCs w:val="20"/>
              </w:rPr>
            </w:pPr>
            <w:r w:rsidRPr="005A3C98">
              <w:rPr>
                <w:rFonts w:ascii="Arial" w:hAnsi="Arial" w:cs="Century Gothic"/>
                <w:b/>
                <w:color w:val="000000"/>
                <w:szCs w:val="20"/>
              </w:rPr>
              <w:lastRenderedPageBreak/>
              <w:t>Differentiation</w:t>
            </w:r>
          </w:p>
        </w:tc>
        <w:tc>
          <w:tcPr>
            <w:tcW w:w="426" w:type="dxa"/>
            <w:shd w:val="clear" w:color="auto" w:fill="auto"/>
            <w:tcMar>
              <w:top w:w="57" w:type="dxa"/>
              <w:left w:w="113" w:type="dxa"/>
              <w:bottom w:w="57" w:type="dxa"/>
              <w:right w:w="57" w:type="dxa"/>
            </w:tcMar>
            <w:vAlign w:val="center"/>
          </w:tcPr>
          <w:p w14:paraId="4DDA4B6D" w14:textId="77777777" w:rsidR="000E60A4" w:rsidRPr="00002046" w:rsidRDefault="000E60A4" w:rsidP="00FC42F0">
            <w:pPr>
              <w:rPr>
                <w:sz w:val="20"/>
                <w:szCs w:val="20"/>
              </w:rPr>
            </w:pPr>
          </w:p>
        </w:tc>
        <w:tc>
          <w:tcPr>
            <w:tcW w:w="4300" w:type="dxa"/>
            <w:shd w:val="clear" w:color="auto" w:fill="auto"/>
            <w:tcMar>
              <w:top w:w="57" w:type="dxa"/>
              <w:left w:w="113" w:type="dxa"/>
              <w:bottom w:w="57" w:type="dxa"/>
              <w:right w:w="57" w:type="dxa"/>
            </w:tcMar>
            <w:vAlign w:val="center"/>
          </w:tcPr>
          <w:p w14:paraId="4A8C77A7" w14:textId="77777777" w:rsidR="000E60A4" w:rsidRPr="00002046" w:rsidRDefault="000E60A4" w:rsidP="00FC42F0">
            <w:pPr>
              <w:rPr>
                <w:rFonts w:ascii="Arial" w:hAnsi="Arial"/>
                <w:sz w:val="20"/>
                <w:szCs w:val="20"/>
              </w:rPr>
            </w:pPr>
          </w:p>
        </w:tc>
      </w:tr>
      <w:tr w:rsidR="000E60A4" w:rsidRPr="00002046" w14:paraId="4BBA982F" w14:textId="77777777" w:rsidTr="000E60A4">
        <w:tc>
          <w:tcPr>
            <w:tcW w:w="5670" w:type="dxa"/>
            <w:shd w:val="clear" w:color="auto" w:fill="000000"/>
            <w:tcMar>
              <w:top w:w="57" w:type="dxa"/>
              <w:left w:w="113" w:type="dxa"/>
              <w:bottom w:w="57" w:type="dxa"/>
              <w:right w:w="57" w:type="dxa"/>
            </w:tcMar>
            <w:vAlign w:val="center"/>
          </w:tcPr>
          <w:p w14:paraId="1D04D35E" w14:textId="77777777" w:rsidR="000E60A4" w:rsidRPr="005A3C98" w:rsidRDefault="000E60A4" w:rsidP="00FC42F0">
            <w:pPr>
              <w:rPr>
                <w:rFonts w:ascii="Arial" w:hAnsi="Arial"/>
                <w:b/>
                <w:szCs w:val="20"/>
              </w:rPr>
            </w:pPr>
            <w:r w:rsidRPr="005A3C98">
              <w:rPr>
                <w:rFonts w:ascii="Arial" w:hAnsi="Arial"/>
                <w:b/>
                <w:szCs w:val="20"/>
              </w:rPr>
              <w:t>Basic</w:t>
            </w:r>
          </w:p>
        </w:tc>
        <w:tc>
          <w:tcPr>
            <w:tcW w:w="426" w:type="dxa"/>
            <w:shd w:val="clear" w:color="auto" w:fill="auto"/>
            <w:tcMar>
              <w:top w:w="57" w:type="dxa"/>
              <w:left w:w="113" w:type="dxa"/>
              <w:bottom w:w="57" w:type="dxa"/>
              <w:right w:w="57" w:type="dxa"/>
            </w:tcMar>
            <w:vAlign w:val="center"/>
          </w:tcPr>
          <w:p w14:paraId="5D2D6CBA" w14:textId="77777777" w:rsidR="000E60A4" w:rsidRPr="00002046" w:rsidRDefault="000E60A4" w:rsidP="00FC42F0">
            <w:pPr>
              <w:rPr>
                <w:sz w:val="20"/>
                <w:szCs w:val="20"/>
              </w:rPr>
            </w:pPr>
          </w:p>
        </w:tc>
        <w:tc>
          <w:tcPr>
            <w:tcW w:w="4300" w:type="dxa"/>
            <w:shd w:val="clear" w:color="auto" w:fill="000000"/>
            <w:tcMar>
              <w:top w:w="57" w:type="dxa"/>
              <w:left w:w="113" w:type="dxa"/>
              <w:bottom w:w="57" w:type="dxa"/>
              <w:right w:w="57" w:type="dxa"/>
            </w:tcMar>
            <w:vAlign w:val="center"/>
          </w:tcPr>
          <w:p w14:paraId="32B10286" w14:textId="77777777" w:rsidR="000E60A4" w:rsidRPr="00002046" w:rsidRDefault="000E60A4" w:rsidP="00FC42F0">
            <w:pPr>
              <w:rPr>
                <w:rFonts w:ascii="Arial" w:hAnsi="Arial"/>
                <w:b/>
                <w:sz w:val="20"/>
                <w:szCs w:val="20"/>
              </w:rPr>
            </w:pPr>
            <w:r w:rsidRPr="005A3C98">
              <w:rPr>
                <w:rFonts w:ascii="Arial" w:hAnsi="Arial"/>
                <w:b/>
                <w:szCs w:val="20"/>
              </w:rPr>
              <w:t>Extension</w:t>
            </w:r>
          </w:p>
        </w:tc>
      </w:tr>
      <w:tr w:rsidR="000E60A4" w:rsidRPr="00002046" w14:paraId="7369CB6E" w14:textId="77777777" w:rsidTr="00DE2F2B">
        <w:tc>
          <w:tcPr>
            <w:tcW w:w="5670" w:type="dxa"/>
            <w:shd w:val="clear" w:color="auto" w:fill="93E3FF"/>
            <w:tcMar>
              <w:top w:w="57" w:type="dxa"/>
              <w:left w:w="113" w:type="dxa"/>
              <w:bottom w:w="57" w:type="dxa"/>
              <w:right w:w="57" w:type="dxa"/>
            </w:tcMar>
            <w:vAlign w:val="center"/>
          </w:tcPr>
          <w:p w14:paraId="506D242E" w14:textId="77777777" w:rsidR="000E60A4" w:rsidRDefault="000E60A4" w:rsidP="00FC42F0">
            <w:pPr>
              <w:rPr>
                <w:rFonts w:ascii="Arial" w:hAnsi="Arial"/>
                <w:sz w:val="20"/>
              </w:rPr>
            </w:pPr>
            <w:r>
              <w:rPr>
                <w:rFonts w:ascii="Arial" w:hAnsi="Arial"/>
                <w:sz w:val="20"/>
              </w:rPr>
              <w:t>Additional one to one support for learners who have weaker scientific knowledge surrounding the topic of magnetism and magnetic fields. Provide additional teaching materials surrounding this topic such as relevant science/physics textbooks.</w:t>
            </w:r>
          </w:p>
          <w:p w14:paraId="0611E224" w14:textId="77777777" w:rsidR="000E60A4" w:rsidRDefault="000E60A4" w:rsidP="00FC42F0">
            <w:pPr>
              <w:rPr>
                <w:rFonts w:ascii="Arial" w:hAnsi="Arial"/>
                <w:sz w:val="20"/>
              </w:rPr>
            </w:pPr>
            <w:r>
              <w:rPr>
                <w:rFonts w:ascii="Arial" w:hAnsi="Arial"/>
                <w:sz w:val="20"/>
              </w:rPr>
              <w:t>Provide links to additional examples of working hoverboards and the science/technologies used to enable them to function.</w:t>
            </w:r>
          </w:p>
          <w:p w14:paraId="771D21FE" w14:textId="77777777" w:rsidR="000E60A4" w:rsidRPr="001B2718" w:rsidRDefault="000E60A4" w:rsidP="00FC42F0">
            <w:pPr>
              <w:rPr>
                <w:rFonts w:ascii="Arial" w:hAnsi="Arial"/>
                <w:sz w:val="20"/>
              </w:rPr>
            </w:pPr>
            <w:r>
              <w:rPr>
                <w:rFonts w:ascii="Arial" w:hAnsi="Arial"/>
                <w:sz w:val="20"/>
              </w:rPr>
              <w:t>Conduct the activity ‘Magnet Madness’ with learners. This demonstrates some of the basic theories behind magnetism and how it works.</w:t>
            </w:r>
          </w:p>
        </w:tc>
        <w:tc>
          <w:tcPr>
            <w:tcW w:w="426" w:type="dxa"/>
            <w:shd w:val="clear" w:color="auto" w:fill="auto"/>
            <w:tcMar>
              <w:top w:w="57" w:type="dxa"/>
              <w:left w:w="113" w:type="dxa"/>
              <w:bottom w:w="57" w:type="dxa"/>
              <w:right w:w="57" w:type="dxa"/>
            </w:tcMar>
            <w:vAlign w:val="center"/>
          </w:tcPr>
          <w:p w14:paraId="33ADFFD7" w14:textId="77777777" w:rsidR="000E60A4" w:rsidRPr="00002046" w:rsidRDefault="000E60A4" w:rsidP="00FC42F0">
            <w:pPr>
              <w:rPr>
                <w:sz w:val="20"/>
                <w:szCs w:val="20"/>
              </w:rPr>
            </w:pPr>
          </w:p>
        </w:tc>
        <w:tc>
          <w:tcPr>
            <w:tcW w:w="4300" w:type="dxa"/>
            <w:shd w:val="clear" w:color="auto" w:fill="93E3FF"/>
            <w:tcMar>
              <w:top w:w="57" w:type="dxa"/>
              <w:left w:w="113" w:type="dxa"/>
              <w:bottom w:w="57" w:type="dxa"/>
              <w:right w:w="57" w:type="dxa"/>
            </w:tcMar>
          </w:tcPr>
          <w:p w14:paraId="353CAA9B" w14:textId="77777777" w:rsidR="000E60A4" w:rsidRPr="001B2718" w:rsidRDefault="000E60A4" w:rsidP="00FC42F0">
            <w:pPr>
              <w:rPr>
                <w:rFonts w:ascii="Arial" w:hAnsi="Arial"/>
                <w:sz w:val="20"/>
                <w:szCs w:val="20"/>
              </w:rPr>
            </w:pPr>
            <w:r>
              <w:rPr>
                <w:rFonts w:ascii="Arial" w:hAnsi="Arial"/>
                <w:sz w:val="20"/>
                <w:szCs w:val="20"/>
              </w:rPr>
              <w:t>Learners could c</w:t>
            </w:r>
            <w:r w:rsidRPr="003502CB">
              <w:rPr>
                <w:rFonts w:ascii="Arial" w:hAnsi="Arial"/>
                <w:sz w:val="20"/>
                <w:szCs w:val="20"/>
              </w:rPr>
              <w:t xml:space="preserve">onsider the potential uses of the product </w:t>
            </w:r>
            <w:r>
              <w:rPr>
                <w:rFonts w:ascii="Arial" w:hAnsi="Arial"/>
                <w:sz w:val="20"/>
                <w:szCs w:val="20"/>
              </w:rPr>
              <w:t xml:space="preserve">that they have designed. They could think about how </w:t>
            </w:r>
            <w:r w:rsidRPr="003502CB">
              <w:rPr>
                <w:rFonts w:ascii="Arial" w:hAnsi="Arial"/>
                <w:sz w:val="20"/>
                <w:szCs w:val="20"/>
              </w:rPr>
              <w:t xml:space="preserve">this technology </w:t>
            </w:r>
            <w:r>
              <w:rPr>
                <w:rFonts w:ascii="Arial" w:hAnsi="Arial"/>
                <w:sz w:val="20"/>
                <w:szCs w:val="20"/>
              </w:rPr>
              <w:t xml:space="preserve">could </w:t>
            </w:r>
            <w:r w:rsidRPr="003502CB">
              <w:rPr>
                <w:rFonts w:ascii="Arial" w:hAnsi="Arial"/>
                <w:sz w:val="20"/>
                <w:szCs w:val="20"/>
              </w:rPr>
              <w:t>be used or modified to meet social</w:t>
            </w:r>
            <w:r>
              <w:rPr>
                <w:rFonts w:ascii="Arial" w:hAnsi="Arial"/>
                <w:sz w:val="20"/>
                <w:szCs w:val="20"/>
              </w:rPr>
              <w:t xml:space="preserve"> and/or environmental </w:t>
            </w:r>
            <w:r w:rsidRPr="003502CB">
              <w:rPr>
                <w:rFonts w:ascii="Arial" w:hAnsi="Arial"/>
                <w:sz w:val="20"/>
                <w:szCs w:val="20"/>
              </w:rPr>
              <w:t>needs</w:t>
            </w:r>
            <w:r>
              <w:rPr>
                <w:rFonts w:ascii="Arial" w:hAnsi="Arial"/>
                <w:sz w:val="20"/>
                <w:szCs w:val="20"/>
              </w:rPr>
              <w:t xml:space="preserve">, such as moving injured people around a hospital or transporting heavy goods, thus reducing carbon emissions. </w:t>
            </w:r>
          </w:p>
        </w:tc>
      </w:tr>
      <w:tr w:rsidR="000E60A4" w:rsidRPr="00002046" w14:paraId="111389DA" w14:textId="77777777" w:rsidTr="000E60A4">
        <w:tc>
          <w:tcPr>
            <w:tcW w:w="5670" w:type="dxa"/>
            <w:shd w:val="clear" w:color="auto" w:fill="FFFFFF"/>
            <w:tcMar>
              <w:top w:w="57" w:type="dxa"/>
              <w:left w:w="113" w:type="dxa"/>
              <w:bottom w:w="57" w:type="dxa"/>
              <w:right w:w="57" w:type="dxa"/>
            </w:tcMar>
            <w:vAlign w:val="center"/>
          </w:tcPr>
          <w:p w14:paraId="3CAE33F8" w14:textId="77777777" w:rsidR="000E60A4" w:rsidRDefault="000E60A4" w:rsidP="00FC42F0">
            <w:pPr>
              <w:rPr>
                <w:rFonts w:ascii="Arial" w:hAnsi="Arial"/>
                <w:sz w:val="20"/>
              </w:rPr>
            </w:pPr>
          </w:p>
        </w:tc>
        <w:tc>
          <w:tcPr>
            <w:tcW w:w="426" w:type="dxa"/>
            <w:shd w:val="clear" w:color="auto" w:fill="FFFFFF"/>
            <w:tcMar>
              <w:top w:w="57" w:type="dxa"/>
              <w:left w:w="113" w:type="dxa"/>
              <w:bottom w:w="57" w:type="dxa"/>
              <w:right w:w="57" w:type="dxa"/>
            </w:tcMar>
            <w:vAlign w:val="center"/>
          </w:tcPr>
          <w:p w14:paraId="020C986D" w14:textId="77777777" w:rsidR="000E60A4" w:rsidRPr="00002046" w:rsidRDefault="000E60A4" w:rsidP="00FC42F0">
            <w:pPr>
              <w:rPr>
                <w:sz w:val="20"/>
                <w:szCs w:val="20"/>
              </w:rPr>
            </w:pPr>
          </w:p>
        </w:tc>
        <w:tc>
          <w:tcPr>
            <w:tcW w:w="4300" w:type="dxa"/>
            <w:shd w:val="clear" w:color="auto" w:fill="FFFFFF"/>
            <w:tcMar>
              <w:top w:w="57" w:type="dxa"/>
              <w:left w:w="113" w:type="dxa"/>
              <w:bottom w:w="57" w:type="dxa"/>
              <w:right w:w="57" w:type="dxa"/>
            </w:tcMar>
          </w:tcPr>
          <w:p w14:paraId="38402D38" w14:textId="77777777" w:rsidR="000E60A4" w:rsidRPr="001B2718" w:rsidRDefault="000E60A4" w:rsidP="00FC42F0">
            <w:pPr>
              <w:rPr>
                <w:rFonts w:ascii="Arial" w:hAnsi="Arial"/>
                <w:sz w:val="20"/>
                <w:szCs w:val="20"/>
              </w:rPr>
            </w:pPr>
          </w:p>
        </w:tc>
      </w:tr>
      <w:tr w:rsidR="000E60A4" w:rsidRPr="00002046" w14:paraId="313513A3" w14:textId="77777777" w:rsidTr="000E60A4">
        <w:tc>
          <w:tcPr>
            <w:tcW w:w="5670" w:type="dxa"/>
            <w:shd w:val="clear" w:color="auto" w:fill="000000"/>
            <w:tcMar>
              <w:top w:w="57" w:type="dxa"/>
              <w:left w:w="113" w:type="dxa"/>
              <w:bottom w:w="57" w:type="dxa"/>
              <w:right w:w="57" w:type="dxa"/>
            </w:tcMar>
            <w:vAlign w:val="bottom"/>
          </w:tcPr>
          <w:p w14:paraId="359C25C5" w14:textId="77777777" w:rsidR="000E60A4" w:rsidRPr="00002046" w:rsidRDefault="000E60A4" w:rsidP="00FC42F0">
            <w:pPr>
              <w:rPr>
                <w:rFonts w:ascii="Arial" w:hAnsi="Arial"/>
                <w:b/>
                <w:sz w:val="20"/>
                <w:szCs w:val="20"/>
              </w:rPr>
            </w:pPr>
            <w:r w:rsidRPr="005A3C98">
              <w:rPr>
                <w:rFonts w:ascii="Arial" w:hAnsi="Arial"/>
                <w:b/>
                <w:szCs w:val="20"/>
              </w:rPr>
              <w:t>Resources</w:t>
            </w:r>
          </w:p>
        </w:tc>
        <w:tc>
          <w:tcPr>
            <w:tcW w:w="426" w:type="dxa"/>
            <w:shd w:val="clear" w:color="auto" w:fill="auto"/>
            <w:tcMar>
              <w:top w:w="57" w:type="dxa"/>
              <w:left w:w="113" w:type="dxa"/>
              <w:bottom w:w="57" w:type="dxa"/>
              <w:right w:w="57" w:type="dxa"/>
            </w:tcMar>
            <w:vAlign w:val="center"/>
          </w:tcPr>
          <w:p w14:paraId="4261CB89" w14:textId="77777777" w:rsidR="000E60A4" w:rsidRPr="00002046" w:rsidRDefault="000E60A4" w:rsidP="00FC42F0">
            <w:pPr>
              <w:rPr>
                <w:sz w:val="20"/>
                <w:szCs w:val="20"/>
              </w:rPr>
            </w:pPr>
          </w:p>
        </w:tc>
        <w:tc>
          <w:tcPr>
            <w:tcW w:w="4300" w:type="dxa"/>
            <w:shd w:val="clear" w:color="auto" w:fill="000000"/>
            <w:tcMar>
              <w:top w:w="57" w:type="dxa"/>
              <w:left w:w="113" w:type="dxa"/>
              <w:bottom w:w="57" w:type="dxa"/>
              <w:right w:w="57" w:type="dxa"/>
            </w:tcMar>
            <w:vAlign w:val="center"/>
          </w:tcPr>
          <w:p w14:paraId="3CCA1FDC" w14:textId="07CDEF9D" w:rsidR="000E60A4" w:rsidRPr="00002046" w:rsidRDefault="000E60A4" w:rsidP="00FC42F0">
            <w:pPr>
              <w:rPr>
                <w:rFonts w:ascii="Arial" w:hAnsi="Arial"/>
                <w:b/>
                <w:sz w:val="20"/>
                <w:szCs w:val="20"/>
              </w:rPr>
            </w:pPr>
            <w:r w:rsidRPr="005A3C98">
              <w:rPr>
                <w:rFonts w:ascii="Arial" w:hAnsi="Arial"/>
                <w:b/>
                <w:szCs w:val="20"/>
              </w:rPr>
              <w:t>R</w:t>
            </w:r>
            <w:r>
              <w:rPr>
                <w:rFonts w:ascii="Arial" w:hAnsi="Arial"/>
                <w:b/>
                <w:szCs w:val="20"/>
              </w:rPr>
              <w:t xml:space="preserve">equired files              </w:t>
            </w:r>
            <w:r w:rsidRPr="005A3C98">
              <w:rPr>
                <w:rFonts w:ascii="Arial" w:hAnsi="Arial"/>
                <w:b/>
                <w:szCs w:val="20"/>
              </w:rPr>
              <w:t xml:space="preserve">  </w:t>
            </w:r>
            <w:r>
              <w:rPr>
                <w:rFonts w:ascii="Arial" w:hAnsi="Arial"/>
                <w:b/>
                <w:szCs w:val="20"/>
              </w:rPr>
              <w:t xml:space="preserve"> </w:t>
            </w:r>
            <w:r w:rsidRPr="00836193">
              <w:rPr>
                <w:rFonts w:ascii="Arial" w:hAnsi="Arial" w:cs="Arial"/>
                <w:noProof/>
                <w:sz w:val="20"/>
                <w:szCs w:val="20"/>
              </w:rPr>
              <w:drawing>
                <wp:inline distT="0" distB="0" distL="0" distR="0" wp14:anchorId="699D56C2" wp14:editId="6F5ECF03">
                  <wp:extent cx="294005" cy="318135"/>
                  <wp:effectExtent l="0" t="0" r="0" b="5715"/>
                  <wp:docPr id="6" name="Picture 6" descr="icon-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05" cy="318135"/>
                          </a:xfrm>
                          <a:prstGeom prst="rect">
                            <a:avLst/>
                          </a:prstGeom>
                          <a:noFill/>
                          <a:ln>
                            <a:noFill/>
                          </a:ln>
                        </pic:spPr>
                      </pic:pic>
                    </a:graphicData>
                  </a:graphic>
                </wp:inline>
              </w:drawing>
            </w:r>
            <w:r w:rsidRPr="00836193">
              <w:rPr>
                <w:rFonts w:ascii="Arial" w:hAnsi="Arial" w:cs="Arial"/>
                <w:noProof/>
                <w:sz w:val="20"/>
                <w:szCs w:val="20"/>
              </w:rPr>
              <w:drawing>
                <wp:inline distT="0" distB="0" distL="0" distR="0" wp14:anchorId="54164570" wp14:editId="72A324B0">
                  <wp:extent cx="294005" cy="318135"/>
                  <wp:effectExtent l="0" t="0" r="0" b="5715"/>
                  <wp:docPr id="5" name="Picture 5" descr="ic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005" cy="318135"/>
                          </a:xfrm>
                          <a:prstGeom prst="rect">
                            <a:avLst/>
                          </a:prstGeom>
                          <a:noFill/>
                          <a:ln>
                            <a:noFill/>
                          </a:ln>
                        </pic:spPr>
                      </pic:pic>
                    </a:graphicData>
                  </a:graphic>
                </wp:inline>
              </w:drawing>
            </w:r>
            <w:r w:rsidRPr="00836193">
              <w:rPr>
                <w:rFonts w:ascii="Arial" w:hAnsi="Arial" w:cs="Arial"/>
                <w:noProof/>
                <w:sz w:val="20"/>
                <w:szCs w:val="20"/>
              </w:rPr>
              <w:drawing>
                <wp:inline distT="0" distB="0" distL="0" distR="0" wp14:anchorId="7572C847" wp14:editId="1657611D">
                  <wp:extent cx="294005" cy="318135"/>
                  <wp:effectExtent l="0" t="0" r="0" b="5715"/>
                  <wp:docPr id="3" name="Picture 3"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005" cy="318135"/>
                          </a:xfrm>
                          <a:prstGeom prst="rect">
                            <a:avLst/>
                          </a:prstGeom>
                          <a:noFill/>
                          <a:ln>
                            <a:noFill/>
                          </a:ln>
                        </pic:spPr>
                      </pic:pic>
                    </a:graphicData>
                  </a:graphic>
                </wp:inline>
              </w:drawing>
            </w:r>
          </w:p>
        </w:tc>
      </w:tr>
      <w:tr w:rsidR="000E60A4" w:rsidRPr="00002046" w14:paraId="49839620" w14:textId="77777777" w:rsidTr="00DE2F2B">
        <w:tc>
          <w:tcPr>
            <w:tcW w:w="5670" w:type="dxa"/>
            <w:shd w:val="clear" w:color="auto" w:fill="93E3FF"/>
            <w:tcMar>
              <w:top w:w="57" w:type="dxa"/>
              <w:left w:w="113" w:type="dxa"/>
              <w:bottom w:w="57" w:type="dxa"/>
              <w:right w:w="57" w:type="dxa"/>
            </w:tcMar>
            <w:vAlign w:val="center"/>
          </w:tcPr>
          <w:p w14:paraId="5C3F3073" w14:textId="77777777" w:rsidR="000E60A4" w:rsidRDefault="000E60A4" w:rsidP="00FC42F0">
            <w:pPr>
              <w:numPr>
                <w:ilvl w:val="0"/>
                <w:numId w:val="2"/>
              </w:numPr>
              <w:rPr>
                <w:rFonts w:ascii="Arial" w:hAnsi="Arial"/>
                <w:sz w:val="20"/>
                <w:szCs w:val="20"/>
              </w:rPr>
            </w:pPr>
            <w:r w:rsidRPr="009E7748">
              <w:rPr>
                <w:rFonts w:ascii="Arial" w:hAnsi="Arial"/>
                <w:sz w:val="20"/>
                <w:szCs w:val="20"/>
              </w:rPr>
              <w:t>Projector/Whiteboard</w:t>
            </w:r>
          </w:p>
          <w:p w14:paraId="7F329C9E" w14:textId="77777777" w:rsidR="000E60A4" w:rsidRDefault="000E60A4" w:rsidP="00FC42F0">
            <w:pPr>
              <w:numPr>
                <w:ilvl w:val="0"/>
                <w:numId w:val="2"/>
              </w:numPr>
              <w:rPr>
                <w:rFonts w:ascii="Arial" w:hAnsi="Arial"/>
                <w:sz w:val="20"/>
                <w:szCs w:val="20"/>
              </w:rPr>
            </w:pPr>
            <w:r>
              <w:rPr>
                <w:rFonts w:ascii="Arial" w:hAnsi="Arial"/>
                <w:sz w:val="20"/>
                <w:szCs w:val="20"/>
              </w:rPr>
              <w:t>Sketching equipment</w:t>
            </w:r>
          </w:p>
          <w:p w14:paraId="53AF485E" w14:textId="77777777" w:rsidR="000E60A4" w:rsidRDefault="000E60A4" w:rsidP="00FC42F0">
            <w:pPr>
              <w:numPr>
                <w:ilvl w:val="0"/>
                <w:numId w:val="2"/>
              </w:numPr>
              <w:rPr>
                <w:rFonts w:ascii="Arial" w:hAnsi="Arial"/>
                <w:sz w:val="20"/>
                <w:szCs w:val="20"/>
              </w:rPr>
            </w:pPr>
            <w:r>
              <w:rPr>
                <w:rFonts w:ascii="Arial" w:hAnsi="Arial"/>
                <w:sz w:val="20"/>
                <w:szCs w:val="20"/>
              </w:rPr>
              <w:t xml:space="preserve">Lexus Hoverboard YouTube videos </w:t>
            </w:r>
          </w:p>
          <w:p w14:paraId="06781871" w14:textId="6CE47260" w:rsidR="000E60A4" w:rsidRDefault="000E60A4" w:rsidP="000E60A4">
            <w:pPr>
              <w:rPr>
                <w:rFonts w:ascii="Arial" w:hAnsi="Arial"/>
                <w:sz w:val="20"/>
                <w:szCs w:val="20"/>
              </w:rPr>
            </w:pPr>
            <w:hyperlink r:id="rId12" w:history="1">
              <w:r w:rsidRPr="007F1BD1">
                <w:rPr>
                  <w:rStyle w:val="Hyperlink"/>
                  <w:rFonts w:ascii="Arial" w:hAnsi="Arial"/>
                  <w:sz w:val="20"/>
                  <w:szCs w:val="20"/>
                </w:rPr>
                <w:t>https://www.youtube.com/wat</w:t>
              </w:r>
              <w:r w:rsidRPr="007F1BD1">
                <w:rPr>
                  <w:rStyle w:val="Hyperlink"/>
                  <w:rFonts w:ascii="Arial" w:hAnsi="Arial"/>
                  <w:sz w:val="20"/>
                  <w:szCs w:val="20"/>
                </w:rPr>
                <w:t>c</w:t>
              </w:r>
              <w:r w:rsidRPr="007F1BD1">
                <w:rPr>
                  <w:rStyle w:val="Hyperlink"/>
                  <w:rFonts w:ascii="Arial" w:hAnsi="Arial"/>
                  <w:sz w:val="20"/>
                  <w:szCs w:val="20"/>
                </w:rPr>
                <w:t>h?v=oyGlNLpQ7CQ</w:t>
              </w:r>
            </w:hyperlink>
          </w:p>
          <w:p w14:paraId="484E55CE" w14:textId="73106FA9" w:rsidR="000E60A4" w:rsidRPr="00B40515" w:rsidRDefault="000E60A4" w:rsidP="000E60A4">
            <w:pPr>
              <w:rPr>
                <w:rFonts w:ascii="Arial" w:hAnsi="Arial"/>
                <w:sz w:val="20"/>
                <w:szCs w:val="20"/>
              </w:rPr>
            </w:pPr>
            <w:hyperlink r:id="rId13" w:history="1">
              <w:r w:rsidRPr="007F1BD1">
                <w:rPr>
                  <w:rStyle w:val="Hyperlink"/>
                  <w:rFonts w:ascii="Arial" w:hAnsi="Arial"/>
                  <w:sz w:val="20"/>
                  <w:szCs w:val="20"/>
                </w:rPr>
                <w:t>https://www.youtube.com/watch?v=qGiG</w:t>
              </w:r>
              <w:r w:rsidRPr="007F1BD1">
                <w:rPr>
                  <w:rStyle w:val="Hyperlink"/>
                  <w:rFonts w:ascii="Arial" w:hAnsi="Arial"/>
                  <w:sz w:val="20"/>
                  <w:szCs w:val="20"/>
                </w:rPr>
                <w:t>M</w:t>
              </w:r>
              <w:r w:rsidRPr="007F1BD1">
                <w:rPr>
                  <w:rStyle w:val="Hyperlink"/>
                  <w:rFonts w:ascii="Arial" w:hAnsi="Arial"/>
                  <w:sz w:val="20"/>
                  <w:szCs w:val="20"/>
                </w:rPr>
                <w:t>X0t3_U</w:t>
              </w:r>
            </w:hyperlink>
            <w:r>
              <w:rPr>
                <w:rFonts w:ascii="Arial" w:hAnsi="Arial"/>
                <w:sz w:val="20"/>
                <w:szCs w:val="20"/>
              </w:rPr>
              <w:t xml:space="preserve">  </w:t>
            </w:r>
          </w:p>
        </w:tc>
        <w:tc>
          <w:tcPr>
            <w:tcW w:w="426" w:type="dxa"/>
            <w:shd w:val="clear" w:color="auto" w:fill="auto"/>
            <w:tcMar>
              <w:top w:w="57" w:type="dxa"/>
              <w:left w:w="113" w:type="dxa"/>
              <w:bottom w:w="57" w:type="dxa"/>
              <w:right w:w="57" w:type="dxa"/>
            </w:tcMar>
            <w:vAlign w:val="center"/>
          </w:tcPr>
          <w:p w14:paraId="003EA6DE" w14:textId="77777777" w:rsidR="000E60A4" w:rsidRPr="00002046" w:rsidRDefault="000E60A4" w:rsidP="00FC42F0">
            <w:pPr>
              <w:rPr>
                <w:sz w:val="20"/>
                <w:szCs w:val="20"/>
              </w:rPr>
            </w:pPr>
          </w:p>
        </w:tc>
        <w:tc>
          <w:tcPr>
            <w:tcW w:w="4300" w:type="dxa"/>
            <w:shd w:val="clear" w:color="auto" w:fill="93E3FF"/>
            <w:tcMar>
              <w:top w:w="57" w:type="dxa"/>
              <w:left w:w="113" w:type="dxa"/>
              <w:bottom w:w="57" w:type="dxa"/>
              <w:right w:w="57" w:type="dxa"/>
            </w:tcMar>
          </w:tcPr>
          <w:p w14:paraId="7E943CC1" w14:textId="38008D2F" w:rsidR="000E60A4" w:rsidRPr="009E7748" w:rsidRDefault="000E60A4" w:rsidP="00FC42F0">
            <w:pPr>
              <w:rPr>
                <w:rFonts w:ascii="Arial" w:hAnsi="Arial"/>
                <w:sz w:val="20"/>
                <w:szCs w:val="20"/>
              </w:rPr>
            </w:pPr>
            <w:r w:rsidRPr="00836193">
              <w:rPr>
                <w:rFonts w:ascii="Arial" w:hAnsi="Arial"/>
                <w:noProof/>
                <w:sz w:val="20"/>
                <w:szCs w:val="20"/>
              </w:rPr>
              <w:drawing>
                <wp:inline distT="0" distB="0" distL="0" distR="0" wp14:anchorId="4F7A4FE4" wp14:editId="571C94DF">
                  <wp:extent cx="294005" cy="318135"/>
                  <wp:effectExtent l="0" t="0" r="0" b="5715"/>
                  <wp:docPr id="2" name="Picture 2"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pp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005" cy="318135"/>
                          </a:xfrm>
                          <a:prstGeom prst="rect">
                            <a:avLst/>
                          </a:prstGeom>
                          <a:noFill/>
                          <a:ln>
                            <a:noFill/>
                          </a:ln>
                        </pic:spPr>
                      </pic:pic>
                    </a:graphicData>
                  </a:graphic>
                </wp:inline>
              </w:drawing>
            </w:r>
            <w:r>
              <w:rPr>
                <w:rFonts w:ascii="Arial" w:hAnsi="Arial"/>
                <w:sz w:val="20"/>
                <w:szCs w:val="20"/>
              </w:rPr>
              <w:t xml:space="preserve"> Design a </w:t>
            </w:r>
            <w:r>
              <w:rPr>
                <w:rFonts w:ascii="Arial" w:hAnsi="Arial"/>
                <w:sz w:val="20"/>
                <w:szCs w:val="20"/>
              </w:rPr>
              <w:t>h</w:t>
            </w:r>
            <w:r>
              <w:rPr>
                <w:rFonts w:ascii="Arial" w:hAnsi="Arial"/>
                <w:sz w:val="20"/>
                <w:szCs w:val="20"/>
              </w:rPr>
              <w:t xml:space="preserve">overboard </w:t>
            </w:r>
            <w:proofErr w:type="gramStart"/>
            <w:r>
              <w:rPr>
                <w:rFonts w:ascii="Arial" w:hAnsi="Arial"/>
                <w:sz w:val="20"/>
                <w:szCs w:val="20"/>
              </w:rPr>
              <w:t>p</w:t>
            </w:r>
            <w:r>
              <w:rPr>
                <w:rFonts w:ascii="Arial" w:hAnsi="Arial"/>
                <w:sz w:val="20"/>
                <w:szCs w:val="20"/>
              </w:rPr>
              <w:t>resentation</w:t>
            </w:r>
            <w:proofErr w:type="gramEnd"/>
          </w:p>
          <w:p w14:paraId="17EBBB78" w14:textId="4829BEE5" w:rsidR="000E60A4" w:rsidRPr="00002046" w:rsidRDefault="000E60A4" w:rsidP="00FC42F0">
            <w:pPr>
              <w:rPr>
                <w:rFonts w:ascii="Arial" w:hAnsi="Arial"/>
                <w:sz w:val="20"/>
                <w:szCs w:val="20"/>
              </w:rPr>
            </w:pPr>
            <w:r w:rsidRPr="00836193">
              <w:rPr>
                <w:rFonts w:ascii="Arial" w:hAnsi="Arial"/>
                <w:noProof/>
                <w:sz w:val="20"/>
                <w:szCs w:val="20"/>
              </w:rPr>
              <w:drawing>
                <wp:inline distT="0" distB="0" distL="0" distR="0" wp14:anchorId="2257C0A9" wp14:editId="0DEE5A81">
                  <wp:extent cx="294005" cy="318135"/>
                  <wp:effectExtent l="0" t="0" r="0" b="5715"/>
                  <wp:docPr id="1" name="Picture 1" descr="ic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005" cy="318135"/>
                          </a:xfrm>
                          <a:prstGeom prst="rect">
                            <a:avLst/>
                          </a:prstGeom>
                          <a:noFill/>
                          <a:ln>
                            <a:noFill/>
                          </a:ln>
                        </pic:spPr>
                      </pic:pic>
                    </a:graphicData>
                  </a:graphic>
                </wp:inline>
              </w:drawing>
            </w:r>
            <w:r>
              <w:rPr>
                <w:rFonts w:ascii="Arial" w:hAnsi="Arial"/>
                <w:sz w:val="20"/>
                <w:szCs w:val="20"/>
              </w:rPr>
              <w:t xml:space="preserve"> Design a </w:t>
            </w:r>
            <w:r>
              <w:rPr>
                <w:rFonts w:ascii="Arial" w:hAnsi="Arial"/>
                <w:sz w:val="20"/>
                <w:szCs w:val="20"/>
              </w:rPr>
              <w:t>h</w:t>
            </w:r>
            <w:r>
              <w:rPr>
                <w:rFonts w:ascii="Arial" w:hAnsi="Arial"/>
                <w:sz w:val="20"/>
                <w:szCs w:val="20"/>
              </w:rPr>
              <w:t>overboard Handout</w:t>
            </w:r>
          </w:p>
        </w:tc>
      </w:tr>
      <w:tr w:rsidR="000E60A4" w:rsidRPr="00002046" w14:paraId="56086C47" w14:textId="77777777" w:rsidTr="000E60A4">
        <w:tc>
          <w:tcPr>
            <w:tcW w:w="5670" w:type="dxa"/>
            <w:shd w:val="clear" w:color="auto" w:fill="auto"/>
            <w:tcMar>
              <w:top w:w="57" w:type="dxa"/>
              <w:left w:w="113" w:type="dxa"/>
              <w:bottom w:w="57" w:type="dxa"/>
              <w:right w:w="57" w:type="dxa"/>
            </w:tcMar>
            <w:vAlign w:val="center"/>
          </w:tcPr>
          <w:p w14:paraId="582337EB" w14:textId="77777777" w:rsidR="000E60A4" w:rsidRPr="00002046" w:rsidRDefault="000E60A4" w:rsidP="00FC42F0">
            <w:pPr>
              <w:rPr>
                <w:rFonts w:ascii="Arial" w:hAnsi="Arial"/>
                <w:sz w:val="20"/>
                <w:szCs w:val="20"/>
              </w:rPr>
            </w:pPr>
          </w:p>
        </w:tc>
        <w:tc>
          <w:tcPr>
            <w:tcW w:w="426" w:type="dxa"/>
            <w:shd w:val="clear" w:color="auto" w:fill="auto"/>
            <w:tcMar>
              <w:top w:w="57" w:type="dxa"/>
              <w:left w:w="113" w:type="dxa"/>
              <w:bottom w:w="57" w:type="dxa"/>
              <w:right w:w="57" w:type="dxa"/>
            </w:tcMar>
            <w:vAlign w:val="center"/>
          </w:tcPr>
          <w:p w14:paraId="5A251A98" w14:textId="77777777" w:rsidR="000E60A4" w:rsidRPr="00002046" w:rsidRDefault="000E60A4" w:rsidP="00FC42F0">
            <w:pPr>
              <w:rPr>
                <w:sz w:val="20"/>
                <w:szCs w:val="20"/>
              </w:rPr>
            </w:pPr>
          </w:p>
        </w:tc>
        <w:tc>
          <w:tcPr>
            <w:tcW w:w="4300" w:type="dxa"/>
            <w:shd w:val="clear" w:color="auto" w:fill="auto"/>
            <w:tcMar>
              <w:top w:w="57" w:type="dxa"/>
              <w:left w:w="113" w:type="dxa"/>
              <w:bottom w:w="57" w:type="dxa"/>
              <w:right w:w="57" w:type="dxa"/>
            </w:tcMar>
            <w:vAlign w:val="center"/>
          </w:tcPr>
          <w:p w14:paraId="5C7A2C75" w14:textId="77777777" w:rsidR="000E60A4" w:rsidRPr="00002046" w:rsidRDefault="000E60A4" w:rsidP="00FC42F0">
            <w:pPr>
              <w:rPr>
                <w:rFonts w:ascii="Arial" w:hAnsi="Arial"/>
                <w:sz w:val="20"/>
                <w:szCs w:val="20"/>
              </w:rPr>
            </w:pPr>
          </w:p>
        </w:tc>
      </w:tr>
      <w:tr w:rsidR="000E60A4" w:rsidRPr="00002046" w14:paraId="42FB372D" w14:textId="77777777" w:rsidTr="000E60A4">
        <w:tc>
          <w:tcPr>
            <w:tcW w:w="5670" w:type="dxa"/>
            <w:shd w:val="clear" w:color="auto" w:fill="auto"/>
            <w:tcMar>
              <w:top w:w="57" w:type="dxa"/>
              <w:left w:w="113" w:type="dxa"/>
              <w:bottom w:w="57" w:type="dxa"/>
              <w:right w:w="57" w:type="dxa"/>
            </w:tcMar>
            <w:vAlign w:val="center"/>
          </w:tcPr>
          <w:p w14:paraId="1C2ECF97" w14:textId="77777777" w:rsidR="000E60A4" w:rsidRPr="00002046" w:rsidRDefault="000E60A4" w:rsidP="00FC42F0">
            <w:pPr>
              <w:rPr>
                <w:rFonts w:ascii="Arial" w:hAnsi="Arial"/>
                <w:b/>
                <w:sz w:val="20"/>
                <w:szCs w:val="20"/>
              </w:rPr>
            </w:pPr>
            <w:r w:rsidRPr="005A3C98">
              <w:rPr>
                <w:rFonts w:ascii="Arial" w:hAnsi="Arial"/>
                <w:b/>
                <w:szCs w:val="20"/>
              </w:rPr>
              <w:t>Additional websites</w:t>
            </w:r>
          </w:p>
        </w:tc>
        <w:tc>
          <w:tcPr>
            <w:tcW w:w="426" w:type="dxa"/>
            <w:shd w:val="clear" w:color="auto" w:fill="auto"/>
            <w:tcMar>
              <w:top w:w="57" w:type="dxa"/>
              <w:left w:w="113" w:type="dxa"/>
              <w:bottom w:w="57" w:type="dxa"/>
              <w:right w:w="57" w:type="dxa"/>
            </w:tcMar>
            <w:vAlign w:val="center"/>
          </w:tcPr>
          <w:p w14:paraId="4ADE87A1" w14:textId="77777777" w:rsidR="000E60A4" w:rsidRPr="00002046" w:rsidRDefault="000E60A4" w:rsidP="00FC42F0">
            <w:pPr>
              <w:rPr>
                <w:sz w:val="20"/>
                <w:szCs w:val="20"/>
              </w:rPr>
            </w:pPr>
          </w:p>
        </w:tc>
        <w:tc>
          <w:tcPr>
            <w:tcW w:w="4300" w:type="dxa"/>
            <w:shd w:val="clear" w:color="auto" w:fill="auto"/>
            <w:tcMar>
              <w:top w:w="57" w:type="dxa"/>
              <w:left w:w="113" w:type="dxa"/>
              <w:bottom w:w="57" w:type="dxa"/>
              <w:right w:w="57" w:type="dxa"/>
            </w:tcMar>
            <w:vAlign w:val="center"/>
          </w:tcPr>
          <w:p w14:paraId="56061908" w14:textId="77777777" w:rsidR="000E60A4" w:rsidRPr="00002046" w:rsidRDefault="000E60A4" w:rsidP="00FC42F0">
            <w:pPr>
              <w:rPr>
                <w:rFonts w:ascii="Arial" w:hAnsi="Arial"/>
                <w:sz w:val="20"/>
                <w:szCs w:val="20"/>
              </w:rPr>
            </w:pPr>
          </w:p>
        </w:tc>
      </w:tr>
      <w:tr w:rsidR="000E60A4" w:rsidRPr="00002046" w14:paraId="5BBB03DA" w14:textId="77777777" w:rsidTr="000E60A4">
        <w:tc>
          <w:tcPr>
            <w:tcW w:w="10399" w:type="dxa"/>
            <w:gridSpan w:val="3"/>
            <w:shd w:val="clear" w:color="auto" w:fill="auto"/>
            <w:tcMar>
              <w:top w:w="57" w:type="dxa"/>
              <w:left w:w="113" w:type="dxa"/>
              <w:bottom w:w="57" w:type="dxa"/>
              <w:right w:w="57" w:type="dxa"/>
            </w:tcMar>
            <w:vAlign w:val="center"/>
          </w:tcPr>
          <w:p w14:paraId="3A808912" w14:textId="77777777" w:rsidR="000E60A4" w:rsidRPr="009E7748" w:rsidRDefault="000E60A4" w:rsidP="00FC42F0">
            <w:pPr>
              <w:rPr>
                <w:rFonts w:ascii="Arial" w:hAnsi="Arial" w:cs="Arial"/>
                <w:sz w:val="20"/>
                <w:szCs w:val="20"/>
              </w:rPr>
            </w:pPr>
            <w:r w:rsidRPr="009E7748">
              <w:rPr>
                <w:rFonts w:ascii="Arial" w:hAnsi="Arial" w:cs="Arial"/>
                <w:sz w:val="20"/>
                <w:szCs w:val="20"/>
              </w:rPr>
              <w:t xml:space="preserve">The following websites can be used for additional </w:t>
            </w:r>
            <w:r>
              <w:rPr>
                <w:rFonts w:ascii="Arial" w:hAnsi="Arial" w:cs="Arial"/>
                <w:sz w:val="20"/>
                <w:szCs w:val="20"/>
              </w:rPr>
              <w:t>background information or to aid with the activity:</w:t>
            </w:r>
            <w:r w:rsidRPr="009E7748">
              <w:rPr>
                <w:rFonts w:ascii="Arial" w:hAnsi="Arial" w:cs="Arial"/>
                <w:sz w:val="20"/>
                <w:szCs w:val="20"/>
              </w:rPr>
              <w:t xml:space="preserve">  </w:t>
            </w:r>
          </w:p>
          <w:p w14:paraId="70175B91" w14:textId="77777777" w:rsidR="000E60A4" w:rsidRDefault="000E60A4" w:rsidP="000E60A4">
            <w:pPr>
              <w:numPr>
                <w:ilvl w:val="0"/>
                <w:numId w:val="3"/>
              </w:numPr>
              <w:spacing w:line="276" w:lineRule="auto"/>
              <w:rPr>
                <w:rFonts w:ascii="Arial" w:hAnsi="Arial" w:cs="Arial"/>
                <w:sz w:val="20"/>
                <w:szCs w:val="20"/>
              </w:rPr>
            </w:pPr>
            <w:r>
              <w:rPr>
                <w:rFonts w:ascii="Arial" w:hAnsi="Arial" w:cs="Arial"/>
                <w:b/>
                <w:sz w:val="20"/>
                <w:szCs w:val="20"/>
                <w:u w:val="single"/>
              </w:rPr>
              <w:t xml:space="preserve">YouTube – Lexus Hoverboard story: </w:t>
            </w:r>
            <w:r>
              <w:rPr>
                <w:rFonts w:ascii="Arial" w:hAnsi="Arial" w:cs="Arial"/>
                <w:sz w:val="20"/>
                <w:szCs w:val="20"/>
              </w:rPr>
              <w:t xml:space="preserve">the story behind the design of the Lexus hoverboard. </w:t>
            </w:r>
            <w:hyperlink r:id="rId14" w:history="1">
              <w:r w:rsidRPr="005C5A29">
                <w:rPr>
                  <w:rStyle w:val="Hyperlink"/>
                  <w:rFonts w:ascii="Arial" w:hAnsi="Arial" w:cs="Arial"/>
                  <w:sz w:val="20"/>
                  <w:szCs w:val="20"/>
                </w:rPr>
                <w:t>https://www.youtube.com/watch?v</w:t>
              </w:r>
              <w:r w:rsidRPr="005C5A29">
                <w:rPr>
                  <w:rStyle w:val="Hyperlink"/>
                  <w:rFonts w:ascii="Arial" w:hAnsi="Arial" w:cs="Arial"/>
                  <w:sz w:val="20"/>
                  <w:szCs w:val="20"/>
                </w:rPr>
                <w:t>=</w:t>
              </w:r>
              <w:r w:rsidRPr="005C5A29">
                <w:rPr>
                  <w:rStyle w:val="Hyperlink"/>
                  <w:rFonts w:ascii="Arial" w:hAnsi="Arial" w:cs="Arial"/>
                  <w:sz w:val="20"/>
                  <w:szCs w:val="20"/>
                </w:rPr>
                <w:t>oyGlNLpQ7CQ</w:t>
              </w:r>
            </w:hyperlink>
            <w:r>
              <w:rPr>
                <w:rFonts w:ascii="Arial" w:hAnsi="Arial" w:cs="Arial"/>
                <w:sz w:val="20"/>
                <w:szCs w:val="20"/>
              </w:rPr>
              <w:t xml:space="preserve"> </w:t>
            </w:r>
          </w:p>
          <w:p w14:paraId="4B20B652" w14:textId="77777777" w:rsidR="000E60A4" w:rsidRDefault="000E60A4" w:rsidP="000E60A4">
            <w:pPr>
              <w:numPr>
                <w:ilvl w:val="0"/>
                <w:numId w:val="3"/>
              </w:numPr>
              <w:spacing w:line="276" w:lineRule="auto"/>
              <w:rPr>
                <w:rFonts w:ascii="Arial" w:hAnsi="Arial" w:cs="Arial"/>
                <w:sz w:val="20"/>
                <w:szCs w:val="20"/>
              </w:rPr>
            </w:pPr>
            <w:r>
              <w:rPr>
                <w:rFonts w:ascii="Arial" w:hAnsi="Arial" w:cs="Arial"/>
                <w:b/>
                <w:sz w:val="20"/>
                <w:szCs w:val="20"/>
                <w:u w:val="single"/>
              </w:rPr>
              <w:t xml:space="preserve">YouTube – Lexus Hoverboard science: </w:t>
            </w:r>
            <w:r>
              <w:rPr>
                <w:rFonts w:ascii="Arial" w:hAnsi="Arial" w:cs="Arial"/>
                <w:sz w:val="20"/>
                <w:szCs w:val="20"/>
              </w:rPr>
              <w:t xml:space="preserve">the science behind the design of the Lexus hoverboard. </w:t>
            </w:r>
            <w:hyperlink r:id="rId15" w:history="1">
              <w:r w:rsidRPr="005C5A29">
                <w:rPr>
                  <w:rStyle w:val="Hyperlink"/>
                  <w:rFonts w:ascii="Arial" w:hAnsi="Arial" w:cs="Arial"/>
                  <w:sz w:val="20"/>
                  <w:szCs w:val="20"/>
                </w:rPr>
                <w:t>https://www.youtube.com/wat</w:t>
              </w:r>
              <w:r w:rsidRPr="005C5A29">
                <w:rPr>
                  <w:rStyle w:val="Hyperlink"/>
                  <w:rFonts w:ascii="Arial" w:hAnsi="Arial" w:cs="Arial"/>
                  <w:sz w:val="20"/>
                  <w:szCs w:val="20"/>
                </w:rPr>
                <w:t>c</w:t>
              </w:r>
              <w:r w:rsidRPr="005C5A29">
                <w:rPr>
                  <w:rStyle w:val="Hyperlink"/>
                  <w:rFonts w:ascii="Arial" w:hAnsi="Arial" w:cs="Arial"/>
                  <w:sz w:val="20"/>
                  <w:szCs w:val="20"/>
                </w:rPr>
                <w:t>h?v=qGiGMX0t3_U</w:t>
              </w:r>
            </w:hyperlink>
            <w:r>
              <w:rPr>
                <w:rFonts w:ascii="Arial" w:hAnsi="Arial" w:cs="Arial"/>
                <w:sz w:val="20"/>
                <w:szCs w:val="20"/>
              </w:rPr>
              <w:t xml:space="preserve"> </w:t>
            </w:r>
          </w:p>
          <w:p w14:paraId="40FF5050" w14:textId="77777777" w:rsidR="000E60A4" w:rsidRDefault="000E60A4" w:rsidP="000E60A4">
            <w:pPr>
              <w:numPr>
                <w:ilvl w:val="0"/>
                <w:numId w:val="3"/>
              </w:numPr>
              <w:spacing w:line="276" w:lineRule="auto"/>
              <w:rPr>
                <w:rFonts w:ascii="Arial" w:hAnsi="Arial" w:cs="Arial"/>
                <w:sz w:val="20"/>
                <w:szCs w:val="20"/>
              </w:rPr>
            </w:pPr>
            <w:r w:rsidRPr="0033591B">
              <w:rPr>
                <w:rFonts w:ascii="Arial" w:hAnsi="Arial" w:cs="Arial"/>
                <w:b/>
                <w:sz w:val="20"/>
                <w:szCs w:val="20"/>
                <w:u w:val="single"/>
              </w:rPr>
              <w:t>Wired – How hoverboards work:</w:t>
            </w:r>
            <w:r>
              <w:rPr>
                <w:rFonts w:ascii="Arial" w:hAnsi="Arial" w:cs="Arial"/>
                <w:sz w:val="20"/>
                <w:szCs w:val="20"/>
              </w:rPr>
              <w:t xml:space="preserve"> Explanation of how the most promising hoverboard designs function. </w:t>
            </w:r>
            <w:hyperlink r:id="rId16" w:history="1">
              <w:r w:rsidRPr="000347DE">
                <w:rPr>
                  <w:rStyle w:val="Hyperlink"/>
                  <w:rFonts w:ascii="Arial" w:hAnsi="Arial" w:cs="Arial"/>
                  <w:sz w:val="20"/>
                  <w:szCs w:val="20"/>
                </w:rPr>
                <w:t>https://www.wired.com/2015/10/how-the-most-promising-hoverb</w:t>
              </w:r>
              <w:r w:rsidRPr="000347DE">
                <w:rPr>
                  <w:rStyle w:val="Hyperlink"/>
                  <w:rFonts w:ascii="Arial" w:hAnsi="Arial" w:cs="Arial"/>
                  <w:sz w:val="20"/>
                  <w:szCs w:val="20"/>
                </w:rPr>
                <w:t>o</w:t>
              </w:r>
              <w:r w:rsidRPr="000347DE">
                <w:rPr>
                  <w:rStyle w:val="Hyperlink"/>
                  <w:rFonts w:ascii="Arial" w:hAnsi="Arial" w:cs="Arial"/>
                  <w:sz w:val="20"/>
                  <w:szCs w:val="20"/>
                </w:rPr>
                <w:t>ards-actually-work/</w:t>
              </w:r>
            </w:hyperlink>
            <w:r>
              <w:rPr>
                <w:rFonts w:ascii="Arial" w:hAnsi="Arial" w:cs="Arial"/>
                <w:sz w:val="20"/>
                <w:szCs w:val="20"/>
              </w:rPr>
              <w:t xml:space="preserve"> </w:t>
            </w:r>
            <w:r w:rsidRPr="0033591B">
              <w:rPr>
                <w:rFonts w:ascii="Arial" w:hAnsi="Arial" w:cs="Arial"/>
                <w:sz w:val="20"/>
                <w:szCs w:val="20"/>
              </w:rPr>
              <w:t xml:space="preserve">   </w:t>
            </w:r>
          </w:p>
          <w:p w14:paraId="1DB8F5D1" w14:textId="77777777" w:rsidR="000E60A4" w:rsidRPr="00CD6563" w:rsidRDefault="000E60A4" w:rsidP="000E60A4">
            <w:pPr>
              <w:numPr>
                <w:ilvl w:val="0"/>
                <w:numId w:val="3"/>
              </w:numPr>
              <w:spacing w:line="276" w:lineRule="auto"/>
              <w:rPr>
                <w:rFonts w:ascii="Arial" w:hAnsi="Arial" w:cs="Arial"/>
                <w:sz w:val="20"/>
                <w:szCs w:val="20"/>
              </w:rPr>
            </w:pPr>
            <w:r w:rsidRPr="00110AAC">
              <w:rPr>
                <w:rFonts w:ascii="Arial" w:hAnsi="Arial" w:cs="Arial"/>
                <w:b/>
                <w:sz w:val="20"/>
                <w:szCs w:val="20"/>
                <w:u w:val="single"/>
              </w:rPr>
              <w:t>GCSE Bitesize – Electromagnetism and magnetism:</w:t>
            </w:r>
            <w:r>
              <w:rPr>
                <w:rFonts w:ascii="Arial" w:hAnsi="Arial" w:cs="Arial"/>
                <w:sz w:val="20"/>
                <w:szCs w:val="20"/>
              </w:rPr>
              <w:t xml:space="preserve"> Revision notes explaining the theory behind electromagnetism and magnetism.</w:t>
            </w:r>
            <w:r>
              <w:t xml:space="preserve"> </w:t>
            </w:r>
            <w:hyperlink r:id="rId17" w:history="1">
              <w:r w:rsidRPr="000347DE">
                <w:rPr>
                  <w:rStyle w:val="Hyperlink"/>
                  <w:rFonts w:ascii="Arial" w:hAnsi="Arial" w:cs="Arial"/>
                  <w:sz w:val="20"/>
                  <w:szCs w:val="20"/>
                </w:rPr>
                <w:t>https://www.bbc.co.uk/educ</w:t>
              </w:r>
              <w:r w:rsidRPr="000347DE">
                <w:rPr>
                  <w:rStyle w:val="Hyperlink"/>
                  <w:rFonts w:ascii="Arial" w:hAnsi="Arial" w:cs="Arial"/>
                  <w:sz w:val="20"/>
                  <w:szCs w:val="20"/>
                </w:rPr>
                <w:t>a</w:t>
              </w:r>
              <w:r w:rsidRPr="000347DE">
                <w:rPr>
                  <w:rStyle w:val="Hyperlink"/>
                  <w:rFonts w:ascii="Arial" w:hAnsi="Arial" w:cs="Arial"/>
                  <w:sz w:val="20"/>
                  <w:szCs w:val="20"/>
                </w:rPr>
                <w:t>tion/guides/z3g8d2p/revision/1</w:t>
              </w:r>
            </w:hyperlink>
            <w:r>
              <w:rPr>
                <w:rFonts w:ascii="Arial" w:hAnsi="Arial" w:cs="Arial"/>
                <w:sz w:val="20"/>
                <w:szCs w:val="20"/>
              </w:rPr>
              <w:t xml:space="preserve"> </w:t>
            </w:r>
          </w:p>
        </w:tc>
      </w:tr>
      <w:tr w:rsidR="000E60A4" w:rsidRPr="00002046" w14:paraId="0A9B5F3F" w14:textId="77777777" w:rsidTr="000E60A4">
        <w:tc>
          <w:tcPr>
            <w:tcW w:w="5670" w:type="dxa"/>
            <w:shd w:val="clear" w:color="auto" w:fill="auto"/>
            <w:tcMar>
              <w:top w:w="57" w:type="dxa"/>
              <w:left w:w="113" w:type="dxa"/>
              <w:bottom w:w="57" w:type="dxa"/>
              <w:right w:w="57" w:type="dxa"/>
            </w:tcMar>
            <w:vAlign w:val="center"/>
          </w:tcPr>
          <w:p w14:paraId="308FB37D" w14:textId="77777777" w:rsidR="000E60A4" w:rsidRPr="00002046" w:rsidRDefault="000E60A4" w:rsidP="00FC42F0">
            <w:pPr>
              <w:rPr>
                <w:rFonts w:ascii="Arial" w:hAnsi="Arial"/>
                <w:sz w:val="20"/>
                <w:szCs w:val="20"/>
              </w:rPr>
            </w:pPr>
            <w:r>
              <w:rPr>
                <w:rFonts w:ascii="Arial" w:hAnsi="Arial"/>
                <w:sz w:val="20"/>
                <w:szCs w:val="20"/>
              </w:rPr>
              <w:t xml:space="preserve"> </w:t>
            </w:r>
          </w:p>
        </w:tc>
        <w:tc>
          <w:tcPr>
            <w:tcW w:w="426" w:type="dxa"/>
            <w:shd w:val="clear" w:color="auto" w:fill="auto"/>
            <w:tcMar>
              <w:top w:w="57" w:type="dxa"/>
              <w:left w:w="113" w:type="dxa"/>
              <w:bottom w:w="57" w:type="dxa"/>
              <w:right w:w="57" w:type="dxa"/>
            </w:tcMar>
            <w:vAlign w:val="center"/>
          </w:tcPr>
          <w:p w14:paraId="13E58E77" w14:textId="77777777" w:rsidR="000E60A4" w:rsidRPr="00002046" w:rsidRDefault="000E60A4" w:rsidP="00FC42F0">
            <w:pPr>
              <w:rPr>
                <w:sz w:val="20"/>
                <w:szCs w:val="20"/>
              </w:rPr>
            </w:pPr>
          </w:p>
        </w:tc>
        <w:tc>
          <w:tcPr>
            <w:tcW w:w="4300" w:type="dxa"/>
            <w:shd w:val="clear" w:color="auto" w:fill="auto"/>
            <w:tcMar>
              <w:top w:w="57" w:type="dxa"/>
              <w:left w:w="113" w:type="dxa"/>
              <w:bottom w:w="57" w:type="dxa"/>
              <w:right w:w="57" w:type="dxa"/>
            </w:tcMar>
            <w:vAlign w:val="center"/>
          </w:tcPr>
          <w:p w14:paraId="68972CB7" w14:textId="77777777" w:rsidR="000E60A4" w:rsidRPr="00002046" w:rsidRDefault="000E60A4" w:rsidP="00FC42F0">
            <w:pPr>
              <w:rPr>
                <w:rFonts w:ascii="Arial" w:hAnsi="Arial"/>
                <w:sz w:val="20"/>
                <w:szCs w:val="20"/>
              </w:rPr>
            </w:pPr>
          </w:p>
        </w:tc>
      </w:tr>
      <w:tr w:rsidR="000E60A4" w:rsidRPr="00002046" w14:paraId="62892E13" w14:textId="77777777" w:rsidTr="000E60A4">
        <w:tc>
          <w:tcPr>
            <w:tcW w:w="5670" w:type="dxa"/>
            <w:shd w:val="clear" w:color="auto" w:fill="000000"/>
            <w:tcMar>
              <w:top w:w="57" w:type="dxa"/>
              <w:left w:w="113" w:type="dxa"/>
              <w:bottom w:w="57" w:type="dxa"/>
              <w:right w:w="57" w:type="dxa"/>
            </w:tcMar>
            <w:vAlign w:val="center"/>
          </w:tcPr>
          <w:p w14:paraId="05A1A38C" w14:textId="77777777" w:rsidR="000E60A4" w:rsidRPr="00002046" w:rsidRDefault="000E60A4" w:rsidP="00FC42F0">
            <w:pPr>
              <w:rPr>
                <w:rFonts w:ascii="Arial" w:hAnsi="Arial"/>
                <w:b/>
                <w:sz w:val="20"/>
                <w:szCs w:val="20"/>
              </w:rPr>
            </w:pPr>
            <w:r w:rsidRPr="005A3C98">
              <w:rPr>
                <w:rFonts w:ascii="Arial" w:hAnsi="Arial"/>
                <w:b/>
                <w:szCs w:val="20"/>
              </w:rPr>
              <w:t>Related activities (to build a full lesson)</w:t>
            </w:r>
          </w:p>
        </w:tc>
        <w:tc>
          <w:tcPr>
            <w:tcW w:w="426" w:type="dxa"/>
            <w:shd w:val="clear" w:color="auto" w:fill="000000"/>
            <w:tcMar>
              <w:top w:w="57" w:type="dxa"/>
              <w:left w:w="113" w:type="dxa"/>
              <w:bottom w:w="57" w:type="dxa"/>
              <w:right w:w="57" w:type="dxa"/>
            </w:tcMar>
            <w:vAlign w:val="center"/>
          </w:tcPr>
          <w:p w14:paraId="250BD30E" w14:textId="77777777" w:rsidR="000E60A4" w:rsidRPr="00002046" w:rsidRDefault="000E60A4" w:rsidP="00FC42F0">
            <w:pPr>
              <w:rPr>
                <w:sz w:val="20"/>
                <w:szCs w:val="20"/>
              </w:rPr>
            </w:pPr>
          </w:p>
        </w:tc>
        <w:tc>
          <w:tcPr>
            <w:tcW w:w="4300" w:type="dxa"/>
            <w:shd w:val="clear" w:color="auto" w:fill="000000"/>
            <w:tcMar>
              <w:top w:w="57" w:type="dxa"/>
              <w:left w:w="113" w:type="dxa"/>
              <w:bottom w:w="57" w:type="dxa"/>
              <w:right w:w="57" w:type="dxa"/>
            </w:tcMar>
            <w:vAlign w:val="center"/>
          </w:tcPr>
          <w:p w14:paraId="51AC8578" w14:textId="77777777" w:rsidR="000E60A4" w:rsidRPr="00002046" w:rsidRDefault="000E60A4" w:rsidP="00FC42F0">
            <w:pPr>
              <w:rPr>
                <w:rFonts w:ascii="Arial" w:hAnsi="Arial"/>
                <w:sz w:val="20"/>
                <w:szCs w:val="20"/>
              </w:rPr>
            </w:pPr>
          </w:p>
        </w:tc>
      </w:tr>
      <w:tr w:rsidR="000E60A4" w:rsidRPr="00002046" w14:paraId="2D5BD7CD" w14:textId="77777777" w:rsidTr="000E60A4">
        <w:tc>
          <w:tcPr>
            <w:tcW w:w="6096" w:type="dxa"/>
            <w:gridSpan w:val="2"/>
            <w:shd w:val="clear" w:color="auto" w:fill="auto"/>
            <w:tcMar>
              <w:top w:w="57" w:type="dxa"/>
              <w:left w:w="113" w:type="dxa"/>
              <w:bottom w:w="57" w:type="dxa"/>
              <w:right w:w="57" w:type="dxa"/>
            </w:tcMar>
          </w:tcPr>
          <w:p w14:paraId="43B974CE" w14:textId="77777777" w:rsidR="000E60A4" w:rsidRDefault="000E60A4" w:rsidP="00FC42F0">
            <w:pPr>
              <w:rPr>
                <w:rFonts w:ascii="Arial" w:hAnsi="Arial"/>
                <w:b/>
                <w:sz w:val="20"/>
                <w:szCs w:val="20"/>
              </w:rPr>
            </w:pPr>
            <w:r>
              <w:rPr>
                <w:rFonts w:ascii="Arial" w:hAnsi="Arial"/>
                <w:b/>
                <w:sz w:val="20"/>
                <w:szCs w:val="20"/>
              </w:rPr>
              <w:t>Starters</w:t>
            </w:r>
          </w:p>
          <w:p w14:paraId="3CC2DDE0" w14:textId="77777777" w:rsidR="000E60A4" w:rsidRDefault="000E60A4" w:rsidP="00FC42F0">
            <w:pPr>
              <w:pStyle w:val="ListParagraph"/>
              <w:numPr>
                <w:ilvl w:val="0"/>
                <w:numId w:val="4"/>
              </w:numPr>
              <w:spacing w:after="0" w:line="240" w:lineRule="auto"/>
              <w:rPr>
                <w:rFonts w:ascii="Arial" w:hAnsi="Arial" w:cs="Arial"/>
                <w:sz w:val="20"/>
                <w:szCs w:val="20"/>
              </w:rPr>
            </w:pPr>
            <w:r>
              <w:rPr>
                <w:rFonts w:ascii="Arial" w:hAnsi="Arial" w:cs="Arial"/>
                <w:sz w:val="20"/>
                <w:szCs w:val="20"/>
              </w:rPr>
              <w:t>ACTIVITY: Investigating How Hoverboards Work</w:t>
            </w:r>
          </w:p>
          <w:p w14:paraId="1AC6A874" w14:textId="77777777" w:rsidR="000E60A4" w:rsidRPr="00766D2E" w:rsidRDefault="000E60A4" w:rsidP="00FC42F0">
            <w:pPr>
              <w:pStyle w:val="ListParagraph"/>
              <w:numPr>
                <w:ilvl w:val="0"/>
                <w:numId w:val="4"/>
              </w:numPr>
              <w:spacing w:after="0" w:line="240" w:lineRule="auto"/>
              <w:rPr>
                <w:rFonts w:ascii="Arial" w:hAnsi="Arial" w:cs="Arial"/>
                <w:sz w:val="20"/>
                <w:szCs w:val="20"/>
              </w:rPr>
            </w:pPr>
            <w:r>
              <w:rPr>
                <w:rFonts w:ascii="Arial" w:hAnsi="Arial" w:cs="Arial"/>
                <w:sz w:val="20"/>
                <w:szCs w:val="20"/>
              </w:rPr>
              <w:t>ACTIVTY: Magnet Madness</w:t>
            </w:r>
          </w:p>
          <w:p w14:paraId="523927F5" w14:textId="77777777" w:rsidR="000E60A4" w:rsidRDefault="000E60A4" w:rsidP="00FC42F0">
            <w:pPr>
              <w:pStyle w:val="ListParagraph"/>
              <w:spacing w:after="0" w:line="240" w:lineRule="auto"/>
              <w:ind w:left="360"/>
              <w:rPr>
                <w:rFonts w:ascii="Arial" w:hAnsi="Arial"/>
                <w:sz w:val="20"/>
                <w:szCs w:val="20"/>
              </w:rPr>
            </w:pPr>
          </w:p>
          <w:p w14:paraId="75BEB638" w14:textId="77777777" w:rsidR="000E60A4" w:rsidRDefault="000E60A4" w:rsidP="00FC42F0">
            <w:pPr>
              <w:rPr>
                <w:rFonts w:ascii="Arial" w:hAnsi="Arial"/>
                <w:b/>
                <w:sz w:val="20"/>
                <w:szCs w:val="20"/>
              </w:rPr>
            </w:pPr>
            <w:r>
              <w:rPr>
                <w:rFonts w:ascii="Arial" w:hAnsi="Arial"/>
                <w:b/>
                <w:sz w:val="20"/>
                <w:szCs w:val="20"/>
              </w:rPr>
              <w:t>Main</w:t>
            </w:r>
          </w:p>
          <w:p w14:paraId="306188D7" w14:textId="77777777" w:rsidR="000E60A4" w:rsidRDefault="000E60A4" w:rsidP="00FC42F0">
            <w:pPr>
              <w:pStyle w:val="ListParagraph"/>
              <w:numPr>
                <w:ilvl w:val="0"/>
                <w:numId w:val="4"/>
              </w:numPr>
              <w:spacing w:after="0"/>
              <w:rPr>
                <w:rFonts w:ascii="Arial" w:hAnsi="Arial"/>
                <w:sz w:val="20"/>
                <w:szCs w:val="20"/>
              </w:rPr>
            </w:pPr>
            <w:r>
              <w:rPr>
                <w:rFonts w:ascii="Arial" w:hAnsi="Arial"/>
                <w:sz w:val="20"/>
                <w:szCs w:val="20"/>
              </w:rPr>
              <w:t>ACTIVITY: Designing a Hoverboard</w:t>
            </w:r>
          </w:p>
          <w:p w14:paraId="28CB7BBF" w14:textId="77777777" w:rsidR="000E60A4" w:rsidRPr="009E7748" w:rsidRDefault="000E60A4" w:rsidP="00FC42F0">
            <w:pPr>
              <w:pStyle w:val="ListParagraph"/>
              <w:numPr>
                <w:ilvl w:val="0"/>
                <w:numId w:val="4"/>
              </w:numPr>
              <w:spacing w:after="0"/>
              <w:rPr>
                <w:rFonts w:ascii="Arial" w:hAnsi="Arial"/>
                <w:sz w:val="20"/>
                <w:szCs w:val="20"/>
              </w:rPr>
            </w:pPr>
            <w:r>
              <w:rPr>
                <w:rFonts w:ascii="Arial" w:hAnsi="Arial"/>
                <w:sz w:val="20"/>
                <w:szCs w:val="20"/>
              </w:rPr>
              <w:t>ACTIVTY: Overcoming Friction</w:t>
            </w:r>
          </w:p>
        </w:tc>
        <w:tc>
          <w:tcPr>
            <w:tcW w:w="4299" w:type="dxa"/>
            <w:shd w:val="clear" w:color="auto" w:fill="auto"/>
            <w:tcMar>
              <w:top w:w="57" w:type="dxa"/>
              <w:left w:w="113" w:type="dxa"/>
              <w:bottom w:w="57" w:type="dxa"/>
              <w:right w:w="57" w:type="dxa"/>
            </w:tcMar>
          </w:tcPr>
          <w:p w14:paraId="2157077C" w14:textId="77777777" w:rsidR="000E60A4" w:rsidRDefault="000E60A4" w:rsidP="00FC42F0">
            <w:pPr>
              <w:rPr>
                <w:rFonts w:ascii="Arial" w:hAnsi="Arial"/>
                <w:b/>
                <w:sz w:val="20"/>
                <w:szCs w:val="20"/>
              </w:rPr>
            </w:pPr>
            <w:r>
              <w:rPr>
                <w:rFonts w:ascii="Arial" w:hAnsi="Arial"/>
                <w:b/>
                <w:sz w:val="20"/>
                <w:szCs w:val="20"/>
              </w:rPr>
              <w:t>Plenary</w:t>
            </w:r>
          </w:p>
          <w:p w14:paraId="22C6E342" w14:textId="77777777" w:rsidR="000E60A4" w:rsidRDefault="000E60A4" w:rsidP="000E60A4">
            <w:pPr>
              <w:numPr>
                <w:ilvl w:val="0"/>
                <w:numId w:val="5"/>
              </w:numPr>
              <w:rPr>
                <w:rFonts w:ascii="Arial" w:hAnsi="Arial"/>
                <w:sz w:val="20"/>
                <w:szCs w:val="20"/>
              </w:rPr>
            </w:pPr>
            <w:r>
              <w:rPr>
                <w:rFonts w:ascii="Arial" w:hAnsi="Arial"/>
                <w:sz w:val="20"/>
                <w:szCs w:val="20"/>
              </w:rPr>
              <w:t>Target audience review of designs produced.</w:t>
            </w:r>
          </w:p>
          <w:p w14:paraId="43093231" w14:textId="77777777" w:rsidR="000E60A4" w:rsidRPr="007A634B" w:rsidRDefault="000E60A4" w:rsidP="000E60A4">
            <w:pPr>
              <w:numPr>
                <w:ilvl w:val="0"/>
                <w:numId w:val="5"/>
              </w:numPr>
              <w:rPr>
                <w:rFonts w:ascii="Arial" w:hAnsi="Arial"/>
                <w:sz w:val="20"/>
                <w:szCs w:val="20"/>
              </w:rPr>
            </w:pPr>
            <w:r w:rsidRPr="007A634B">
              <w:rPr>
                <w:rFonts w:ascii="Arial" w:hAnsi="Arial"/>
                <w:sz w:val="20"/>
                <w:szCs w:val="20"/>
              </w:rPr>
              <w:t xml:space="preserve">Reflection on Objectives and PLT skills </w:t>
            </w:r>
            <w:proofErr w:type="gramStart"/>
            <w:r w:rsidRPr="007A634B">
              <w:rPr>
                <w:rFonts w:ascii="Arial" w:hAnsi="Arial"/>
                <w:sz w:val="20"/>
                <w:szCs w:val="20"/>
              </w:rPr>
              <w:t>used</w:t>
            </w:r>
            <w:proofErr w:type="gramEnd"/>
          </w:p>
          <w:p w14:paraId="52D76C20" w14:textId="77777777" w:rsidR="000E60A4" w:rsidRPr="009E7748" w:rsidRDefault="000E60A4" w:rsidP="00FC42F0">
            <w:pPr>
              <w:rPr>
                <w:rFonts w:ascii="Arial" w:hAnsi="Arial"/>
                <w:sz w:val="20"/>
                <w:szCs w:val="20"/>
              </w:rPr>
            </w:pPr>
          </w:p>
        </w:tc>
      </w:tr>
      <w:tr w:rsidR="000E60A4" w:rsidRPr="00002046" w14:paraId="40BE30C5" w14:textId="77777777" w:rsidTr="000E60A4">
        <w:tc>
          <w:tcPr>
            <w:tcW w:w="10399" w:type="dxa"/>
            <w:gridSpan w:val="3"/>
            <w:shd w:val="clear" w:color="auto" w:fill="auto"/>
            <w:tcMar>
              <w:top w:w="57" w:type="dxa"/>
              <w:left w:w="113" w:type="dxa"/>
              <w:bottom w:w="57" w:type="dxa"/>
              <w:right w:w="57" w:type="dxa"/>
            </w:tcMar>
            <w:vAlign w:val="center"/>
          </w:tcPr>
          <w:p w14:paraId="37729496" w14:textId="77777777" w:rsidR="000E60A4" w:rsidRDefault="000E60A4" w:rsidP="00FC42F0">
            <w:pPr>
              <w:rPr>
                <w:rFonts w:ascii="Arial" w:hAnsi="Arial"/>
                <w:sz w:val="20"/>
                <w:szCs w:val="20"/>
              </w:rPr>
            </w:pPr>
            <w:r>
              <w:rPr>
                <w:rFonts w:ascii="Arial" w:hAnsi="Arial"/>
                <w:sz w:val="20"/>
                <w:szCs w:val="20"/>
              </w:rPr>
              <w:t>This activity could also link with the resources in ‘The Moving World’ series available from IET Faraday, to provide a broader context and understanding.</w:t>
            </w:r>
          </w:p>
          <w:p w14:paraId="41BB1269" w14:textId="77777777" w:rsidR="000E60A4" w:rsidRPr="00002046" w:rsidRDefault="000E60A4" w:rsidP="00FC42F0">
            <w:pPr>
              <w:rPr>
                <w:rFonts w:ascii="Arial" w:hAnsi="Arial"/>
                <w:sz w:val="20"/>
                <w:szCs w:val="20"/>
              </w:rPr>
            </w:pPr>
          </w:p>
        </w:tc>
      </w:tr>
    </w:tbl>
    <w:p w14:paraId="3D0249FA" w14:textId="6B0D356F" w:rsidR="006C3783" w:rsidRPr="00D230BD" w:rsidRDefault="00DE2F2B">
      <w:pPr>
        <w:rPr>
          <w:lang w:val="en-GB"/>
        </w:rPr>
      </w:pPr>
    </w:p>
    <w:sectPr w:rsidR="006C3783" w:rsidRPr="00D230BD" w:rsidSect="00D230BD">
      <w:headerReference w:type="even" r:id="rId18"/>
      <w:headerReference w:type="default" r:id="rId19"/>
      <w:headerReference w:type="first" r:id="rId20"/>
      <w:pgSz w:w="11900" w:h="16840"/>
      <w:pgMar w:top="226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AE47" w14:textId="77777777" w:rsidR="008152B3" w:rsidRDefault="008152B3" w:rsidP="00566F65">
      <w:r>
        <w:separator/>
      </w:r>
    </w:p>
  </w:endnote>
  <w:endnote w:type="continuationSeparator" w:id="0">
    <w:p w14:paraId="1A3A7074" w14:textId="77777777" w:rsidR="008152B3" w:rsidRDefault="008152B3"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1294" w14:textId="77777777" w:rsidR="008152B3" w:rsidRDefault="008152B3" w:rsidP="00566F65">
      <w:r>
        <w:separator/>
      </w:r>
    </w:p>
  </w:footnote>
  <w:footnote w:type="continuationSeparator" w:id="0">
    <w:p w14:paraId="1EBA8864" w14:textId="77777777" w:rsidR="008152B3" w:rsidRDefault="008152B3"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DE2F2B">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73C70212">
          <wp:simplePos x="0" y="0"/>
          <wp:positionH relativeFrom="page">
            <wp:posOffset>0</wp:posOffset>
          </wp:positionH>
          <wp:positionV relativeFrom="page">
            <wp:posOffset>10264</wp:posOffset>
          </wp:positionV>
          <wp:extent cx="7553393" cy="10676308"/>
          <wp:effectExtent l="0" t="0" r="317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3393" cy="1067630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DE2F2B">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3935"/>
    <w:multiLevelType w:val="hybridMultilevel"/>
    <w:tmpl w:val="1BDE53A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5144D"/>
    <w:multiLevelType w:val="hybridMultilevel"/>
    <w:tmpl w:val="E2F09D9E"/>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CC60D2"/>
    <w:multiLevelType w:val="hybridMultilevel"/>
    <w:tmpl w:val="330CBF60"/>
    <w:lvl w:ilvl="0" w:tplc="3A4CE650">
      <w:start w:val="1"/>
      <w:numFmt w:val="bullet"/>
      <w:lvlText w:val="&gt;"/>
      <w:lvlJc w:val="left"/>
      <w:pPr>
        <w:ind w:left="360" w:hanging="360"/>
      </w:pPr>
      <w:rPr>
        <w:rFonts w:ascii="Arial" w:hAnsi="Arial"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8B33E6"/>
    <w:multiLevelType w:val="hybridMultilevel"/>
    <w:tmpl w:val="1B04F0D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5DF3774"/>
    <w:multiLevelType w:val="hybridMultilevel"/>
    <w:tmpl w:val="39F00EA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6434368"/>
    <w:multiLevelType w:val="hybridMultilevel"/>
    <w:tmpl w:val="71AAFA0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3103960">
    <w:abstractNumId w:val="1"/>
  </w:num>
  <w:num w:numId="2" w16cid:durableId="844784806">
    <w:abstractNumId w:val="2"/>
  </w:num>
  <w:num w:numId="3" w16cid:durableId="2141067380">
    <w:abstractNumId w:val="3"/>
  </w:num>
  <w:num w:numId="4" w16cid:durableId="1562248321">
    <w:abstractNumId w:val="0"/>
  </w:num>
  <w:num w:numId="5" w16cid:durableId="1969050836">
    <w:abstractNumId w:val="4"/>
  </w:num>
  <w:num w:numId="6" w16cid:durableId="511969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639E8"/>
    <w:rsid w:val="000E60A4"/>
    <w:rsid w:val="00161F5A"/>
    <w:rsid w:val="001F4EE9"/>
    <w:rsid w:val="002006F3"/>
    <w:rsid w:val="005179D9"/>
    <w:rsid w:val="00521F39"/>
    <w:rsid w:val="00566F65"/>
    <w:rsid w:val="005D4D61"/>
    <w:rsid w:val="005D5433"/>
    <w:rsid w:val="006C221C"/>
    <w:rsid w:val="00725AC7"/>
    <w:rsid w:val="007C6E59"/>
    <w:rsid w:val="008152B3"/>
    <w:rsid w:val="0094687F"/>
    <w:rsid w:val="009D42CB"/>
    <w:rsid w:val="00B757D0"/>
    <w:rsid w:val="00C610D5"/>
    <w:rsid w:val="00D230BD"/>
    <w:rsid w:val="00DE2F2B"/>
    <w:rsid w:val="00E123C5"/>
    <w:rsid w:val="00E90844"/>
    <w:rsid w:val="00EC2921"/>
    <w:rsid w:val="00F71FB0"/>
    <w:rsid w:val="00F92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styleId="ListParagraph">
    <w:name w:val="List Paragraph"/>
    <w:basedOn w:val="Normal"/>
    <w:uiPriority w:val="34"/>
    <w:qFormat/>
    <w:rsid w:val="000E60A4"/>
    <w:pPr>
      <w:spacing w:after="200" w:line="276" w:lineRule="auto"/>
      <w:ind w:left="720"/>
      <w:contextualSpacing/>
    </w:pPr>
    <w:rPr>
      <w:rFonts w:ascii="Calibri" w:eastAsia="Times New Roman" w:hAnsi="Calibri" w:cs="Times New Roman"/>
      <w:sz w:val="22"/>
      <w:szCs w:val="22"/>
      <w:lang w:val="en-GB" w:eastAsia="en-GB"/>
    </w:rPr>
  </w:style>
  <w:style w:type="character" w:styleId="Hyperlink">
    <w:name w:val="Hyperlink"/>
    <w:unhideWhenUsed/>
    <w:rsid w:val="000E60A4"/>
    <w:rPr>
      <w:color w:val="0000FF"/>
      <w:u w:val="single"/>
    </w:rPr>
  </w:style>
  <w:style w:type="paragraph" w:customStyle="1" w:styleId="Default">
    <w:name w:val="Default"/>
    <w:rsid w:val="000E60A4"/>
    <w:pPr>
      <w:autoSpaceDE w:val="0"/>
      <w:autoSpaceDN w:val="0"/>
      <w:adjustRightInd w:val="0"/>
    </w:pPr>
    <w:rPr>
      <w:rFonts w:ascii="Century Gothic" w:eastAsia="Times New Roman" w:hAnsi="Century Gothic" w:cs="Century Gothic"/>
      <w:color w:val="000000"/>
      <w:lang w:val="en-GB" w:eastAsia="en-GB"/>
    </w:rPr>
  </w:style>
  <w:style w:type="character" w:styleId="UnresolvedMention">
    <w:name w:val="Unresolved Mention"/>
    <w:basedOn w:val="DefaultParagraphFont"/>
    <w:uiPriority w:val="99"/>
    <w:semiHidden/>
    <w:unhideWhenUsed/>
    <w:rsid w:val="000E6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GiGMX0t3_U" TargetMode="External"/><Relationship Id="rId13" Type="http://schemas.openxmlformats.org/officeDocument/2006/relationships/hyperlink" Target="https://www.youtube.com/watch?v=qGiGMX0t3_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oyGlNLpQ7CQ" TargetMode="External"/><Relationship Id="rId12" Type="http://schemas.openxmlformats.org/officeDocument/2006/relationships/hyperlink" Target="https://www.youtube.com/watch?v=oyGlNLpQ7CQ" TargetMode="External"/><Relationship Id="rId17" Type="http://schemas.openxmlformats.org/officeDocument/2006/relationships/hyperlink" Target="https://www.bbc.co.uk/education/guides/z3g8d2p/revision/1" TargetMode="External"/><Relationship Id="rId2" Type="http://schemas.openxmlformats.org/officeDocument/2006/relationships/styles" Target="styles.xml"/><Relationship Id="rId16" Type="http://schemas.openxmlformats.org/officeDocument/2006/relationships/hyperlink" Target="https://www.wired.com/2015/10/how-the-most-promising-hoverboards-actually-work/"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youtube.com/watch?v=qGiGMX0t3_U" TargetMode="Externa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watch?v=oyGlNLpQ7CQ"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 hoverboard (Activity)</dc:title>
  <dc:subject>GCSE engineering</dc:subject>
  <dc:creator>Microsoft Office User</dc:creator>
  <cp:keywords>design a hoverboard, cool hoverboard designs, gcse engineering, design engineering gcse, hoverboard, magnetism gcse, magnetic fields gcse, magnetic hoverboard, levitating hoverboard</cp:keywords>
  <dc:description/>
  <cp:lastModifiedBy>Marie Neighbour</cp:lastModifiedBy>
  <cp:revision>3</cp:revision>
  <dcterms:created xsi:type="dcterms:W3CDTF">2023-08-30T10:35:00Z</dcterms:created>
  <dcterms:modified xsi:type="dcterms:W3CDTF">2023-08-30T10:36:00Z</dcterms:modified>
</cp:coreProperties>
</file>