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933"/>
      </w:tblGrid>
      <w:tr w:rsidR="00174AA5" w14:paraId="3B04CA8D" w14:textId="77777777" w:rsidTr="008C5576">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2F9DEC9A" w:rsidR="00174AA5" w:rsidRPr="004F69B7" w:rsidRDefault="00474DDA" w:rsidP="00174AA5">
            <w:pPr>
              <w:rPr>
                <w:sz w:val="18"/>
                <w:szCs w:val="18"/>
              </w:rPr>
            </w:pPr>
            <w:r w:rsidRPr="00474DDA">
              <w:rPr>
                <w:rFonts w:ascii="Arial" w:hAnsi="Arial"/>
                <w:b/>
                <w:sz w:val="44"/>
              </w:rPr>
              <w:t>Comparing the Carbon Footprint of Transportation</w:t>
            </w:r>
          </w:p>
        </w:tc>
      </w:tr>
      <w:tr w:rsidR="00174AA5" w14:paraId="12D4CF50" w14:textId="77777777" w:rsidTr="008C5576">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rsidTr="008C5576">
        <w:trPr>
          <w:trHeight w:val="113"/>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0921E4E4" w14:textId="5FD4E834" w:rsidR="00174AA5" w:rsidRPr="006200D8" w:rsidRDefault="004F1251" w:rsidP="00174AA5">
            <w:pPr>
              <w:rPr>
                <w:sz w:val="18"/>
              </w:rPr>
            </w:pPr>
            <w:r w:rsidRPr="00B02C7F">
              <w:rPr>
                <w:rFonts w:ascii="Arial" w:hAnsi="Arial" w:cs="Arial"/>
                <w:sz w:val="32"/>
              </w:rPr>
              <w:t>A maths</w:t>
            </w:r>
            <w:r>
              <w:rPr>
                <w:rFonts w:ascii="Arial" w:hAnsi="Arial" w:cs="Arial"/>
                <w:sz w:val="32"/>
              </w:rPr>
              <w:t>-</w:t>
            </w:r>
            <w:r w:rsidRPr="00B02C7F">
              <w:rPr>
                <w:rFonts w:ascii="Arial" w:hAnsi="Arial" w:cs="Arial"/>
                <w:sz w:val="32"/>
              </w:rPr>
              <w:t xml:space="preserve">based challenge to calculate the </w:t>
            </w:r>
            <w:r>
              <w:rPr>
                <w:rFonts w:ascii="Arial" w:hAnsi="Arial" w:cs="Arial"/>
                <w:sz w:val="32"/>
              </w:rPr>
              <w:t>journey times</w:t>
            </w:r>
            <w:r w:rsidRPr="00B02C7F">
              <w:rPr>
                <w:rFonts w:ascii="Arial" w:hAnsi="Arial" w:cs="Arial"/>
                <w:sz w:val="32"/>
              </w:rPr>
              <w:t xml:space="preserve"> and carbon footprint of different methods of travel</w:t>
            </w:r>
            <w:r w:rsidRPr="006200D8">
              <w:rPr>
                <w:sz w:val="18"/>
              </w:rPr>
              <w:t xml:space="preserve"> </w:t>
            </w:r>
          </w:p>
        </w:tc>
      </w:tr>
      <w:tr w:rsidR="00174AA5" w14:paraId="0167F55E" w14:textId="77777777" w:rsidTr="008C5576">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1630ED0C" w:rsidR="00174AA5" w:rsidRPr="008C5576" w:rsidRDefault="00174AA5" w:rsidP="00174AA5">
            <w:pPr>
              <w:spacing w:before="120"/>
              <w:rPr>
                <w:rFonts w:ascii="Arial" w:hAnsi="Arial" w:cs="Arial"/>
                <w:b/>
                <w:sz w:val="20"/>
                <w:szCs w:val="20"/>
              </w:rPr>
            </w:pPr>
            <w:r w:rsidRPr="008C5576">
              <w:rPr>
                <w:rFonts w:ascii="Arial" w:hAnsi="Arial" w:cs="Arial"/>
                <w:b/>
                <w:sz w:val="20"/>
                <w:szCs w:val="20"/>
              </w:rPr>
              <w:t xml:space="preserve">Subject(s): </w:t>
            </w:r>
            <w:r w:rsidR="004F1251" w:rsidRPr="001A45AE">
              <w:rPr>
                <w:rFonts w:ascii="Arial" w:hAnsi="Arial" w:cs="Arial"/>
                <w:bCs/>
                <w:color w:val="000000"/>
                <w:sz w:val="20"/>
                <w:szCs w:val="20"/>
              </w:rPr>
              <w:t>Maths</w:t>
            </w:r>
            <w:r w:rsidR="004F1251">
              <w:rPr>
                <w:rFonts w:ascii="Arial" w:hAnsi="Arial" w:cs="Arial"/>
                <w:color w:val="000000"/>
                <w:sz w:val="20"/>
                <w:szCs w:val="20"/>
              </w:rPr>
              <w:t>, Engineering</w:t>
            </w:r>
          </w:p>
          <w:p w14:paraId="3BB62105" w14:textId="77777777" w:rsidR="00174AA5" w:rsidRPr="008C5576" w:rsidRDefault="00174AA5" w:rsidP="00174AA5">
            <w:pPr>
              <w:rPr>
                <w:rFonts w:ascii="Arial" w:hAnsi="Arial" w:cs="Arial"/>
                <w:b/>
                <w:sz w:val="20"/>
                <w:szCs w:val="20"/>
              </w:rPr>
            </w:pPr>
          </w:p>
          <w:p w14:paraId="551D9CE0" w14:textId="35943F09" w:rsidR="00174AA5" w:rsidRPr="008C5576" w:rsidRDefault="00174AA5" w:rsidP="00174AA5">
            <w:pPr>
              <w:pStyle w:val="Default"/>
              <w:rPr>
                <w:rFonts w:ascii="Arial" w:hAnsi="Arial" w:cs="Arial"/>
                <w:sz w:val="20"/>
                <w:szCs w:val="20"/>
              </w:rPr>
            </w:pPr>
            <w:r w:rsidRPr="008C5576">
              <w:rPr>
                <w:rFonts w:ascii="Arial" w:hAnsi="Arial" w:cs="Arial"/>
                <w:b/>
                <w:sz w:val="20"/>
                <w:szCs w:val="20"/>
              </w:rPr>
              <w:t>Approx</w:t>
            </w:r>
            <w:r w:rsidR="00BA3809">
              <w:rPr>
                <w:rFonts w:ascii="Arial" w:hAnsi="Arial" w:cs="Arial"/>
                <w:b/>
                <w:sz w:val="20"/>
                <w:szCs w:val="20"/>
              </w:rPr>
              <w:t>.</w:t>
            </w:r>
            <w:r w:rsidRPr="008C5576">
              <w:rPr>
                <w:rFonts w:ascii="Arial" w:hAnsi="Arial" w:cs="Arial"/>
                <w:b/>
                <w:sz w:val="20"/>
                <w:szCs w:val="20"/>
              </w:rPr>
              <w:t xml:space="preserve"> time: </w:t>
            </w:r>
            <w:r w:rsidR="004F1251">
              <w:rPr>
                <w:rFonts w:ascii="Arial" w:hAnsi="Arial" w:cs="Arial"/>
                <w:bCs/>
                <w:sz w:val="20"/>
                <w:szCs w:val="20"/>
              </w:rPr>
              <w:t>50</w:t>
            </w:r>
            <w:r w:rsidR="0043569E" w:rsidRPr="008C5576">
              <w:rPr>
                <w:rFonts w:ascii="Arial" w:hAnsi="Arial" w:cs="Arial"/>
                <w:bCs/>
                <w:sz w:val="20"/>
                <w:szCs w:val="20"/>
              </w:rPr>
              <w:t xml:space="preserve"> - </w:t>
            </w:r>
            <w:r w:rsidR="004F1251">
              <w:rPr>
                <w:rFonts w:ascii="Arial" w:hAnsi="Arial" w:cs="Arial"/>
                <w:bCs/>
                <w:sz w:val="20"/>
                <w:szCs w:val="20"/>
              </w:rPr>
              <w:t>7</w:t>
            </w:r>
            <w:r w:rsidR="00982EDD" w:rsidRPr="008C5576">
              <w:rPr>
                <w:rFonts w:ascii="Arial" w:hAnsi="Arial" w:cs="Arial"/>
                <w:bCs/>
                <w:sz w:val="20"/>
                <w:szCs w:val="20"/>
              </w:rPr>
              <w:t>0</w:t>
            </w:r>
            <w:r w:rsidR="0043569E" w:rsidRPr="008C5576">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8C5576" w:rsidRDefault="00174AA5" w:rsidP="00174AA5">
            <w:pPr>
              <w:rPr>
                <w:rFonts w:ascii="Arial" w:hAnsi="Arial" w:cs="Arial"/>
                <w:sz w:val="20"/>
                <w:szCs w:val="20"/>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8C5576" w:rsidRDefault="00174AA5" w:rsidP="00174AA5">
            <w:pPr>
              <w:spacing w:before="120"/>
              <w:rPr>
                <w:rFonts w:ascii="Arial" w:hAnsi="Arial" w:cs="Arial"/>
                <w:b/>
                <w:sz w:val="20"/>
                <w:szCs w:val="20"/>
              </w:rPr>
            </w:pPr>
            <w:r w:rsidRPr="008C5576">
              <w:rPr>
                <w:rFonts w:ascii="Arial" w:hAnsi="Arial" w:cs="Arial"/>
                <w:b/>
                <w:sz w:val="20"/>
                <w:szCs w:val="20"/>
              </w:rPr>
              <w:t xml:space="preserve">Key words / Topics: </w:t>
            </w:r>
          </w:p>
          <w:p w14:paraId="706B7B8E" w14:textId="77777777" w:rsidR="004F1251" w:rsidRPr="006111B1" w:rsidRDefault="004F1251" w:rsidP="004F1251">
            <w:pPr>
              <w:pStyle w:val="Default"/>
              <w:numPr>
                <w:ilvl w:val="0"/>
                <w:numId w:val="1"/>
              </w:numPr>
              <w:rPr>
                <w:rFonts w:ascii="Arial" w:hAnsi="Arial" w:cs="Arial"/>
                <w:sz w:val="20"/>
                <w:szCs w:val="20"/>
              </w:rPr>
            </w:pPr>
            <w:r>
              <w:rPr>
                <w:rFonts w:ascii="Arial" w:hAnsi="Arial" w:cs="Arial"/>
                <w:sz w:val="20"/>
                <w:szCs w:val="20"/>
              </w:rPr>
              <w:t>Sustainable transport</w:t>
            </w:r>
          </w:p>
          <w:p w14:paraId="666FF98F" w14:textId="77777777" w:rsidR="004F1251" w:rsidRDefault="004F1251" w:rsidP="004F1251">
            <w:pPr>
              <w:pStyle w:val="Default"/>
              <w:numPr>
                <w:ilvl w:val="0"/>
                <w:numId w:val="1"/>
              </w:numPr>
              <w:rPr>
                <w:rFonts w:ascii="Arial" w:hAnsi="Arial" w:cs="Arial"/>
                <w:sz w:val="20"/>
                <w:szCs w:val="20"/>
              </w:rPr>
            </w:pPr>
            <w:r>
              <w:rPr>
                <w:rFonts w:ascii="Arial" w:hAnsi="Arial" w:cs="Arial"/>
                <w:sz w:val="20"/>
                <w:szCs w:val="20"/>
              </w:rPr>
              <w:t>Carbon footprint</w:t>
            </w:r>
          </w:p>
          <w:p w14:paraId="70C5D044" w14:textId="77777777" w:rsidR="004F1251" w:rsidRDefault="004F1251" w:rsidP="004F1251">
            <w:pPr>
              <w:pStyle w:val="Default"/>
              <w:numPr>
                <w:ilvl w:val="0"/>
                <w:numId w:val="1"/>
              </w:numPr>
              <w:rPr>
                <w:rFonts w:ascii="Arial" w:hAnsi="Arial" w:cs="Arial"/>
                <w:sz w:val="20"/>
                <w:szCs w:val="20"/>
              </w:rPr>
            </w:pPr>
            <w:r>
              <w:rPr>
                <w:rFonts w:ascii="Arial" w:hAnsi="Arial" w:cs="Arial"/>
                <w:sz w:val="20"/>
                <w:szCs w:val="20"/>
              </w:rPr>
              <w:t>Carbon dioxide</w:t>
            </w:r>
          </w:p>
          <w:p w14:paraId="6FD3C16D" w14:textId="77777777" w:rsidR="004F1251" w:rsidRDefault="004F1251" w:rsidP="004F1251">
            <w:pPr>
              <w:pStyle w:val="Default"/>
              <w:numPr>
                <w:ilvl w:val="0"/>
                <w:numId w:val="1"/>
              </w:numPr>
              <w:rPr>
                <w:rFonts w:ascii="Arial" w:hAnsi="Arial" w:cs="Arial"/>
                <w:sz w:val="20"/>
                <w:szCs w:val="20"/>
              </w:rPr>
            </w:pPr>
            <w:r>
              <w:rPr>
                <w:rFonts w:ascii="Arial" w:hAnsi="Arial" w:cs="Arial"/>
                <w:sz w:val="20"/>
                <w:szCs w:val="20"/>
              </w:rPr>
              <w:t>Climate change</w:t>
            </w:r>
          </w:p>
          <w:p w14:paraId="29B07533" w14:textId="77777777" w:rsidR="004F1251" w:rsidRDefault="004F1251" w:rsidP="004F1251">
            <w:pPr>
              <w:pStyle w:val="Default"/>
              <w:numPr>
                <w:ilvl w:val="0"/>
                <w:numId w:val="1"/>
              </w:numPr>
              <w:rPr>
                <w:rFonts w:ascii="Arial" w:hAnsi="Arial" w:cs="Arial"/>
                <w:sz w:val="20"/>
                <w:szCs w:val="20"/>
              </w:rPr>
            </w:pPr>
            <w:r>
              <w:rPr>
                <w:rFonts w:ascii="Arial" w:hAnsi="Arial" w:cs="Arial"/>
                <w:sz w:val="20"/>
                <w:szCs w:val="20"/>
              </w:rPr>
              <w:t>Speed</w:t>
            </w:r>
          </w:p>
          <w:p w14:paraId="4F4971C7" w14:textId="77777777" w:rsidR="004F1251" w:rsidRDefault="004F1251" w:rsidP="004F1251">
            <w:pPr>
              <w:pStyle w:val="Default"/>
              <w:numPr>
                <w:ilvl w:val="0"/>
                <w:numId w:val="1"/>
              </w:numPr>
              <w:rPr>
                <w:rFonts w:ascii="Arial" w:hAnsi="Arial" w:cs="Arial"/>
                <w:sz w:val="20"/>
                <w:szCs w:val="20"/>
              </w:rPr>
            </w:pPr>
            <w:r>
              <w:rPr>
                <w:rFonts w:ascii="Arial" w:hAnsi="Arial" w:cs="Arial"/>
                <w:sz w:val="20"/>
                <w:szCs w:val="20"/>
              </w:rPr>
              <w:t>Distance</w:t>
            </w:r>
          </w:p>
          <w:p w14:paraId="6BBE5FA4" w14:textId="404FC51B" w:rsidR="00174AA5" w:rsidRPr="004F1251" w:rsidRDefault="004F1251" w:rsidP="004F1251">
            <w:pPr>
              <w:pStyle w:val="Default"/>
              <w:numPr>
                <w:ilvl w:val="0"/>
                <w:numId w:val="1"/>
              </w:numPr>
              <w:rPr>
                <w:rFonts w:ascii="Arial" w:hAnsi="Arial" w:cs="Arial"/>
                <w:sz w:val="20"/>
                <w:szCs w:val="20"/>
              </w:rPr>
            </w:pPr>
            <w:r w:rsidRPr="004F1251">
              <w:rPr>
                <w:rFonts w:ascii="Arial" w:hAnsi="Arial" w:cs="Arial"/>
                <w:sz w:val="20"/>
                <w:szCs w:val="20"/>
              </w:rPr>
              <w:t xml:space="preserve">Time </w:t>
            </w:r>
          </w:p>
        </w:tc>
      </w:tr>
      <w:tr w:rsidR="00174AA5" w14:paraId="1D47B5C3" w14:textId="77777777" w:rsidTr="008C5576">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rsidTr="008C5576">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rsidTr="008C5576">
        <w:trPr>
          <w:trHeight w:val="170"/>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205DB7C5" w14:textId="77777777" w:rsidR="004F1251" w:rsidRDefault="004F1251" w:rsidP="004F1251">
            <w:pPr>
              <w:pStyle w:val="NormalWeb"/>
              <w:numPr>
                <w:ilvl w:val="0"/>
                <w:numId w:val="1"/>
              </w:numPr>
              <w:rPr>
                <w:rFonts w:ascii="Arial" w:hAnsi="Arial" w:cs="Arial"/>
                <w:sz w:val="20"/>
                <w:szCs w:val="20"/>
              </w:rPr>
            </w:pPr>
            <w:r w:rsidRPr="00DC0F03">
              <w:rPr>
                <w:rFonts w:ascii="Arial" w:hAnsi="Arial" w:cs="Arial"/>
                <w:sz w:val="20"/>
                <w:szCs w:val="20"/>
              </w:rPr>
              <w:t xml:space="preserve">To be able to solve a </w:t>
            </w:r>
            <w:r>
              <w:rPr>
                <w:rFonts w:ascii="Arial" w:hAnsi="Arial" w:cs="Arial"/>
                <w:sz w:val="20"/>
                <w:szCs w:val="20"/>
              </w:rPr>
              <w:t xml:space="preserve">contextual </w:t>
            </w:r>
            <w:r w:rsidRPr="00DC0F03">
              <w:rPr>
                <w:rFonts w:ascii="Arial" w:hAnsi="Arial" w:cs="Arial"/>
                <w:sz w:val="20"/>
                <w:szCs w:val="20"/>
              </w:rPr>
              <w:t xml:space="preserve">problem using </w:t>
            </w:r>
            <w:r>
              <w:rPr>
                <w:rFonts w:ascii="Arial" w:hAnsi="Arial" w:cs="Arial"/>
                <w:sz w:val="20"/>
                <w:szCs w:val="20"/>
              </w:rPr>
              <w:t xml:space="preserve">division and </w:t>
            </w:r>
            <w:r w:rsidRPr="00DC0F03">
              <w:rPr>
                <w:rFonts w:ascii="Arial" w:hAnsi="Arial" w:cs="Arial"/>
                <w:sz w:val="20"/>
                <w:szCs w:val="20"/>
              </w:rPr>
              <w:t>multiplication</w:t>
            </w:r>
          </w:p>
          <w:p w14:paraId="0AA02713" w14:textId="465FB47E" w:rsidR="00670292" w:rsidRPr="008C5576" w:rsidRDefault="004F1251" w:rsidP="004F1251">
            <w:pPr>
              <w:pStyle w:val="ListParagraph"/>
              <w:numPr>
                <w:ilvl w:val="0"/>
                <w:numId w:val="1"/>
              </w:numPr>
              <w:rPr>
                <w:rFonts w:ascii="Arial" w:hAnsi="Arial" w:cs="Arial"/>
                <w:color w:val="000000"/>
                <w:sz w:val="20"/>
                <w:szCs w:val="20"/>
                <w:lang w:eastAsia="en-GB"/>
              </w:rPr>
            </w:pPr>
            <w:r>
              <w:rPr>
                <w:rFonts w:ascii="Arial" w:hAnsi="Arial" w:cs="Arial"/>
                <w:sz w:val="20"/>
                <w:szCs w:val="20"/>
              </w:rPr>
              <w:t>To understand how to calculate journey times and the carbon footprint for alternative modes of transport</w:t>
            </w:r>
            <w:r w:rsidR="006B650E" w:rsidRPr="008C5576">
              <w:rPr>
                <w:rFonts w:ascii="Arial" w:hAnsi="Arial" w:cs="Arial"/>
                <w:color w:val="000000"/>
                <w:sz w:val="20"/>
                <w:szCs w:val="20"/>
                <w:lang w:eastAsia="en-GB"/>
              </w:rPr>
              <w:t>.</w:t>
            </w:r>
          </w:p>
          <w:p w14:paraId="794CE0DC" w14:textId="71C89A06" w:rsidR="00BC088A" w:rsidRPr="008C5576" w:rsidRDefault="00BC088A" w:rsidP="00BC088A">
            <w:pPr>
              <w:pStyle w:val="Default"/>
              <w:ind w:left="284"/>
              <w:rPr>
                <w:rFonts w:ascii="Arial" w:hAnsi="Arial" w:cs="Arial"/>
                <w:sz w:val="20"/>
                <w:szCs w:val="20"/>
              </w:rPr>
            </w:pPr>
          </w:p>
        </w:tc>
      </w:tr>
      <w:tr w:rsidR="00174AA5" w14:paraId="72455B5A" w14:textId="77777777" w:rsidTr="008C5576">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rsidTr="008C5576">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1EA188AC" w14:textId="77777777" w:rsidR="004C1237" w:rsidRDefault="004C1237" w:rsidP="004C1237">
            <w:pPr>
              <w:pStyle w:val="Default"/>
              <w:spacing w:after="100"/>
              <w:rPr>
                <w:rFonts w:ascii="Arial" w:hAnsi="Arial" w:cs="Arial"/>
                <w:sz w:val="20"/>
                <w:szCs w:val="20"/>
              </w:rPr>
            </w:pPr>
            <w:r>
              <w:rPr>
                <w:rFonts w:ascii="Arial" w:hAnsi="Arial" w:cs="Arial"/>
                <w:sz w:val="20"/>
                <w:szCs w:val="20"/>
              </w:rPr>
              <w:t xml:space="preserve">This is one of a series of resources designed in conjunction with Network Rail to develop understanding and skills in key maths, </w:t>
            </w:r>
            <w:proofErr w:type="gramStart"/>
            <w:r>
              <w:rPr>
                <w:rFonts w:ascii="Arial" w:hAnsi="Arial" w:cs="Arial"/>
                <w:sz w:val="20"/>
                <w:szCs w:val="20"/>
              </w:rPr>
              <w:t>science</w:t>
            </w:r>
            <w:proofErr w:type="gramEnd"/>
            <w:r>
              <w:rPr>
                <w:rFonts w:ascii="Arial" w:hAnsi="Arial" w:cs="Arial"/>
                <w:sz w:val="20"/>
                <w:szCs w:val="20"/>
              </w:rPr>
              <w:t xml:space="preserve"> and engineering concepts. This resource focusses on the calculation of journey times and the carbon footprint of alternative modes of transport.</w:t>
            </w:r>
          </w:p>
          <w:p w14:paraId="11A4EA54" w14:textId="1642C939" w:rsidR="002F2AA0" w:rsidRDefault="004F1251" w:rsidP="004F1251">
            <w:pPr>
              <w:spacing w:after="100"/>
              <w:rPr>
                <w:rFonts w:ascii="Arial" w:hAnsi="Arial"/>
                <w:sz w:val="20"/>
                <w:szCs w:val="20"/>
              </w:rPr>
            </w:pPr>
            <w:r>
              <w:rPr>
                <w:rFonts w:ascii="Arial" w:hAnsi="Arial" w:cs="Arial"/>
                <w:sz w:val="20"/>
                <w:szCs w:val="20"/>
              </w:rPr>
              <w:t>This maths-based challenge highlights the issue of sustainable travel and allows the learners to make comparisons of different methods of transport.</w:t>
            </w:r>
          </w:p>
          <w:p w14:paraId="69CE745E" w14:textId="237B07FA" w:rsidR="00174AA5" w:rsidRPr="0052506A" w:rsidRDefault="00174AA5" w:rsidP="00174AA5">
            <w:pPr>
              <w:spacing w:after="100"/>
              <w:rPr>
                <w:rFonts w:ascii="Arial" w:hAnsi="Arial"/>
                <w:sz w:val="20"/>
                <w:szCs w:val="20"/>
              </w:rPr>
            </w:pPr>
          </w:p>
        </w:tc>
      </w:tr>
      <w:tr w:rsidR="00174AA5" w14:paraId="7E0235CF" w14:textId="77777777" w:rsidTr="008C5576">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4F1251">
            <w:pPr>
              <w:pStyle w:val="Default"/>
              <w:spacing w:after="240"/>
              <w:rPr>
                <w:rFonts w:ascii="Arial" w:hAnsi="Arial" w:cs="Arial"/>
                <w:b/>
                <w:sz w:val="20"/>
                <w:szCs w:val="20"/>
              </w:rPr>
            </w:pPr>
            <w:r w:rsidRPr="004312D4">
              <w:rPr>
                <w:rFonts w:ascii="Arial" w:hAnsi="Arial" w:cs="Arial"/>
                <w:b/>
                <w:sz w:val="20"/>
                <w:szCs w:val="20"/>
              </w:rPr>
              <w:t>Purpose of this activity</w:t>
            </w:r>
          </w:p>
          <w:p w14:paraId="605AC2F0" w14:textId="77777777" w:rsidR="004F1251" w:rsidRDefault="004F1251" w:rsidP="004F1251">
            <w:pPr>
              <w:pStyle w:val="Default"/>
              <w:spacing w:after="100"/>
              <w:rPr>
                <w:rFonts w:ascii="Arial" w:hAnsi="Arial" w:cs="Arial"/>
                <w:sz w:val="20"/>
                <w:szCs w:val="20"/>
              </w:rPr>
            </w:pPr>
            <w:r w:rsidRPr="00F70F35">
              <w:rPr>
                <w:rFonts w:ascii="Arial" w:hAnsi="Arial" w:cs="Arial"/>
                <w:sz w:val="20"/>
                <w:szCs w:val="20"/>
              </w:rPr>
              <w:t xml:space="preserve">In this activity, </w:t>
            </w:r>
            <w:r>
              <w:rPr>
                <w:rFonts w:ascii="Arial" w:hAnsi="Arial" w:cs="Arial"/>
                <w:sz w:val="20"/>
                <w:szCs w:val="20"/>
              </w:rPr>
              <w:t>learner</w:t>
            </w:r>
            <w:r w:rsidRPr="00F70F35">
              <w:rPr>
                <w:rFonts w:ascii="Arial" w:hAnsi="Arial" w:cs="Arial"/>
                <w:sz w:val="20"/>
                <w:szCs w:val="20"/>
              </w:rPr>
              <w:t>s will</w:t>
            </w:r>
            <w:r>
              <w:rPr>
                <w:rFonts w:ascii="Arial" w:hAnsi="Arial" w:cs="Arial"/>
                <w:sz w:val="20"/>
                <w:szCs w:val="20"/>
              </w:rPr>
              <w:t xml:space="preserve"> look at a range of alternative transport methods and calculate journey times and their carbon footprints. It will also develop their skills in understanding the effects that some modes of transport have on the environment.  </w:t>
            </w:r>
          </w:p>
          <w:p w14:paraId="3DBFB151" w14:textId="14F553A5" w:rsidR="00D95890" w:rsidRPr="006200D8" w:rsidRDefault="004F1251" w:rsidP="004F1251">
            <w:pPr>
              <w:pStyle w:val="Default"/>
              <w:spacing w:after="100"/>
              <w:rPr>
                <w:rFonts w:ascii="Arial" w:hAnsi="Arial"/>
                <w:b/>
              </w:rPr>
            </w:pPr>
            <w:r>
              <w:rPr>
                <w:rFonts w:ascii="Arial" w:hAnsi="Arial" w:cs="Arial"/>
                <w:sz w:val="20"/>
                <w:szCs w:val="20"/>
              </w:rPr>
              <w:t>This could also be used as a one-off main lesson activity to use maths skills in context, or as part of a scheme of work on sustainability, to build knowledge and understanding of climate change and ways of reducing it.</w:t>
            </w:r>
          </w:p>
        </w:tc>
      </w:tr>
      <w:tr w:rsidR="00174AA5" w14:paraId="1992CEBB" w14:textId="77777777" w:rsidTr="008C5576">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bl>
    <w:p w14:paraId="5AC36E94" w14:textId="77777777" w:rsidR="00DD7C26" w:rsidRDefault="00DD7C26">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tblGrid>
      <w:tr w:rsidR="00174AA5" w14:paraId="328429C7" w14:textId="77777777" w:rsidTr="008C5576">
        <w:trPr>
          <w:trHeight w:val="30"/>
        </w:trPr>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01192C8" w14:textId="41EDCC4D"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8C5576">
        <w:tc>
          <w:tcPr>
            <w:tcW w:w="5216" w:type="dxa"/>
            <w:tcBorders>
              <w:top w:val="nil"/>
              <w:left w:val="nil"/>
              <w:bottom w:val="nil"/>
              <w:right w:val="nil"/>
            </w:tcBorders>
            <w:shd w:val="clear" w:color="auto" w:fill="FFFFFF"/>
            <w:tcMar>
              <w:top w:w="57" w:type="dxa"/>
              <w:left w:w="113" w:type="dxa"/>
              <w:bottom w:w="57" w:type="dxa"/>
              <w:right w:w="57" w:type="dxa"/>
            </w:tcMar>
          </w:tcPr>
          <w:p w14:paraId="5F202766" w14:textId="23DFD31E" w:rsidR="004F1251" w:rsidRDefault="004F1251" w:rsidP="004F1251">
            <w:pPr>
              <w:spacing w:after="120"/>
              <w:rPr>
                <w:rFonts w:ascii="Arial" w:hAnsi="Arial" w:cs="Arial"/>
                <w:b/>
                <w:color w:val="000000"/>
                <w:sz w:val="20"/>
                <w:szCs w:val="20"/>
              </w:rPr>
            </w:pPr>
            <w:r>
              <w:rPr>
                <w:rFonts w:ascii="Arial" w:hAnsi="Arial" w:cs="Arial"/>
                <w:b/>
                <w:color w:val="000000"/>
                <w:sz w:val="20"/>
                <w:szCs w:val="20"/>
              </w:rPr>
              <w:t>Introduction (5-10 mins)</w:t>
            </w:r>
          </w:p>
          <w:p w14:paraId="6F946C2A" w14:textId="30144ECA" w:rsidR="004F1251" w:rsidRDefault="004F1251" w:rsidP="004F1251">
            <w:pPr>
              <w:rPr>
                <w:rFonts w:ascii="Arial" w:hAnsi="Arial" w:cs="Arial"/>
                <w:sz w:val="20"/>
                <w:szCs w:val="20"/>
              </w:rPr>
            </w:pPr>
            <w:r>
              <w:rPr>
                <w:rFonts w:ascii="Arial" w:hAnsi="Arial" w:cs="Arial"/>
                <w:sz w:val="20"/>
                <w:szCs w:val="20"/>
              </w:rPr>
              <w:t xml:space="preserve">Teacher to explain that learners are going to perform an activity to calculate different journey times and the carbon footprint for alternative modes of transport. </w:t>
            </w:r>
          </w:p>
          <w:p w14:paraId="161F69D6" w14:textId="77777777" w:rsidR="004F1251" w:rsidRDefault="004F1251" w:rsidP="004F1251">
            <w:pPr>
              <w:rPr>
                <w:rFonts w:ascii="Arial" w:hAnsi="Arial" w:cs="Arial"/>
                <w:sz w:val="20"/>
                <w:szCs w:val="20"/>
              </w:rPr>
            </w:pPr>
          </w:p>
          <w:p w14:paraId="2C06679E" w14:textId="6046B772" w:rsidR="004F1251" w:rsidRPr="003A5E4B" w:rsidRDefault="004F1251" w:rsidP="004F1251">
            <w:pPr>
              <w:spacing w:after="120"/>
              <w:rPr>
                <w:rFonts w:ascii="Arial" w:hAnsi="Arial" w:cs="Arial"/>
                <w:b/>
                <w:color w:val="000000"/>
                <w:sz w:val="20"/>
                <w:szCs w:val="20"/>
              </w:rPr>
            </w:pPr>
            <w:r>
              <w:rPr>
                <w:rFonts w:ascii="Arial" w:hAnsi="Arial" w:cs="Arial"/>
                <w:b/>
                <w:color w:val="000000"/>
                <w:sz w:val="20"/>
                <w:szCs w:val="20"/>
              </w:rPr>
              <w:t>Transport and carbon footprint (10 mins)</w:t>
            </w:r>
          </w:p>
          <w:p w14:paraId="0CC1E2A8" w14:textId="4FD507FC" w:rsidR="004F1251" w:rsidRDefault="004F1251" w:rsidP="004F1251">
            <w:pPr>
              <w:rPr>
                <w:rFonts w:ascii="Arial" w:hAnsi="Arial" w:cs="Arial"/>
                <w:iCs/>
                <w:color w:val="000000"/>
                <w:sz w:val="20"/>
                <w:szCs w:val="20"/>
              </w:rPr>
            </w:pPr>
            <w:r>
              <w:rPr>
                <w:rFonts w:ascii="Arial" w:hAnsi="Arial" w:cs="Arial"/>
                <w:iCs/>
                <w:color w:val="000000"/>
                <w:sz w:val="20"/>
                <w:szCs w:val="20"/>
              </w:rPr>
              <w:t>Short class discussion to share what learners know about climate change and ways of reducing it. Using the presentation, teacher to introduce the contribution of transport to climate change and what is meant by carbon footprint.</w:t>
            </w:r>
          </w:p>
          <w:p w14:paraId="3AA03B6B" w14:textId="77777777" w:rsidR="004F1251" w:rsidRDefault="004F1251" w:rsidP="004F1251">
            <w:pPr>
              <w:rPr>
                <w:rFonts w:ascii="Arial" w:hAnsi="Arial" w:cs="Arial"/>
                <w:iCs/>
                <w:color w:val="000000"/>
                <w:sz w:val="20"/>
                <w:szCs w:val="20"/>
              </w:rPr>
            </w:pPr>
          </w:p>
          <w:p w14:paraId="0520FABC" w14:textId="641760CC" w:rsidR="004F1251" w:rsidRDefault="004F1251" w:rsidP="004F1251">
            <w:pPr>
              <w:spacing w:after="120"/>
              <w:rPr>
                <w:rFonts w:ascii="Arial" w:hAnsi="Arial" w:cs="Arial"/>
                <w:b/>
                <w:color w:val="000000"/>
                <w:sz w:val="20"/>
                <w:szCs w:val="20"/>
              </w:rPr>
            </w:pPr>
            <w:r>
              <w:rPr>
                <w:rFonts w:ascii="Arial" w:hAnsi="Arial" w:cs="Arial"/>
                <w:b/>
                <w:color w:val="000000"/>
                <w:sz w:val="20"/>
                <w:szCs w:val="20"/>
              </w:rPr>
              <w:t>Carbon footprint (10 mins)</w:t>
            </w:r>
          </w:p>
          <w:p w14:paraId="5D3FBE82" w14:textId="579D0222" w:rsidR="004F1251" w:rsidRDefault="004F1251" w:rsidP="004F1251">
            <w:pPr>
              <w:rPr>
                <w:rFonts w:ascii="Arial" w:hAnsi="Arial" w:cs="Arial"/>
                <w:sz w:val="20"/>
                <w:szCs w:val="20"/>
              </w:rPr>
            </w:pPr>
            <w:r>
              <w:rPr>
                <w:rFonts w:ascii="Arial" w:hAnsi="Arial" w:cs="Arial"/>
                <w:color w:val="000000"/>
                <w:sz w:val="20"/>
                <w:szCs w:val="20"/>
              </w:rPr>
              <w:t xml:space="preserve">Teacher to present the carbon footprint of alternative modes of transport </w:t>
            </w:r>
            <w:r w:rsidRPr="00E16134">
              <w:rPr>
                <w:rFonts w:ascii="Arial" w:hAnsi="Arial" w:cs="Arial"/>
                <w:bCs/>
                <w:color w:val="000000"/>
                <w:sz w:val="20"/>
                <w:szCs w:val="20"/>
              </w:rPr>
              <w:t>and</w:t>
            </w:r>
            <w:r>
              <w:rPr>
                <w:rFonts w:ascii="Arial" w:hAnsi="Arial" w:cs="Arial"/>
                <w:sz w:val="20"/>
                <w:szCs w:val="20"/>
              </w:rPr>
              <w:t xml:space="preserve"> the speeds of each mode of transport with the learners. Teacher to demonstrate how to use the formulae to calculate journey time using distance and speed and how to calculate the carbon footprint.</w:t>
            </w:r>
          </w:p>
          <w:p w14:paraId="3D67BD46" w14:textId="77777777" w:rsidR="004F1251" w:rsidRDefault="004F1251" w:rsidP="004F1251">
            <w:pPr>
              <w:rPr>
                <w:rFonts w:ascii="Arial" w:hAnsi="Arial" w:cs="Arial"/>
                <w:sz w:val="20"/>
                <w:szCs w:val="20"/>
              </w:rPr>
            </w:pPr>
          </w:p>
          <w:p w14:paraId="717C749D" w14:textId="49F25216" w:rsidR="004F1251" w:rsidRDefault="004F1251" w:rsidP="004F1251">
            <w:pPr>
              <w:spacing w:after="120"/>
              <w:rPr>
                <w:rFonts w:ascii="Arial" w:hAnsi="Arial" w:cs="Arial"/>
                <w:b/>
                <w:color w:val="000000"/>
                <w:sz w:val="20"/>
                <w:szCs w:val="20"/>
              </w:rPr>
            </w:pPr>
            <w:r>
              <w:rPr>
                <w:rFonts w:ascii="Arial" w:hAnsi="Arial" w:cs="Arial"/>
                <w:b/>
                <w:color w:val="000000"/>
                <w:sz w:val="20"/>
                <w:szCs w:val="20"/>
              </w:rPr>
              <w:t>Activity sheet (20-30 mins)</w:t>
            </w:r>
          </w:p>
          <w:p w14:paraId="4E92A0BF" w14:textId="577CE816" w:rsidR="004F1251" w:rsidRDefault="004F1251" w:rsidP="004F1251">
            <w:pPr>
              <w:rPr>
                <w:rFonts w:ascii="Arial" w:hAnsi="Arial" w:cs="Arial"/>
                <w:sz w:val="20"/>
                <w:szCs w:val="20"/>
              </w:rPr>
            </w:pPr>
            <w:r>
              <w:rPr>
                <w:rFonts w:ascii="Arial" w:hAnsi="Arial" w:cs="Arial"/>
                <w:sz w:val="20"/>
                <w:szCs w:val="20"/>
              </w:rPr>
              <w:t xml:space="preserve">Learners to follow the instructions on the activity sheet, </w:t>
            </w:r>
            <w:r w:rsidRPr="00E16134">
              <w:rPr>
                <w:rFonts w:ascii="Arial" w:hAnsi="Arial" w:cs="Arial"/>
                <w:sz w:val="20"/>
                <w:szCs w:val="20"/>
              </w:rPr>
              <w:t>work</w:t>
            </w:r>
            <w:r>
              <w:rPr>
                <w:rFonts w:ascii="Arial" w:hAnsi="Arial" w:cs="Arial"/>
                <w:sz w:val="20"/>
                <w:szCs w:val="20"/>
              </w:rPr>
              <w:t>ing</w:t>
            </w:r>
            <w:r w:rsidRPr="00E16134">
              <w:rPr>
                <w:rFonts w:ascii="Arial" w:hAnsi="Arial" w:cs="Arial"/>
                <w:sz w:val="20"/>
                <w:szCs w:val="20"/>
              </w:rPr>
              <w:t xml:space="preserve"> out the journey time and carbon footprint of </w:t>
            </w:r>
            <w:r>
              <w:rPr>
                <w:rFonts w:ascii="Arial" w:hAnsi="Arial" w:cs="Arial"/>
                <w:sz w:val="20"/>
                <w:szCs w:val="20"/>
              </w:rPr>
              <w:t xml:space="preserve">the </w:t>
            </w:r>
            <w:r w:rsidRPr="00E16134">
              <w:rPr>
                <w:rFonts w:ascii="Arial" w:hAnsi="Arial" w:cs="Arial"/>
                <w:sz w:val="20"/>
                <w:szCs w:val="20"/>
              </w:rPr>
              <w:t>different methods of transport</w:t>
            </w:r>
            <w:r>
              <w:rPr>
                <w:rFonts w:ascii="Arial" w:hAnsi="Arial" w:cs="Arial"/>
                <w:sz w:val="20"/>
                <w:szCs w:val="20"/>
              </w:rPr>
              <w:t xml:space="preserve"> for each journey.</w:t>
            </w:r>
          </w:p>
          <w:p w14:paraId="6DE0795E" w14:textId="77777777" w:rsidR="004F1251" w:rsidRDefault="004F1251" w:rsidP="004F1251">
            <w:pPr>
              <w:rPr>
                <w:rFonts w:ascii="Arial" w:hAnsi="Arial" w:cs="Arial"/>
                <w:sz w:val="20"/>
                <w:szCs w:val="20"/>
              </w:rPr>
            </w:pPr>
          </w:p>
          <w:p w14:paraId="6A2DA703" w14:textId="7EE2552C" w:rsidR="004F1251" w:rsidRDefault="004F1251" w:rsidP="004F1251">
            <w:pPr>
              <w:spacing w:after="120"/>
              <w:rPr>
                <w:rFonts w:ascii="Arial" w:hAnsi="Arial" w:cs="Arial"/>
                <w:b/>
                <w:color w:val="000000"/>
                <w:sz w:val="20"/>
                <w:szCs w:val="20"/>
              </w:rPr>
            </w:pPr>
            <w:r>
              <w:rPr>
                <w:rFonts w:ascii="Arial" w:hAnsi="Arial" w:cs="Arial"/>
                <w:b/>
                <w:color w:val="000000"/>
                <w:sz w:val="20"/>
                <w:szCs w:val="20"/>
              </w:rPr>
              <w:t>Plenary (5-10 mins)</w:t>
            </w:r>
          </w:p>
          <w:p w14:paraId="13437E1A" w14:textId="746CFFF1" w:rsidR="00D2192E" w:rsidRPr="008242C8" w:rsidRDefault="004F1251" w:rsidP="004F1251">
            <w:pPr>
              <w:rPr>
                <w:rFonts w:ascii="Arial" w:hAnsi="Arial" w:cs="Arial"/>
                <w:sz w:val="20"/>
                <w:szCs w:val="20"/>
              </w:rPr>
            </w:pPr>
            <w:r>
              <w:rPr>
                <w:rFonts w:ascii="Arial" w:hAnsi="Arial"/>
                <w:sz w:val="20"/>
                <w:szCs w:val="20"/>
              </w:rPr>
              <w:t>Peer discussion: which method of transport is the most sustainable?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6B5C4843" w14:textId="5BEE2CF2" w:rsidR="004F1251" w:rsidRDefault="004F1251" w:rsidP="004F1251">
            <w:pPr>
              <w:rPr>
                <w:rFonts w:ascii="Arial" w:hAnsi="Arial" w:cs="Arial"/>
                <w:sz w:val="20"/>
                <w:szCs w:val="20"/>
              </w:rPr>
            </w:pPr>
            <w:r>
              <w:rPr>
                <w:rFonts w:ascii="Arial" w:hAnsi="Arial" w:cs="Arial"/>
                <w:sz w:val="20"/>
                <w:szCs w:val="20"/>
              </w:rPr>
              <w:t>Learners could work as individuals or in small groups.</w:t>
            </w:r>
          </w:p>
          <w:p w14:paraId="5B3F2418" w14:textId="77777777" w:rsidR="004C1237" w:rsidRDefault="004C1237" w:rsidP="004F1251">
            <w:pPr>
              <w:rPr>
                <w:rFonts w:ascii="Arial" w:hAnsi="Arial" w:cs="Arial"/>
                <w:sz w:val="20"/>
                <w:szCs w:val="20"/>
              </w:rPr>
            </w:pPr>
          </w:p>
          <w:p w14:paraId="4E4D33E4" w14:textId="25239C6F" w:rsidR="004F1251" w:rsidRDefault="004F1251" w:rsidP="004F1251">
            <w:pPr>
              <w:rPr>
                <w:rFonts w:ascii="Arial" w:hAnsi="Arial" w:cs="Arial"/>
                <w:sz w:val="20"/>
                <w:szCs w:val="20"/>
              </w:rPr>
            </w:pPr>
            <w:r>
              <w:rPr>
                <w:rFonts w:ascii="Arial" w:hAnsi="Arial" w:cs="Arial"/>
                <w:sz w:val="20"/>
                <w:szCs w:val="20"/>
              </w:rPr>
              <w:t>The modes of transport could be edited as required to fit in with other activities.</w:t>
            </w:r>
          </w:p>
          <w:p w14:paraId="62351FC5" w14:textId="77777777" w:rsidR="004F1251" w:rsidRDefault="004F1251" w:rsidP="004F1251">
            <w:pPr>
              <w:rPr>
                <w:rFonts w:ascii="Arial" w:hAnsi="Arial" w:cs="Arial"/>
                <w:sz w:val="20"/>
                <w:szCs w:val="20"/>
              </w:rPr>
            </w:pPr>
          </w:p>
          <w:p w14:paraId="77BDC059" w14:textId="03E21AED" w:rsidR="004C1237" w:rsidRDefault="004C1237" w:rsidP="004C1237">
            <w:pPr>
              <w:rPr>
                <w:rFonts w:ascii="Arial" w:hAnsi="Arial" w:cs="Arial"/>
                <w:sz w:val="20"/>
                <w:szCs w:val="20"/>
              </w:rPr>
            </w:pPr>
            <w:r>
              <w:rPr>
                <w:rFonts w:ascii="Arial" w:hAnsi="Arial" w:cs="Arial"/>
                <w:sz w:val="20"/>
                <w:szCs w:val="20"/>
              </w:rPr>
              <w:t>The carbon footprints in the presentation are based on per passenger values published by</w:t>
            </w:r>
            <w:r w:rsidRPr="00A602AB">
              <w:rPr>
                <w:rFonts w:ascii="Arial" w:hAnsi="Arial" w:cs="Arial"/>
                <w:sz w:val="20"/>
                <w:szCs w:val="20"/>
              </w:rPr>
              <w:t xml:space="preserve"> </w:t>
            </w:r>
            <w:r w:rsidRPr="00461293">
              <w:rPr>
                <w:rFonts w:ascii="Arial" w:hAnsi="Arial" w:cs="Arial"/>
                <w:sz w:val="20"/>
                <w:szCs w:val="20"/>
              </w:rPr>
              <w:t>BEIS/Defra Greenhouse Gas Conversion Factors 2019</w:t>
            </w:r>
            <w:r w:rsidRPr="00A602AB">
              <w:rPr>
                <w:rFonts w:ascii="Arial" w:hAnsi="Arial" w:cs="Arial"/>
                <w:sz w:val="20"/>
                <w:szCs w:val="20"/>
              </w:rPr>
              <w:t>.</w:t>
            </w:r>
            <w:r>
              <w:rPr>
                <w:rFonts w:ascii="Arial" w:hAnsi="Arial" w:cs="Arial"/>
                <w:sz w:val="20"/>
                <w:szCs w:val="20"/>
              </w:rPr>
              <w:t xml:space="preserve"> </w:t>
            </w:r>
          </w:p>
          <w:p w14:paraId="142FADD9" w14:textId="77777777" w:rsidR="004C1237" w:rsidRDefault="004C1237" w:rsidP="004C1237">
            <w:pPr>
              <w:rPr>
                <w:rFonts w:ascii="Arial" w:hAnsi="Arial" w:cs="Arial"/>
                <w:sz w:val="20"/>
                <w:szCs w:val="20"/>
              </w:rPr>
            </w:pPr>
          </w:p>
          <w:p w14:paraId="45891556" w14:textId="77777777" w:rsidR="004C1237" w:rsidRDefault="004C1237" w:rsidP="004C1237">
            <w:pPr>
              <w:rPr>
                <w:rFonts w:ascii="Arial" w:hAnsi="Arial" w:cs="Arial"/>
                <w:sz w:val="20"/>
                <w:szCs w:val="20"/>
              </w:rPr>
            </w:pPr>
            <w:r>
              <w:rPr>
                <w:rFonts w:ascii="Arial" w:hAnsi="Arial" w:cs="Arial"/>
                <w:sz w:val="20"/>
                <w:szCs w:val="20"/>
              </w:rPr>
              <w:t>The transport speeds are estimates based on typical values, found using the most common search engine. Any</w:t>
            </w:r>
            <w:r w:rsidRPr="0072548F">
              <w:rPr>
                <w:rFonts w:ascii="Arial" w:hAnsi="Arial" w:cs="Arial"/>
                <w:sz w:val="20"/>
                <w:szCs w:val="20"/>
              </w:rPr>
              <w:t xml:space="preserve"> statistics or data on transport speeds used in this </w:t>
            </w:r>
            <w:r>
              <w:rPr>
                <w:rFonts w:ascii="Arial" w:hAnsi="Arial" w:cs="Arial"/>
                <w:sz w:val="20"/>
                <w:szCs w:val="20"/>
              </w:rPr>
              <w:t>activity</w:t>
            </w:r>
            <w:r w:rsidRPr="0072548F">
              <w:rPr>
                <w:rFonts w:ascii="Arial" w:hAnsi="Arial" w:cs="Arial"/>
                <w:sz w:val="20"/>
                <w:szCs w:val="20"/>
              </w:rPr>
              <w:t xml:space="preserve"> </w:t>
            </w:r>
            <w:r>
              <w:rPr>
                <w:rFonts w:ascii="Arial" w:hAnsi="Arial" w:cs="Arial"/>
                <w:sz w:val="20"/>
                <w:szCs w:val="20"/>
              </w:rPr>
              <w:t>are</w:t>
            </w:r>
            <w:r w:rsidRPr="0072548F">
              <w:rPr>
                <w:rFonts w:ascii="Arial" w:hAnsi="Arial" w:cs="Arial"/>
                <w:sz w:val="20"/>
                <w:szCs w:val="20"/>
              </w:rPr>
              <w:t xml:space="preserve"> solely for the purpose of this activity and may not be an accurate reflection of actual current times</w:t>
            </w:r>
            <w:r>
              <w:rPr>
                <w:rFonts w:ascii="Arial" w:hAnsi="Arial" w:cs="Arial"/>
                <w:sz w:val="20"/>
                <w:szCs w:val="20"/>
              </w:rPr>
              <w:t xml:space="preserve">, which may vary due to seasonal, </w:t>
            </w:r>
            <w:proofErr w:type="gramStart"/>
            <w:r>
              <w:rPr>
                <w:rFonts w:ascii="Arial" w:hAnsi="Arial" w:cs="Arial"/>
                <w:sz w:val="20"/>
                <w:szCs w:val="20"/>
              </w:rPr>
              <w:t>environmental</w:t>
            </w:r>
            <w:proofErr w:type="gramEnd"/>
            <w:r>
              <w:rPr>
                <w:rFonts w:ascii="Arial" w:hAnsi="Arial" w:cs="Arial"/>
                <w:sz w:val="20"/>
                <w:szCs w:val="20"/>
              </w:rPr>
              <w:t xml:space="preserve"> or legal limitations, for example.</w:t>
            </w:r>
          </w:p>
          <w:p w14:paraId="54C4C5A9" w14:textId="77777777" w:rsidR="004F1251" w:rsidRDefault="004F1251" w:rsidP="004F1251">
            <w:pPr>
              <w:rPr>
                <w:rFonts w:ascii="Arial" w:hAnsi="Arial" w:cs="Arial"/>
                <w:sz w:val="20"/>
                <w:szCs w:val="20"/>
              </w:rPr>
            </w:pPr>
          </w:p>
          <w:p w14:paraId="0360DDDD" w14:textId="1BDFB65E" w:rsidR="004F1251" w:rsidRDefault="004F1251" w:rsidP="004F1251">
            <w:pPr>
              <w:rPr>
                <w:rFonts w:ascii="Arial" w:hAnsi="Arial" w:cs="Arial"/>
                <w:sz w:val="20"/>
                <w:szCs w:val="20"/>
              </w:rPr>
            </w:pPr>
            <w:r>
              <w:rPr>
                <w:rFonts w:ascii="Arial" w:hAnsi="Arial" w:cs="Arial"/>
                <w:sz w:val="20"/>
                <w:szCs w:val="20"/>
              </w:rPr>
              <w:t>When using the activity sheet, learners could create a table for each journey to show the results (as illustrated on the sheet). The time for the aircraft should allow 3 hours for check in, security and boarding at the airport.</w:t>
            </w:r>
          </w:p>
          <w:p w14:paraId="7064030C" w14:textId="77777777" w:rsidR="004F1251" w:rsidRDefault="004F1251" w:rsidP="004F1251">
            <w:pPr>
              <w:rPr>
                <w:rFonts w:ascii="Arial" w:hAnsi="Arial" w:cs="Arial"/>
                <w:sz w:val="20"/>
                <w:szCs w:val="20"/>
              </w:rPr>
            </w:pPr>
          </w:p>
          <w:p w14:paraId="362C0B07" w14:textId="50CCCC0F" w:rsidR="004F1251" w:rsidRDefault="004F1251" w:rsidP="004F1251">
            <w:pPr>
              <w:rPr>
                <w:rFonts w:ascii="Arial" w:hAnsi="Arial" w:cs="Arial"/>
                <w:sz w:val="20"/>
                <w:szCs w:val="20"/>
              </w:rPr>
            </w:pPr>
            <w:r>
              <w:rPr>
                <w:rFonts w:ascii="Arial" w:hAnsi="Arial" w:cs="Arial"/>
                <w:sz w:val="20"/>
                <w:szCs w:val="20"/>
              </w:rPr>
              <w:t>An additional level of complexity could be added by allowing for transit times to airports and rail stations.</w:t>
            </w:r>
          </w:p>
          <w:p w14:paraId="5BBD3F07" w14:textId="0627D8BF" w:rsidR="004C1237" w:rsidRDefault="004C1237" w:rsidP="004F1251">
            <w:pPr>
              <w:rPr>
                <w:rFonts w:ascii="Arial" w:hAnsi="Arial" w:cs="Arial"/>
                <w:sz w:val="20"/>
                <w:szCs w:val="20"/>
              </w:rPr>
            </w:pPr>
          </w:p>
          <w:p w14:paraId="033FD069" w14:textId="7E0D6C91" w:rsidR="004C1237" w:rsidRPr="00A46AA4" w:rsidRDefault="004C1237" w:rsidP="004C1237">
            <w:pPr>
              <w:rPr>
                <w:rFonts w:ascii="Arial" w:hAnsi="Arial" w:cs="Arial"/>
                <w:sz w:val="20"/>
                <w:szCs w:val="20"/>
              </w:rPr>
            </w:pPr>
            <w:r>
              <w:rPr>
                <w:rFonts w:ascii="Arial" w:hAnsi="Arial" w:cs="Arial"/>
                <w:sz w:val="20"/>
                <w:szCs w:val="20"/>
              </w:rPr>
              <w:t>The presentation contains two additional slides allowing km to be used in place of miles, if this is preferred.</w:t>
            </w:r>
          </w:p>
          <w:p w14:paraId="71300DC2" w14:textId="0495078F" w:rsidR="005B69CF" w:rsidRPr="00FF0212" w:rsidRDefault="005B69CF" w:rsidP="004F1251">
            <w:pPr>
              <w:spacing w:after="120"/>
              <w:rPr>
                <w:rFonts w:ascii="Arial" w:hAnsi="Arial" w:cs="Arial"/>
                <w:sz w:val="20"/>
                <w:szCs w:val="20"/>
              </w:rPr>
            </w:pPr>
          </w:p>
        </w:tc>
      </w:tr>
      <w:tr w:rsidR="00174AA5" w14:paraId="77F00A5C" w14:textId="77777777" w:rsidTr="008C5576">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83412EA" w14:textId="77777777" w:rsidR="0083039A" w:rsidRDefault="0083039A" w:rsidP="00D2192E">
            <w:pPr>
              <w:rPr>
                <w:rFonts w:ascii="Arial" w:hAnsi="Arial"/>
                <w:sz w:val="20"/>
              </w:rPr>
            </w:pPr>
          </w:p>
          <w:p w14:paraId="653BE002" w14:textId="77777777" w:rsidR="00474DDA" w:rsidRDefault="00474DDA" w:rsidP="00D2192E">
            <w:pPr>
              <w:rPr>
                <w:rFonts w:ascii="Arial" w:hAnsi="Arial"/>
                <w:sz w:val="20"/>
              </w:rPr>
            </w:pPr>
          </w:p>
          <w:p w14:paraId="33BF310A" w14:textId="77777777" w:rsidR="00474DDA" w:rsidRDefault="00474DDA" w:rsidP="00D2192E">
            <w:pPr>
              <w:rPr>
                <w:rFonts w:ascii="Arial" w:hAnsi="Arial"/>
                <w:sz w:val="20"/>
              </w:rPr>
            </w:pPr>
          </w:p>
          <w:p w14:paraId="638BB308" w14:textId="77777777" w:rsidR="00474DDA" w:rsidRDefault="00474DDA" w:rsidP="00D2192E">
            <w:pPr>
              <w:rPr>
                <w:rFonts w:ascii="Arial" w:hAnsi="Arial"/>
                <w:sz w:val="20"/>
              </w:rPr>
            </w:pPr>
          </w:p>
          <w:p w14:paraId="5E04D681" w14:textId="77777777" w:rsidR="00474DDA" w:rsidRDefault="00474DDA" w:rsidP="00D2192E">
            <w:pPr>
              <w:rPr>
                <w:rFonts w:ascii="Arial" w:hAnsi="Arial"/>
                <w:sz w:val="20"/>
              </w:rPr>
            </w:pPr>
          </w:p>
          <w:p w14:paraId="4E7BA43A" w14:textId="77777777" w:rsidR="00474DDA" w:rsidRDefault="00474DDA" w:rsidP="00D2192E">
            <w:pPr>
              <w:rPr>
                <w:rFonts w:ascii="Arial" w:hAnsi="Arial"/>
                <w:sz w:val="20"/>
              </w:rPr>
            </w:pPr>
          </w:p>
          <w:p w14:paraId="6983CCD9" w14:textId="77777777" w:rsidR="00474DDA" w:rsidRDefault="00474DDA" w:rsidP="00D2192E">
            <w:pPr>
              <w:rPr>
                <w:rFonts w:ascii="Arial" w:hAnsi="Arial"/>
                <w:sz w:val="20"/>
              </w:rPr>
            </w:pPr>
          </w:p>
          <w:p w14:paraId="1192DFD0" w14:textId="77777777" w:rsidR="00474DDA" w:rsidRDefault="00474DDA" w:rsidP="00D2192E">
            <w:pPr>
              <w:rPr>
                <w:rFonts w:ascii="Arial" w:hAnsi="Arial"/>
                <w:sz w:val="20"/>
              </w:rPr>
            </w:pPr>
          </w:p>
          <w:p w14:paraId="1B511F8D" w14:textId="77777777" w:rsidR="00474DDA" w:rsidRDefault="00474DDA" w:rsidP="00D2192E">
            <w:pPr>
              <w:rPr>
                <w:rFonts w:ascii="Arial" w:hAnsi="Arial"/>
                <w:sz w:val="20"/>
              </w:rPr>
            </w:pPr>
          </w:p>
          <w:p w14:paraId="759D4741" w14:textId="77777777" w:rsidR="00474DDA" w:rsidRDefault="00474DDA" w:rsidP="00D2192E">
            <w:pPr>
              <w:rPr>
                <w:rFonts w:ascii="Arial" w:hAnsi="Arial"/>
                <w:sz w:val="20"/>
              </w:rPr>
            </w:pPr>
          </w:p>
          <w:p w14:paraId="3F95C092" w14:textId="77777777" w:rsidR="00474DDA" w:rsidRDefault="00474DDA" w:rsidP="00D2192E">
            <w:pPr>
              <w:rPr>
                <w:rFonts w:ascii="Arial" w:hAnsi="Arial"/>
                <w:sz w:val="20"/>
              </w:rPr>
            </w:pPr>
          </w:p>
          <w:p w14:paraId="57B392D1" w14:textId="77777777" w:rsidR="00474DDA" w:rsidRDefault="00474DDA" w:rsidP="00D2192E">
            <w:pPr>
              <w:rPr>
                <w:rFonts w:ascii="Arial" w:hAnsi="Arial"/>
                <w:sz w:val="20"/>
              </w:rPr>
            </w:pPr>
          </w:p>
          <w:p w14:paraId="67DD952A" w14:textId="77777777" w:rsidR="00474DDA" w:rsidRDefault="00474DDA" w:rsidP="00D2192E">
            <w:pPr>
              <w:rPr>
                <w:rFonts w:ascii="Arial" w:hAnsi="Arial"/>
                <w:sz w:val="20"/>
              </w:rPr>
            </w:pPr>
          </w:p>
          <w:p w14:paraId="184CF572" w14:textId="77777777" w:rsidR="00474DDA" w:rsidRDefault="00474DDA" w:rsidP="00D2192E">
            <w:pPr>
              <w:rPr>
                <w:rFonts w:ascii="Arial" w:hAnsi="Arial"/>
                <w:sz w:val="20"/>
              </w:rPr>
            </w:pPr>
          </w:p>
          <w:p w14:paraId="1273B0B1" w14:textId="77777777" w:rsidR="00474DDA" w:rsidRDefault="00474DDA" w:rsidP="00D2192E">
            <w:pPr>
              <w:rPr>
                <w:rFonts w:ascii="Arial" w:hAnsi="Arial"/>
                <w:sz w:val="20"/>
              </w:rPr>
            </w:pPr>
          </w:p>
          <w:p w14:paraId="00C8076B" w14:textId="77777777" w:rsidR="00474DDA" w:rsidRDefault="00474DDA" w:rsidP="00D2192E">
            <w:pPr>
              <w:rPr>
                <w:rFonts w:ascii="Arial" w:hAnsi="Arial"/>
                <w:sz w:val="20"/>
              </w:rPr>
            </w:pPr>
          </w:p>
          <w:p w14:paraId="4323E752" w14:textId="7B4E2AAC" w:rsidR="00474DDA" w:rsidRPr="006200D8" w:rsidRDefault="00474DDA" w:rsidP="00D2192E">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r w:rsidR="00174AA5" w14:paraId="6ED66CEC" w14:textId="77777777" w:rsidTr="008C5576">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8C5576">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8C5576">
        <w:tc>
          <w:tcPr>
            <w:tcW w:w="5216" w:type="dxa"/>
            <w:tcBorders>
              <w:top w:val="nil"/>
              <w:left w:val="nil"/>
              <w:bottom w:val="nil"/>
              <w:right w:val="nil"/>
            </w:tcBorders>
            <w:shd w:val="clear" w:color="auto" w:fill="FFFFFF"/>
            <w:tcMar>
              <w:top w:w="57" w:type="dxa"/>
              <w:left w:w="113" w:type="dxa"/>
              <w:bottom w:w="57" w:type="dxa"/>
              <w:right w:w="57" w:type="dxa"/>
            </w:tcMar>
          </w:tcPr>
          <w:p w14:paraId="458E1A34" w14:textId="68531151" w:rsidR="00174AA5" w:rsidRDefault="004F1251" w:rsidP="00FF0640">
            <w:pPr>
              <w:pStyle w:val="ListParagraph"/>
              <w:numPr>
                <w:ilvl w:val="0"/>
                <w:numId w:val="34"/>
              </w:numPr>
              <w:rPr>
                <w:rFonts w:ascii="Arial" w:hAnsi="Arial"/>
                <w:sz w:val="20"/>
              </w:rPr>
            </w:pPr>
            <w:r w:rsidRPr="004F1251">
              <w:rPr>
                <w:rFonts w:ascii="Arial" w:hAnsi="Arial"/>
                <w:sz w:val="20"/>
              </w:rPr>
              <w:t xml:space="preserve">Watch the video - BBC Bitesize: Distance, Speed and Time. </w:t>
            </w:r>
            <w:hyperlink r:id="rId7" w:history="1">
              <w:r w:rsidR="00474DDA" w:rsidRPr="008F6FFA">
                <w:rPr>
                  <w:rStyle w:val="Hyperlink"/>
                  <w:rFonts w:ascii="Arial" w:hAnsi="Arial"/>
                  <w:sz w:val="20"/>
                </w:rPr>
                <w:t>https://www.bbc.co.uk/bitesize/guides/z4swxnb/revision/1</w:t>
              </w:r>
            </w:hyperlink>
            <w:r w:rsidR="00D079CB">
              <w:rPr>
                <w:rFonts w:ascii="Arial" w:hAnsi="Arial"/>
                <w:sz w:val="20"/>
              </w:rPr>
              <w:t>.</w:t>
            </w:r>
          </w:p>
          <w:p w14:paraId="17B757EC" w14:textId="0321DFA9" w:rsidR="00474DDA" w:rsidRPr="00742A91" w:rsidRDefault="00474DDA" w:rsidP="00474DDA">
            <w:pPr>
              <w:pStyle w:val="ListParagraph"/>
              <w:ind w:left="360"/>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FF0640">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0555B638" w14:textId="3C073872" w:rsidR="008D100B" w:rsidRPr="00D079CB" w:rsidRDefault="004F1251" w:rsidP="00D079CB">
            <w:pPr>
              <w:pStyle w:val="ListParagraph"/>
              <w:numPr>
                <w:ilvl w:val="0"/>
                <w:numId w:val="33"/>
              </w:numPr>
              <w:rPr>
                <w:rFonts w:ascii="Arial" w:hAnsi="Arial"/>
                <w:bCs/>
                <w:sz w:val="20"/>
                <w:szCs w:val="20"/>
              </w:rPr>
            </w:pPr>
            <w:r w:rsidRPr="004F1251">
              <w:rPr>
                <w:rFonts w:ascii="Arial" w:hAnsi="Arial"/>
                <w:bCs/>
                <w:sz w:val="20"/>
                <w:szCs w:val="20"/>
              </w:rPr>
              <w:t>Learners could work out the time for a journey of their own choice. For example, a longer journey into other countries, such as a foreign holiday.</w:t>
            </w:r>
          </w:p>
        </w:tc>
      </w:tr>
      <w:tr w:rsidR="00174AA5" w14:paraId="518E5C99" w14:textId="77777777" w:rsidTr="008C5576">
        <w:tc>
          <w:tcPr>
            <w:tcW w:w="5216" w:type="dxa"/>
            <w:tcBorders>
              <w:top w:val="nil"/>
              <w:left w:val="nil"/>
              <w:bottom w:val="nil"/>
              <w:right w:val="nil"/>
            </w:tcBorders>
            <w:shd w:val="clear" w:color="auto" w:fill="003A66"/>
            <w:tcMar>
              <w:top w:w="57" w:type="dxa"/>
              <w:left w:w="113" w:type="dxa"/>
              <w:bottom w:w="57" w:type="dxa"/>
              <w:right w:w="57" w:type="dxa"/>
            </w:tcMar>
            <w:vAlign w:val="bottom"/>
          </w:tcPr>
          <w:p w14:paraId="50FD5DA8" w14:textId="434DC1F2"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271451AF" w14:textId="291110E6"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8C5576">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0BDA2B9D" w14:textId="77777777" w:rsidR="004F1251" w:rsidRPr="004F1251" w:rsidRDefault="004F1251" w:rsidP="004F1251">
            <w:pPr>
              <w:pStyle w:val="ListParagraph"/>
              <w:numPr>
                <w:ilvl w:val="0"/>
                <w:numId w:val="30"/>
              </w:numPr>
              <w:rPr>
                <w:rFonts w:ascii="Arial" w:hAnsi="Arial"/>
                <w:sz w:val="20"/>
                <w:szCs w:val="20"/>
              </w:rPr>
            </w:pPr>
            <w:r w:rsidRPr="004F1251">
              <w:rPr>
                <w:rFonts w:ascii="Arial" w:hAnsi="Arial"/>
                <w:sz w:val="20"/>
                <w:szCs w:val="20"/>
              </w:rPr>
              <w:t>Projector/Whiteboard</w:t>
            </w:r>
          </w:p>
          <w:p w14:paraId="4BC7DD68" w14:textId="77777777" w:rsidR="004F1251" w:rsidRPr="004F1251" w:rsidRDefault="004F1251" w:rsidP="004F1251">
            <w:pPr>
              <w:pStyle w:val="ListParagraph"/>
              <w:numPr>
                <w:ilvl w:val="0"/>
                <w:numId w:val="30"/>
              </w:numPr>
              <w:rPr>
                <w:rFonts w:ascii="Arial" w:hAnsi="Arial"/>
                <w:sz w:val="20"/>
                <w:szCs w:val="20"/>
              </w:rPr>
            </w:pPr>
            <w:r w:rsidRPr="004F1251">
              <w:rPr>
                <w:rFonts w:ascii="Arial" w:hAnsi="Arial"/>
                <w:sz w:val="20"/>
                <w:szCs w:val="20"/>
              </w:rPr>
              <w:t>Pens, pencils and paper</w:t>
            </w:r>
          </w:p>
          <w:p w14:paraId="5D8331FF" w14:textId="4D85C189" w:rsidR="00D564AE" w:rsidRPr="009F3095" w:rsidRDefault="004F1251" w:rsidP="004F1251">
            <w:pPr>
              <w:pStyle w:val="ListParagraph"/>
              <w:numPr>
                <w:ilvl w:val="0"/>
                <w:numId w:val="30"/>
              </w:numPr>
              <w:rPr>
                <w:rFonts w:ascii="Arial" w:hAnsi="Arial"/>
                <w:sz w:val="18"/>
                <w:szCs w:val="18"/>
              </w:rPr>
            </w:pPr>
            <w:r w:rsidRPr="004F1251">
              <w:rPr>
                <w:rFonts w:ascii="Arial" w:hAnsi="Arial"/>
                <w:sz w:val="20"/>
                <w:szCs w:val="20"/>
              </w:rPr>
              <w:t>Calculators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6CB299D9" w14:textId="48DF8A2F" w:rsidR="004F1251" w:rsidRDefault="004F1251" w:rsidP="004F1251">
            <w:pPr>
              <w:rPr>
                <w:rFonts w:ascii="Arial" w:hAnsi="Arial"/>
                <w:sz w:val="20"/>
                <w:szCs w:val="20"/>
              </w:rPr>
            </w:pPr>
            <w:r w:rsidRPr="00836193">
              <w:rPr>
                <w:rFonts w:ascii="Arial" w:hAnsi="Arial"/>
                <w:noProof/>
                <w:sz w:val="20"/>
                <w:szCs w:val="20"/>
              </w:rPr>
              <w:drawing>
                <wp:inline distT="0" distB="0" distL="0" distR="0" wp14:anchorId="7BB29AA4" wp14:editId="0B25A32F">
                  <wp:extent cx="295275" cy="314325"/>
                  <wp:effectExtent l="0" t="0" r="9525" b="9525"/>
                  <wp:docPr id="15" name="Picture 15"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noProof/>
                <w:sz w:val="20"/>
                <w:szCs w:val="20"/>
              </w:rPr>
              <w:t xml:space="preserve"> </w:t>
            </w:r>
            <w:r w:rsidR="00474DDA" w:rsidRPr="00474DDA">
              <w:rPr>
                <w:rFonts w:ascii="Arial" w:hAnsi="Arial"/>
                <w:noProof/>
                <w:sz w:val="20"/>
                <w:szCs w:val="20"/>
              </w:rPr>
              <w:t xml:space="preserve">Comparing the </w:t>
            </w:r>
            <w:r w:rsidR="00474DDA">
              <w:rPr>
                <w:rFonts w:ascii="Arial" w:hAnsi="Arial"/>
                <w:noProof/>
                <w:sz w:val="20"/>
                <w:szCs w:val="20"/>
              </w:rPr>
              <w:t>c</w:t>
            </w:r>
            <w:r w:rsidR="00474DDA" w:rsidRPr="00474DDA">
              <w:rPr>
                <w:rFonts w:ascii="Arial" w:hAnsi="Arial"/>
                <w:noProof/>
                <w:sz w:val="20"/>
                <w:szCs w:val="20"/>
              </w:rPr>
              <w:t xml:space="preserve">arbon </w:t>
            </w:r>
            <w:r w:rsidR="00474DDA">
              <w:rPr>
                <w:rFonts w:ascii="Arial" w:hAnsi="Arial"/>
                <w:noProof/>
                <w:sz w:val="20"/>
                <w:szCs w:val="20"/>
              </w:rPr>
              <w:t>f</w:t>
            </w:r>
            <w:r w:rsidR="00474DDA" w:rsidRPr="00474DDA">
              <w:rPr>
                <w:rFonts w:ascii="Arial" w:hAnsi="Arial"/>
                <w:noProof/>
                <w:sz w:val="20"/>
                <w:szCs w:val="20"/>
              </w:rPr>
              <w:t xml:space="preserve">ootprint of </w:t>
            </w:r>
            <w:r w:rsidR="00474DDA">
              <w:rPr>
                <w:rFonts w:ascii="Arial" w:hAnsi="Arial"/>
                <w:noProof/>
                <w:sz w:val="20"/>
                <w:szCs w:val="20"/>
              </w:rPr>
              <w:t>t</w:t>
            </w:r>
            <w:r w:rsidR="00474DDA" w:rsidRPr="00474DDA">
              <w:rPr>
                <w:rFonts w:ascii="Arial" w:hAnsi="Arial"/>
                <w:noProof/>
                <w:sz w:val="20"/>
                <w:szCs w:val="20"/>
              </w:rPr>
              <w:t>ransportation</w:t>
            </w:r>
            <w:r w:rsidR="00474DDA" w:rsidRPr="00474DDA">
              <w:rPr>
                <w:rFonts w:ascii="Arial" w:hAnsi="Arial"/>
                <w:noProof/>
                <w:sz w:val="20"/>
                <w:szCs w:val="20"/>
              </w:rPr>
              <w:t xml:space="preserve"> </w:t>
            </w:r>
            <w:r w:rsidR="00474DDA">
              <w:rPr>
                <w:rFonts w:ascii="Arial" w:hAnsi="Arial"/>
                <w:noProof/>
                <w:sz w:val="20"/>
                <w:szCs w:val="20"/>
              </w:rPr>
              <w:t>p</w:t>
            </w:r>
            <w:proofErr w:type="spellStart"/>
            <w:r>
              <w:rPr>
                <w:rFonts w:ascii="Arial" w:hAnsi="Arial"/>
                <w:sz w:val="20"/>
                <w:szCs w:val="20"/>
              </w:rPr>
              <w:t>resentation</w:t>
            </w:r>
            <w:proofErr w:type="spellEnd"/>
          </w:p>
          <w:p w14:paraId="6928CCBF" w14:textId="2C928F99" w:rsidR="00174AA5" w:rsidRPr="00D17227" w:rsidRDefault="004F1251" w:rsidP="00174AA5">
            <w:pPr>
              <w:rPr>
                <w:rFonts w:ascii="Arial" w:hAnsi="Arial" w:cs="Arial"/>
                <w:iCs/>
                <w:color w:val="000000"/>
                <w:sz w:val="20"/>
                <w:szCs w:val="20"/>
              </w:rPr>
            </w:pPr>
            <w:r w:rsidRPr="00836193">
              <w:rPr>
                <w:rFonts w:ascii="Arial" w:hAnsi="Arial" w:cs="Arial"/>
                <w:noProof/>
                <w:sz w:val="20"/>
                <w:szCs w:val="20"/>
              </w:rPr>
              <w:drawing>
                <wp:inline distT="0" distB="0" distL="0" distR="0" wp14:anchorId="0DE386AF" wp14:editId="5DC19F84">
                  <wp:extent cx="295275" cy="314325"/>
                  <wp:effectExtent l="0" t="0" r="9525" b="9525"/>
                  <wp:docPr id="14" name="Picture 14"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noProof/>
                <w:sz w:val="20"/>
                <w:szCs w:val="20"/>
              </w:rPr>
              <w:t xml:space="preserve"> </w:t>
            </w:r>
            <w:r w:rsidR="00474DDA" w:rsidRPr="00474DDA">
              <w:rPr>
                <w:rFonts w:ascii="Arial" w:hAnsi="Arial"/>
                <w:noProof/>
                <w:sz w:val="20"/>
                <w:szCs w:val="20"/>
              </w:rPr>
              <w:t xml:space="preserve">Comparing the </w:t>
            </w:r>
            <w:r w:rsidR="00474DDA">
              <w:rPr>
                <w:rFonts w:ascii="Arial" w:hAnsi="Arial"/>
                <w:noProof/>
                <w:sz w:val="20"/>
                <w:szCs w:val="20"/>
              </w:rPr>
              <w:t>c</w:t>
            </w:r>
            <w:r w:rsidR="00474DDA" w:rsidRPr="00474DDA">
              <w:rPr>
                <w:rFonts w:ascii="Arial" w:hAnsi="Arial"/>
                <w:noProof/>
                <w:sz w:val="20"/>
                <w:szCs w:val="20"/>
              </w:rPr>
              <w:t xml:space="preserve">arbon </w:t>
            </w:r>
            <w:r w:rsidR="00474DDA">
              <w:rPr>
                <w:rFonts w:ascii="Arial" w:hAnsi="Arial"/>
                <w:noProof/>
                <w:sz w:val="20"/>
                <w:szCs w:val="20"/>
              </w:rPr>
              <w:t>f</w:t>
            </w:r>
            <w:r w:rsidR="00474DDA" w:rsidRPr="00474DDA">
              <w:rPr>
                <w:rFonts w:ascii="Arial" w:hAnsi="Arial"/>
                <w:noProof/>
                <w:sz w:val="20"/>
                <w:szCs w:val="20"/>
              </w:rPr>
              <w:t xml:space="preserve">ootprint of </w:t>
            </w:r>
            <w:r w:rsidR="00474DDA">
              <w:rPr>
                <w:rFonts w:ascii="Arial" w:hAnsi="Arial"/>
                <w:noProof/>
                <w:sz w:val="20"/>
                <w:szCs w:val="20"/>
              </w:rPr>
              <w:t>t</w:t>
            </w:r>
            <w:r w:rsidR="00474DDA" w:rsidRPr="00474DDA">
              <w:rPr>
                <w:rFonts w:ascii="Arial" w:hAnsi="Arial"/>
                <w:noProof/>
                <w:sz w:val="20"/>
                <w:szCs w:val="20"/>
              </w:rPr>
              <w:t xml:space="preserve">ransportation </w:t>
            </w:r>
            <w:r w:rsidR="00474DDA">
              <w:rPr>
                <w:rFonts w:ascii="Arial" w:hAnsi="Arial"/>
                <w:noProof/>
                <w:sz w:val="20"/>
                <w:szCs w:val="20"/>
              </w:rPr>
              <w:t>w</w:t>
            </w:r>
            <w:r>
              <w:rPr>
                <w:rFonts w:ascii="Arial" w:hAnsi="Arial" w:cs="Arial"/>
                <w:noProof/>
                <w:sz w:val="20"/>
                <w:szCs w:val="20"/>
              </w:rPr>
              <w:t>orksheet</w:t>
            </w:r>
          </w:p>
        </w:tc>
      </w:tr>
      <w:tr w:rsidR="00174AA5" w14:paraId="71B1BCEE" w14:textId="77777777" w:rsidTr="008C5576">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rsidTr="008C5576">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064261E" w14:textId="77777777" w:rsidR="004F1251" w:rsidRPr="004F1251" w:rsidRDefault="004F1251" w:rsidP="004F1251">
            <w:pPr>
              <w:numPr>
                <w:ilvl w:val="0"/>
                <w:numId w:val="6"/>
              </w:numPr>
              <w:rPr>
                <w:rFonts w:ascii="Arial" w:hAnsi="Arial" w:cs="Arial"/>
                <w:sz w:val="20"/>
              </w:rPr>
            </w:pPr>
            <w:r w:rsidRPr="004F1251">
              <w:rPr>
                <w:rFonts w:ascii="Arial" w:hAnsi="Arial" w:cs="Arial"/>
                <w:b/>
                <w:bCs/>
                <w:sz w:val="20"/>
              </w:rPr>
              <w:t xml:space="preserve">YouTube: Transportation 101 - </w:t>
            </w:r>
            <w:r w:rsidRPr="004F1251">
              <w:rPr>
                <w:rFonts w:ascii="Arial" w:hAnsi="Arial" w:cs="Arial"/>
                <w:sz w:val="20"/>
              </w:rPr>
              <w:t>https://www.youtube.com/watch?v=c4iVCJ00BYA</w:t>
            </w:r>
          </w:p>
          <w:p w14:paraId="5D172610" w14:textId="77777777" w:rsidR="004F1251" w:rsidRPr="004F1251" w:rsidRDefault="004F1251" w:rsidP="004F1251">
            <w:pPr>
              <w:numPr>
                <w:ilvl w:val="0"/>
                <w:numId w:val="6"/>
              </w:numPr>
              <w:rPr>
                <w:rFonts w:ascii="Arial" w:hAnsi="Arial" w:cs="Arial"/>
                <w:sz w:val="20"/>
              </w:rPr>
            </w:pPr>
            <w:r w:rsidRPr="004F1251">
              <w:rPr>
                <w:rFonts w:ascii="Arial" w:hAnsi="Arial" w:cs="Arial"/>
                <w:b/>
                <w:bCs/>
                <w:sz w:val="20"/>
              </w:rPr>
              <w:t xml:space="preserve">BBC Bitesize: Distance, Speed and Time: </w:t>
            </w:r>
            <w:r w:rsidRPr="004F1251">
              <w:rPr>
                <w:rFonts w:ascii="Arial" w:hAnsi="Arial" w:cs="Arial"/>
                <w:sz w:val="20"/>
              </w:rPr>
              <w:t>https://www.bbc.co.uk/bitesize/guides/z4swxnb/revision/1</w:t>
            </w:r>
          </w:p>
          <w:p w14:paraId="7BF98856" w14:textId="4200E6EE" w:rsidR="005B2788" w:rsidRDefault="004F1251" w:rsidP="004F1251">
            <w:pPr>
              <w:numPr>
                <w:ilvl w:val="0"/>
                <w:numId w:val="6"/>
              </w:numPr>
              <w:rPr>
                <w:rFonts w:ascii="Arial" w:hAnsi="Arial" w:cs="Arial"/>
                <w:sz w:val="20"/>
              </w:rPr>
            </w:pPr>
            <w:r w:rsidRPr="004F1251">
              <w:rPr>
                <w:rFonts w:ascii="Arial" w:hAnsi="Arial" w:cs="Arial"/>
                <w:b/>
                <w:bCs/>
                <w:sz w:val="20"/>
              </w:rPr>
              <w:t xml:space="preserve">YouTube: Transport carbon footprints - </w:t>
            </w:r>
            <w:hyperlink r:id="rId11" w:history="1">
              <w:r w:rsidR="00474DDA" w:rsidRPr="008F6FFA">
                <w:rPr>
                  <w:rStyle w:val="Hyperlink"/>
                  <w:rFonts w:ascii="Arial" w:hAnsi="Arial" w:cs="Arial"/>
                  <w:sz w:val="20"/>
                </w:rPr>
                <w:t>https://www.youtube.com/watch?v=Heqd7IH7ZTA</w:t>
              </w:r>
            </w:hyperlink>
          </w:p>
          <w:p w14:paraId="1684E253" w14:textId="77777777" w:rsidR="00474DDA" w:rsidRDefault="00474DDA" w:rsidP="00474DDA">
            <w:pPr>
              <w:ind w:left="284"/>
              <w:rPr>
                <w:rFonts w:ascii="Arial" w:hAnsi="Arial" w:cs="Arial"/>
                <w:sz w:val="20"/>
              </w:rPr>
            </w:pPr>
          </w:p>
          <w:p w14:paraId="4AA9E68E" w14:textId="2C0FFA13" w:rsidR="00474DDA" w:rsidRPr="00474DDA" w:rsidRDefault="00474DDA" w:rsidP="00474DDA">
            <w:pPr>
              <w:rPr>
                <w:rFonts w:ascii="Arial" w:hAnsi="Arial" w:cs="Arial"/>
                <w:sz w:val="8"/>
                <w:szCs w:val="8"/>
              </w:rPr>
            </w:pPr>
          </w:p>
        </w:tc>
      </w:tr>
      <w:tr w:rsidR="005B2788" w14:paraId="78296A14" w14:textId="77777777" w:rsidTr="008C5576">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3A66"/>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4933" w:type="dxa"/>
            <w:tcBorders>
              <w:top w:val="nil"/>
              <w:left w:val="nil"/>
              <w:bottom w:val="nil"/>
              <w:right w:val="nil"/>
            </w:tcBorders>
            <w:shd w:val="clear" w:color="auto" w:fill="003A66"/>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rsidTr="008C5576">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FF0640" w:rsidRDefault="005B2788" w:rsidP="005B2788">
            <w:pPr>
              <w:rPr>
                <w:rFonts w:ascii="Arial" w:hAnsi="Arial"/>
                <w:sz w:val="20"/>
                <w:szCs w:val="20"/>
              </w:rPr>
            </w:pPr>
            <w:r w:rsidRPr="00FF0640">
              <w:rPr>
                <w:rFonts w:ascii="Arial" w:hAnsi="Arial"/>
                <w:b/>
                <w:sz w:val="20"/>
                <w:szCs w:val="20"/>
              </w:rPr>
              <w:t xml:space="preserve">Starters </w:t>
            </w:r>
            <w:r w:rsidRPr="00FF0640">
              <w:rPr>
                <w:rFonts w:ascii="Arial" w:hAnsi="Arial"/>
                <w:sz w:val="20"/>
                <w:szCs w:val="20"/>
              </w:rPr>
              <w:t xml:space="preserve">(Options) </w:t>
            </w:r>
          </w:p>
          <w:p w14:paraId="234967AE" w14:textId="77777777" w:rsidR="004F1251" w:rsidRPr="008D3B42" w:rsidRDefault="004F1251" w:rsidP="004F1251">
            <w:pPr>
              <w:numPr>
                <w:ilvl w:val="0"/>
                <w:numId w:val="42"/>
              </w:numPr>
              <w:spacing w:line="276" w:lineRule="auto"/>
              <w:rPr>
                <w:rFonts w:ascii="Arial" w:hAnsi="Arial" w:cs="Arial"/>
                <w:sz w:val="20"/>
                <w:szCs w:val="20"/>
              </w:rPr>
            </w:pPr>
            <w:r>
              <w:rPr>
                <w:rFonts w:ascii="Arial" w:hAnsi="Arial" w:cs="Arial"/>
                <w:sz w:val="20"/>
                <w:szCs w:val="20"/>
              </w:rPr>
              <w:t xml:space="preserve">ACTIVITY: Show video </w:t>
            </w:r>
            <w:r w:rsidRPr="002E050A">
              <w:rPr>
                <w:rFonts w:ascii="Arial" w:hAnsi="Arial" w:cs="Arial"/>
                <w:b/>
                <w:bCs/>
                <w:sz w:val="20"/>
                <w:szCs w:val="20"/>
              </w:rPr>
              <w:t xml:space="preserve">YouTube: </w:t>
            </w:r>
            <w:r>
              <w:rPr>
                <w:rFonts w:ascii="Arial" w:hAnsi="Arial" w:cs="Arial"/>
                <w:b/>
                <w:bCs/>
                <w:sz w:val="20"/>
                <w:szCs w:val="20"/>
              </w:rPr>
              <w:t>T</w:t>
            </w:r>
            <w:r w:rsidRPr="002E050A">
              <w:rPr>
                <w:rFonts w:ascii="Arial" w:hAnsi="Arial" w:cs="Arial"/>
                <w:b/>
                <w:bCs/>
                <w:sz w:val="20"/>
                <w:szCs w:val="20"/>
              </w:rPr>
              <w:t>ransportation 101</w:t>
            </w:r>
            <w:r>
              <w:rPr>
                <w:rFonts w:ascii="Arial" w:hAnsi="Arial" w:cs="Arial"/>
                <w:sz w:val="20"/>
                <w:szCs w:val="20"/>
              </w:rPr>
              <w:t xml:space="preserve"> - </w:t>
            </w:r>
            <w:hyperlink r:id="rId12" w:history="1">
              <w:r w:rsidRPr="00825FF6">
                <w:rPr>
                  <w:rStyle w:val="Hyperlink"/>
                  <w:rFonts w:ascii="Arial" w:hAnsi="Arial" w:cs="Arial"/>
                  <w:sz w:val="20"/>
                  <w:szCs w:val="20"/>
                </w:rPr>
                <w:t>https://www.youtube.com/watch?v=c4iVCJ00BYA</w:t>
              </w:r>
            </w:hyperlink>
          </w:p>
          <w:p w14:paraId="506C577A" w14:textId="5A177EC3" w:rsidR="00AF5106" w:rsidRPr="00FF0640" w:rsidRDefault="00AF5106" w:rsidP="00A34C98">
            <w:pPr>
              <w:ind w:left="284"/>
              <w:rPr>
                <w:rFonts w:ascii="Arial" w:hAnsi="Arial"/>
                <w:b/>
                <w:sz w:val="20"/>
                <w:szCs w:val="20"/>
              </w:rPr>
            </w:pP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FF0640" w:rsidRDefault="005B2788" w:rsidP="005B2788">
            <w:pPr>
              <w:rPr>
                <w:rFonts w:ascii="Arial" w:hAnsi="Arial"/>
                <w:sz w:val="20"/>
                <w:szCs w:val="20"/>
              </w:rPr>
            </w:pPr>
            <w:r w:rsidRPr="00FF0640">
              <w:rPr>
                <w:rFonts w:ascii="Arial" w:hAnsi="Arial"/>
                <w:b/>
                <w:sz w:val="20"/>
                <w:szCs w:val="20"/>
              </w:rPr>
              <w:t xml:space="preserve">Extension </w:t>
            </w:r>
            <w:r w:rsidRPr="00FF0640">
              <w:rPr>
                <w:rFonts w:ascii="Arial" w:hAnsi="Arial"/>
                <w:sz w:val="20"/>
                <w:szCs w:val="20"/>
              </w:rPr>
              <w:t>(Options)</w:t>
            </w:r>
          </w:p>
          <w:p w14:paraId="539A3222" w14:textId="09367F92" w:rsidR="00FF0640" w:rsidRDefault="004F1251" w:rsidP="004F1251">
            <w:pPr>
              <w:pStyle w:val="ListParagraph"/>
              <w:numPr>
                <w:ilvl w:val="0"/>
                <w:numId w:val="36"/>
              </w:numPr>
              <w:rPr>
                <w:rFonts w:ascii="Arial" w:hAnsi="Arial"/>
                <w:bCs/>
                <w:sz w:val="20"/>
                <w:szCs w:val="20"/>
              </w:rPr>
            </w:pPr>
            <w:r w:rsidRPr="004F1251">
              <w:rPr>
                <w:rFonts w:ascii="Arial" w:hAnsi="Arial"/>
                <w:bCs/>
                <w:sz w:val="20"/>
                <w:szCs w:val="20"/>
              </w:rPr>
              <w:t>&gt;</w:t>
            </w:r>
            <w:r w:rsidRPr="004F1251">
              <w:rPr>
                <w:rFonts w:ascii="Arial" w:hAnsi="Arial"/>
                <w:bCs/>
                <w:sz w:val="20"/>
                <w:szCs w:val="20"/>
              </w:rPr>
              <w:tab/>
              <w:t>Learners could work out the time for a journey of their own choice. For example, a longer journey into other countries, such as a foreign holiday.</w:t>
            </w:r>
          </w:p>
          <w:p w14:paraId="0AC8C18F" w14:textId="77777777" w:rsidR="004F1251" w:rsidRPr="00FF0640" w:rsidRDefault="004F1251" w:rsidP="004F1251">
            <w:pPr>
              <w:pStyle w:val="ListParagraph"/>
              <w:ind w:left="360"/>
              <w:rPr>
                <w:rFonts w:ascii="Arial" w:hAnsi="Arial"/>
                <w:bCs/>
                <w:sz w:val="20"/>
                <w:szCs w:val="20"/>
              </w:rPr>
            </w:pPr>
          </w:p>
          <w:p w14:paraId="376C3A49" w14:textId="77777777" w:rsidR="005B2788" w:rsidRPr="00FF0640" w:rsidRDefault="005B2788" w:rsidP="005B2788">
            <w:pPr>
              <w:rPr>
                <w:rFonts w:ascii="Arial" w:hAnsi="Arial"/>
                <w:b/>
                <w:sz w:val="20"/>
                <w:szCs w:val="20"/>
              </w:rPr>
            </w:pPr>
            <w:r w:rsidRPr="00FF0640">
              <w:rPr>
                <w:rFonts w:ascii="Arial" w:hAnsi="Arial"/>
                <w:b/>
                <w:sz w:val="20"/>
                <w:szCs w:val="20"/>
              </w:rPr>
              <w:t>Plenary</w:t>
            </w:r>
          </w:p>
          <w:p w14:paraId="7D5D88E3" w14:textId="77777777" w:rsidR="00474DDA" w:rsidRPr="00474DDA" w:rsidRDefault="004F1251" w:rsidP="00474DDA">
            <w:pPr>
              <w:numPr>
                <w:ilvl w:val="0"/>
                <w:numId w:val="11"/>
              </w:numPr>
              <w:rPr>
                <w:rFonts w:ascii="Arial" w:hAnsi="Arial"/>
                <w:sz w:val="20"/>
                <w:szCs w:val="20"/>
              </w:rPr>
            </w:pPr>
            <w:r w:rsidRPr="004F1251">
              <w:rPr>
                <w:rFonts w:ascii="Arial" w:hAnsi="Arial" w:cs="Arial"/>
                <w:sz w:val="20"/>
                <w:szCs w:val="20"/>
              </w:rPr>
              <w:t>Peer discussion: which method of transport is the most sustainable?</w:t>
            </w:r>
          </w:p>
          <w:p w14:paraId="4E04E32D" w14:textId="024A7455" w:rsidR="00474DDA" w:rsidRPr="00474DDA" w:rsidRDefault="00474DDA" w:rsidP="00474DDA">
            <w:pPr>
              <w:ind w:left="284"/>
              <w:rPr>
                <w:rFonts w:ascii="Arial" w:hAnsi="Arial"/>
                <w:sz w:val="20"/>
                <w:szCs w:val="20"/>
              </w:rPr>
            </w:pPr>
          </w:p>
        </w:tc>
      </w:tr>
    </w:tbl>
    <w:p w14:paraId="49839B5C" w14:textId="77777777" w:rsidR="00174AA5" w:rsidRPr="006200D8" w:rsidRDefault="00174AA5" w:rsidP="00174AA5">
      <w:pPr>
        <w:rPr>
          <w:vanish/>
        </w:rPr>
      </w:pPr>
    </w:p>
    <w:tbl>
      <w:tblPr>
        <w:tblW w:w="10773" w:type="dxa"/>
        <w:tblLayout w:type="fixed"/>
        <w:tblLook w:val="00A0" w:firstRow="1" w:lastRow="0" w:firstColumn="1" w:lastColumn="0" w:noHBand="0" w:noVBand="0"/>
      </w:tblPr>
      <w:tblGrid>
        <w:gridCol w:w="10773"/>
      </w:tblGrid>
      <w:tr w:rsidR="00174AA5" w:rsidRPr="00494AD6" w14:paraId="704F13C6" w14:textId="77777777" w:rsidTr="008C5576">
        <w:tc>
          <w:tcPr>
            <w:tcW w:w="10773" w:type="dxa"/>
            <w:shd w:val="clear" w:color="auto" w:fill="003A66"/>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rsidTr="008C5576">
        <w:tc>
          <w:tcPr>
            <w:tcW w:w="10773" w:type="dxa"/>
            <w:shd w:val="clear" w:color="auto" w:fill="FFFFFF"/>
            <w:tcMar>
              <w:top w:w="57" w:type="dxa"/>
              <w:left w:w="113" w:type="dxa"/>
              <w:bottom w:w="57" w:type="dxa"/>
              <w:right w:w="57" w:type="dxa"/>
            </w:tcMar>
            <w:vAlign w:val="center"/>
          </w:tcPr>
          <w:p w14:paraId="1CB8FE68" w14:textId="77777777" w:rsidR="00CA5ED3" w:rsidRDefault="004F1251" w:rsidP="00FF0640">
            <w:pPr>
              <w:rPr>
                <w:rFonts w:ascii="Arial" w:hAnsi="Arial"/>
                <w:sz w:val="20"/>
                <w:szCs w:val="20"/>
              </w:rPr>
            </w:pPr>
            <w:r w:rsidRPr="004F1251">
              <w:rPr>
                <w:rFonts w:ascii="Arial" w:hAnsi="Arial"/>
                <w:sz w:val="20"/>
                <w:szCs w:val="20"/>
              </w:rPr>
              <w:t>Engineers need to understand how products affect the environment – this applies not just to methods of transport, but also to the manufacture of new products. They can use this knowledge to balance the environmental impact with the function carried out by the product. They can also develop new or improved designs to reduce the impact on the environment, such as trains powered using electricity from renewable sources.</w:t>
            </w:r>
          </w:p>
          <w:p w14:paraId="39F606AA" w14:textId="77777777" w:rsidR="00474DDA" w:rsidRDefault="00474DDA" w:rsidP="00FF0640">
            <w:pPr>
              <w:rPr>
                <w:rFonts w:ascii="Arial" w:hAnsi="Arial"/>
                <w:sz w:val="20"/>
                <w:szCs w:val="20"/>
              </w:rPr>
            </w:pPr>
          </w:p>
          <w:p w14:paraId="44C5C5B4" w14:textId="77777777" w:rsidR="00474DDA" w:rsidRDefault="00474DDA" w:rsidP="00FF0640">
            <w:pPr>
              <w:rPr>
                <w:rFonts w:ascii="Arial" w:hAnsi="Arial"/>
                <w:sz w:val="20"/>
                <w:szCs w:val="20"/>
              </w:rPr>
            </w:pPr>
          </w:p>
          <w:p w14:paraId="5FABF0B0" w14:textId="77777777" w:rsidR="00474DDA" w:rsidRDefault="00474DDA" w:rsidP="00FF0640">
            <w:pPr>
              <w:rPr>
                <w:rFonts w:ascii="Arial" w:hAnsi="Arial"/>
                <w:sz w:val="20"/>
                <w:szCs w:val="20"/>
              </w:rPr>
            </w:pPr>
          </w:p>
          <w:p w14:paraId="6CF81BF5" w14:textId="77777777" w:rsidR="00474DDA" w:rsidRDefault="00474DDA" w:rsidP="00FF0640">
            <w:pPr>
              <w:rPr>
                <w:rFonts w:ascii="Arial" w:hAnsi="Arial"/>
                <w:sz w:val="20"/>
                <w:szCs w:val="20"/>
              </w:rPr>
            </w:pPr>
          </w:p>
          <w:p w14:paraId="3AC5CB20" w14:textId="77777777" w:rsidR="00474DDA" w:rsidRDefault="00474DDA" w:rsidP="00FF0640">
            <w:pPr>
              <w:rPr>
                <w:rFonts w:ascii="Arial" w:hAnsi="Arial"/>
                <w:sz w:val="20"/>
                <w:szCs w:val="20"/>
              </w:rPr>
            </w:pPr>
          </w:p>
          <w:p w14:paraId="2F706392" w14:textId="77777777" w:rsidR="00474DDA" w:rsidRDefault="00474DDA" w:rsidP="00FF0640">
            <w:pPr>
              <w:rPr>
                <w:rFonts w:ascii="Arial" w:hAnsi="Arial"/>
                <w:sz w:val="20"/>
                <w:szCs w:val="20"/>
              </w:rPr>
            </w:pPr>
          </w:p>
          <w:p w14:paraId="2F0E2C57" w14:textId="77777777" w:rsidR="00474DDA" w:rsidRDefault="00474DDA" w:rsidP="00FF0640">
            <w:pPr>
              <w:rPr>
                <w:rFonts w:ascii="Arial" w:hAnsi="Arial"/>
                <w:sz w:val="20"/>
                <w:szCs w:val="20"/>
              </w:rPr>
            </w:pPr>
          </w:p>
          <w:p w14:paraId="0694D872" w14:textId="77777777" w:rsidR="00474DDA" w:rsidRDefault="00474DDA" w:rsidP="00FF0640">
            <w:pPr>
              <w:rPr>
                <w:rFonts w:ascii="Arial" w:hAnsi="Arial"/>
                <w:sz w:val="20"/>
                <w:szCs w:val="20"/>
              </w:rPr>
            </w:pPr>
          </w:p>
          <w:p w14:paraId="24B68D11" w14:textId="42A05A67" w:rsidR="00474DDA" w:rsidRPr="00474DDA" w:rsidRDefault="00474DDA" w:rsidP="00FF0640">
            <w:pPr>
              <w:rPr>
                <w:rFonts w:ascii="Arial" w:hAnsi="Arial"/>
                <w:sz w:val="8"/>
                <w:szCs w:val="8"/>
              </w:rPr>
            </w:pPr>
          </w:p>
        </w:tc>
      </w:tr>
    </w:tbl>
    <w:p w14:paraId="7FEA6B2A" w14:textId="77777777" w:rsidR="00174AA5" w:rsidRPr="006200D8" w:rsidRDefault="00174AA5" w:rsidP="00174AA5">
      <w:pPr>
        <w:rPr>
          <w:vanish/>
        </w:rPr>
      </w:pPr>
    </w:p>
    <w:p w14:paraId="70D1D6EF" w14:textId="77777777" w:rsidR="00174AA5" w:rsidRPr="006200D8" w:rsidRDefault="00174AA5" w:rsidP="00174AA5">
      <w:pPr>
        <w:rPr>
          <w:vanish/>
        </w:rPr>
      </w:pPr>
    </w:p>
    <w:tbl>
      <w:tblPr>
        <w:tblW w:w="10773" w:type="dxa"/>
        <w:tblLayout w:type="fixed"/>
        <w:tblLook w:val="00A0" w:firstRow="1" w:lastRow="0" w:firstColumn="1" w:lastColumn="0" w:noHBand="0" w:noVBand="0"/>
      </w:tblPr>
      <w:tblGrid>
        <w:gridCol w:w="5245"/>
        <w:gridCol w:w="5528"/>
      </w:tblGrid>
      <w:tr w:rsidR="00174AA5" w:rsidRPr="00494AD6" w14:paraId="612AB858" w14:textId="77777777" w:rsidTr="00474DDA">
        <w:tc>
          <w:tcPr>
            <w:tcW w:w="10773" w:type="dxa"/>
            <w:gridSpan w:val="2"/>
            <w:shd w:val="clear" w:color="auto" w:fill="003A66"/>
            <w:tcMar>
              <w:top w:w="57" w:type="dxa"/>
              <w:left w:w="113" w:type="dxa"/>
              <w:bottom w:w="57" w:type="dxa"/>
              <w:right w:w="57" w:type="dxa"/>
            </w:tcMar>
            <w:vAlign w:val="bottom"/>
          </w:tcPr>
          <w:p w14:paraId="3D2F7866" w14:textId="4E50E1CE"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rsidTr="00474DDA">
        <w:tc>
          <w:tcPr>
            <w:tcW w:w="5245" w:type="dxa"/>
            <w:shd w:val="clear" w:color="auto" w:fill="FFFFFF"/>
            <w:tcMar>
              <w:top w:w="57" w:type="dxa"/>
              <w:left w:w="113" w:type="dxa"/>
              <w:bottom w:w="57" w:type="dxa"/>
              <w:right w:w="57" w:type="dxa"/>
            </w:tcMar>
          </w:tcPr>
          <w:p w14:paraId="3EEEF943" w14:textId="77777777" w:rsidR="00174AA5" w:rsidRPr="00FF0640" w:rsidRDefault="00174AA5" w:rsidP="00174AA5">
            <w:pPr>
              <w:rPr>
                <w:rFonts w:ascii="Arial" w:hAnsi="Arial"/>
                <w:b/>
                <w:bCs/>
                <w:sz w:val="20"/>
                <w:szCs w:val="20"/>
              </w:rPr>
            </w:pPr>
            <w:r w:rsidRPr="00FF0640">
              <w:rPr>
                <w:rFonts w:ascii="Arial" w:hAnsi="Arial"/>
                <w:b/>
                <w:sz w:val="20"/>
                <w:szCs w:val="20"/>
              </w:rPr>
              <w:t xml:space="preserve">England: </w:t>
            </w:r>
            <w:r w:rsidRPr="00FF0640">
              <w:rPr>
                <w:rFonts w:ascii="Arial" w:hAnsi="Arial"/>
                <w:b/>
                <w:bCs/>
                <w:sz w:val="20"/>
                <w:szCs w:val="20"/>
              </w:rPr>
              <w:t>National Curriculum</w:t>
            </w:r>
          </w:p>
          <w:p w14:paraId="50906949" w14:textId="77777777" w:rsidR="002072E9" w:rsidRDefault="002072E9" w:rsidP="004F1251">
            <w:pPr>
              <w:rPr>
                <w:rFonts w:ascii="Arial" w:hAnsi="Arial"/>
                <w:sz w:val="20"/>
                <w:szCs w:val="20"/>
              </w:rPr>
            </w:pPr>
          </w:p>
          <w:p w14:paraId="4F23EA1D" w14:textId="5276EB56" w:rsidR="004F1251" w:rsidRPr="006F2DDD" w:rsidRDefault="004F1251" w:rsidP="004F1251">
            <w:pPr>
              <w:rPr>
                <w:rFonts w:ascii="Arial" w:hAnsi="Arial" w:cs="Arial"/>
                <w:sz w:val="20"/>
                <w:szCs w:val="20"/>
              </w:rPr>
            </w:pPr>
            <w:r>
              <w:rPr>
                <w:rFonts w:ascii="Arial" w:hAnsi="Arial" w:cs="Arial"/>
                <w:sz w:val="20"/>
                <w:szCs w:val="20"/>
              </w:rPr>
              <w:t>KS3 Maths</w:t>
            </w:r>
          </w:p>
          <w:p w14:paraId="742FC715" w14:textId="77777777" w:rsidR="004F1251" w:rsidRDefault="004F1251" w:rsidP="004F1251">
            <w:pPr>
              <w:rPr>
                <w:rFonts w:ascii="Arial" w:hAnsi="Arial" w:cs="Arial"/>
                <w:sz w:val="20"/>
                <w:szCs w:val="20"/>
              </w:rPr>
            </w:pPr>
            <w:r w:rsidRPr="00D32792">
              <w:rPr>
                <w:rFonts w:ascii="Arial" w:hAnsi="Arial" w:cs="Arial"/>
                <w:sz w:val="20"/>
                <w:szCs w:val="20"/>
              </w:rPr>
              <w:t>develop their mathematical knowledge, in part through solving problems and evaluating the outcomes, including multi-step problems</w:t>
            </w:r>
          </w:p>
          <w:p w14:paraId="4B670A9D" w14:textId="77777777" w:rsidR="004F1251" w:rsidRDefault="004F1251" w:rsidP="004F1251">
            <w:pPr>
              <w:rPr>
                <w:rFonts w:ascii="Arial" w:hAnsi="Arial" w:cs="Arial"/>
                <w:sz w:val="20"/>
                <w:szCs w:val="20"/>
              </w:rPr>
            </w:pPr>
          </w:p>
          <w:p w14:paraId="4B0EF5E9" w14:textId="77777777" w:rsidR="004F1251" w:rsidRDefault="004F1251" w:rsidP="004F1251">
            <w:pPr>
              <w:rPr>
                <w:rFonts w:ascii="Arial" w:hAnsi="Arial"/>
                <w:b/>
                <w:sz w:val="20"/>
                <w:szCs w:val="20"/>
              </w:rPr>
            </w:pPr>
            <w:r>
              <w:rPr>
                <w:rFonts w:ascii="Arial" w:hAnsi="Arial"/>
                <w:b/>
                <w:sz w:val="20"/>
                <w:szCs w:val="20"/>
              </w:rPr>
              <w:t>GCSE D&amp;T</w:t>
            </w:r>
          </w:p>
          <w:p w14:paraId="17FCD36C" w14:textId="77777777" w:rsidR="004F1251" w:rsidRDefault="004F1251" w:rsidP="004F1251">
            <w:pPr>
              <w:rPr>
                <w:rFonts w:ascii="Arial" w:hAnsi="Arial"/>
                <w:sz w:val="20"/>
                <w:szCs w:val="20"/>
              </w:rPr>
            </w:pPr>
            <w:r w:rsidRPr="00B3328B">
              <w:rPr>
                <w:rFonts w:ascii="Arial" w:hAnsi="Arial"/>
                <w:sz w:val="20"/>
                <w:szCs w:val="20"/>
              </w:rPr>
              <w:t>AQA D&amp;T</w:t>
            </w:r>
          </w:p>
          <w:p w14:paraId="59479FAA" w14:textId="77777777" w:rsidR="004F1251" w:rsidRPr="00B3328B" w:rsidRDefault="004F1251" w:rsidP="004F1251">
            <w:pPr>
              <w:spacing w:after="200" w:line="276" w:lineRule="auto"/>
              <w:rPr>
                <w:rFonts w:ascii="Arial" w:hAnsi="Arial"/>
                <w:sz w:val="20"/>
                <w:szCs w:val="20"/>
              </w:rPr>
            </w:pPr>
            <w:r>
              <w:rPr>
                <w:rFonts w:ascii="Arial" w:hAnsi="Arial"/>
                <w:sz w:val="20"/>
                <w:szCs w:val="20"/>
              </w:rPr>
              <w:t>3.1.1, 3.1.2, 3.2.1, 3.2.3, 3.3.2</w:t>
            </w:r>
          </w:p>
          <w:p w14:paraId="2BC516E6" w14:textId="77777777" w:rsidR="004F1251" w:rsidRDefault="004F1251" w:rsidP="004F1251">
            <w:pPr>
              <w:rPr>
                <w:rFonts w:ascii="Arial" w:hAnsi="Arial"/>
                <w:sz w:val="20"/>
                <w:szCs w:val="20"/>
              </w:rPr>
            </w:pPr>
            <w:r w:rsidRPr="00B3328B">
              <w:rPr>
                <w:rFonts w:ascii="Arial" w:hAnsi="Arial"/>
                <w:sz w:val="20"/>
                <w:szCs w:val="20"/>
              </w:rPr>
              <w:t>Edexcel D&amp;T</w:t>
            </w:r>
          </w:p>
          <w:p w14:paraId="06972862" w14:textId="77777777" w:rsidR="004F1251" w:rsidRDefault="004F1251" w:rsidP="004F1251">
            <w:pPr>
              <w:rPr>
                <w:rFonts w:ascii="Arial" w:hAnsi="Arial"/>
                <w:sz w:val="20"/>
                <w:szCs w:val="20"/>
              </w:rPr>
            </w:pPr>
            <w:r>
              <w:rPr>
                <w:rFonts w:ascii="Arial" w:hAnsi="Arial"/>
                <w:sz w:val="20"/>
                <w:szCs w:val="20"/>
              </w:rPr>
              <w:t>1.1.3, 1.2.2c, d, 1.2.4, 1.3.1</w:t>
            </w:r>
          </w:p>
          <w:p w14:paraId="22E55BAF" w14:textId="77777777" w:rsidR="004F1251" w:rsidRDefault="004F1251" w:rsidP="004F1251">
            <w:pPr>
              <w:rPr>
                <w:rFonts w:ascii="Arial" w:hAnsi="Arial"/>
                <w:sz w:val="20"/>
                <w:szCs w:val="20"/>
              </w:rPr>
            </w:pPr>
          </w:p>
          <w:p w14:paraId="430C3CBD" w14:textId="6FF4F199" w:rsidR="004F1251" w:rsidRDefault="004F1251" w:rsidP="004F1251">
            <w:pPr>
              <w:rPr>
                <w:rFonts w:ascii="Arial" w:hAnsi="Arial"/>
                <w:sz w:val="20"/>
                <w:szCs w:val="20"/>
              </w:rPr>
            </w:pPr>
            <w:r w:rsidRPr="00B3328B">
              <w:rPr>
                <w:rFonts w:ascii="Arial" w:hAnsi="Arial"/>
                <w:sz w:val="20"/>
                <w:szCs w:val="20"/>
              </w:rPr>
              <w:t>Eduqas D&amp;T</w:t>
            </w:r>
          </w:p>
          <w:p w14:paraId="4782E791" w14:textId="77777777" w:rsidR="004F1251" w:rsidRDefault="004F1251" w:rsidP="004F1251">
            <w:pPr>
              <w:spacing w:line="276" w:lineRule="auto"/>
              <w:rPr>
                <w:rFonts w:ascii="Arial" w:hAnsi="Arial"/>
                <w:sz w:val="20"/>
                <w:szCs w:val="20"/>
              </w:rPr>
            </w:pPr>
            <w:r>
              <w:rPr>
                <w:rFonts w:ascii="Arial" w:hAnsi="Arial"/>
                <w:sz w:val="20"/>
                <w:szCs w:val="20"/>
              </w:rPr>
              <w:t>Core: 1, 2, 3</w:t>
            </w:r>
          </w:p>
          <w:p w14:paraId="03FA7567" w14:textId="77777777" w:rsidR="004F1251" w:rsidRDefault="004F1251" w:rsidP="004F1251">
            <w:pPr>
              <w:ind w:left="720"/>
              <w:rPr>
                <w:rFonts w:ascii="Arial" w:hAnsi="Arial"/>
                <w:sz w:val="20"/>
                <w:szCs w:val="20"/>
              </w:rPr>
            </w:pPr>
          </w:p>
          <w:p w14:paraId="3A76AE16" w14:textId="77777777" w:rsidR="004F1251" w:rsidRDefault="004F1251" w:rsidP="004F1251">
            <w:pPr>
              <w:rPr>
                <w:rFonts w:ascii="Arial" w:hAnsi="Arial"/>
                <w:sz w:val="20"/>
                <w:szCs w:val="20"/>
              </w:rPr>
            </w:pPr>
            <w:r w:rsidRPr="00B3328B">
              <w:rPr>
                <w:rFonts w:ascii="Arial" w:hAnsi="Arial"/>
                <w:sz w:val="20"/>
                <w:szCs w:val="20"/>
              </w:rPr>
              <w:t>OCR D&amp;T</w:t>
            </w:r>
          </w:p>
          <w:p w14:paraId="79FE0468" w14:textId="77777777" w:rsidR="004F1251" w:rsidRDefault="004F1251" w:rsidP="004F1251">
            <w:pPr>
              <w:rPr>
                <w:rFonts w:ascii="Arial" w:hAnsi="Arial"/>
                <w:sz w:val="20"/>
                <w:szCs w:val="20"/>
              </w:rPr>
            </w:pPr>
            <w:r>
              <w:rPr>
                <w:rFonts w:ascii="Arial" w:hAnsi="Arial"/>
                <w:sz w:val="20"/>
                <w:szCs w:val="20"/>
              </w:rPr>
              <w:t>2.1vi, 3.1, 3.2, 3.3</w:t>
            </w:r>
          </w:p>
          <w:p w14:paraId="7FAA9F34" w14:textId="77777777" w:rsidR="004F1251" w:rsidRDefault="004F1251" w:rsidP="004F1251">
            <w:pPr>
              <w:rPr>
                <w:rFonts w:ascii="Arial" w:hAnsi="Arial"/>
                <w:sz w:val="20"/>
                <w:szCs w:val="20"/>
              </w:rPr>
            </w:pPr>
          </w:p>
          <w:p w14:paraId="4FAA97C2" w14:textId="77777777" w:rsidR="004F1251" w:rsidRDefault="004F1251" w:rsidP="004F1251">
            <w:pPr>
              <w:pStyle w:val="NoSpacing"/>
              <w:rPr>
                <w:rFonts w:ascii="Arial" w:hAnsi="Arial"/>
                <w:b/>
                <w:bCs/>
                <w:sz w:val="20"/>
                <w:szCs w:val="20"/>
              </w:rPr>
            </w:pPr>
            <w:r>
              <w:rPr>
                <w:rFonts w:ascii="Arial" w:hAnsi="Arial"/>
                <w:b/>
                <w:bCs/>
                <w:sz w:val="20"/>
                <w:szCs w:val="20"/>
              </w:rPr>
              <w:t>GCSE Engineering</w:t>
            </w:r>
          </w:p>
          <w:p w14:paraId="5E8CCFB5" w14:textId="77777777" w:rsidR="004F1251" w:rsidRPr="00B3328B" w:rsidRDefault="004F1251" w:rsidP="004F1251">
            <w:pPr>
              <w:pStyle w:val="NoSpacing"/>
              <w:rPr>
                <w:rFonts w:ascii="Arial" w:hAnsi="Arial"/>
                <w:bCs/>
                <w:sz w:val="20"/>
                <w:szCs w:val="20"/>
              </w:rPr>
            </w:pPr>
          </w:p>
          <w:p w14:paraId="5B09319D" w14:textId="77777777" w:rsidR="004F1251" w:rsidRPr="000963D9" w:rsidRDefault="004F1251" w:rsidP="004F1251">
            <w:pPr>
              <w:pStyle w:val="NoSpacing"/>
              <w:spacing w:line="276" w:lineRule="auto"/>
              <w:rPr>
                <w:rFonts w:ascii="Arial" w:hAnsi="Arial"/>
                <w:bCs/>
                <w:sz w:val="20"/>
                <w:szCs w:val="20"/>
              </w:rPr>
            </w:pPr>
            <w:r w:rsidRPr="00B3328B">
              <w:rPr>
                <w:rFonts w:ascii="Arial" w:hAnsi="Arial"/>
                <w:bCs/>
                <w:sz w:val="20"/>
                <w:szCs w:val="20"/>
              </w:rPr>
              <w:t>AQA Engineering</w:t>
            </w:r>
          </w:p>
          <w:p w14:paraId="69A5050D" w14:textId="77777777" w:rsidR="004F1251" w:rsidRDefault="004F1251" w:rsidP="004F1251">
            <w:pPr>
              <w:rPr>
                <w:rFonts w:ascii="Arial" w:hAnsi="Arial"/>
                <w:bCs/>
                <w:sz w:val="20"/>
                <w:szCs w:val="20"/>
              </w:rPr>
            </w:pPr>
            <w:r>
              <w:rPr>
                <w:rFonts w:ascii="Arial" w:hAnsi="Arial"/>
                <w:bCs/>
                <w:sz w:val="20"/>
                <w:szCs w:val="20"/>
              </w:rPr>
              <w:t>3.1.3, 3.4.1</w:t>
            </w:r>
          </w:p>
          <w:p w14:paraId="74A2232D" w14:textId="08596C86" w:rsidR="00474DDA" w:rsidRPr="004F1251" w:rsidRDefault="00474DDA" w:rsidP="004F1251">
            <w:pPr>
              <w:rPr>
                <w:rFonts w:ascii="Arial" w:hAnsi="Arial"/>
                <w:sz w:val="20"/>
                <w:szCs w:val="20"/>
              </w:rPr>
            </w:pPr>
          </w:p>
        </w:tc>
        <w:tc>
          <w:tcPr>
            <w:tcW w:w="5528" w:type="dxa"/>
            <w:shd w:val="clear" w:color="auto" w:fill="FFFFFF"/>
          </w:tcPr>
          <w:p w14:paraId="0B2C6C43" w14:textId="77777777" w:rsidR="00174AA5" w:rsidRPr="00FF0640" w:rsidRDefault="00174AA5" w:rsidP="00174AA5">
            <w:pPr>
              <w:rPr>
                <w:rFonts w:ascii="Arial" w:hAnsi="Arial"/>
                <w:b/>
                <w:bCs/>
                <w:sz w:val="20"/>
                <w:szCs w:val="20"/>
              </w:rPr>
            </w:pPr>
            <w:r w:rsidRPr="00FF0640">
              <w:rPr>
                <w:rFonts w:ascii="Arial" w:hAnsi="Arial"/>
                <w:b/>
                <w:bCs/>
                <w:sz w:val="20"/>
                <w:szCs w:val="20"/>
              </w:rPr>
              <w:t>Northern Ireland Curriculum</w:t>
            </w:r>
          </w:p>
          <w:p w14:paraId="4806BBA9" w14:textId="77777777" w:rsidR="00A977DE" w:rsidRDefault="00A977DE" w:rsidP="004F1251">
            <w:pPr>
              <w:rPr>
                <w:rFonts w:ascii="Arial" w:hAnsi="Arial"/>
                <w:bCs/>
                <w:sz w:val="20"/>
                <w:szCs w:val="20"/>
              </w:rPr>
            </w:pPr>
          </w:p>
          <w:p w14:paraId="455A24ED" w14:textId="77777777" w:rsidR="004F1251" w:rsidRDefault="004F1251" w:rsidP="004F1251">
            <w:pPr>
              <w:spacing w:after="100"/>
              <w:rPr>
                <w:rFonts w:ascii="Arial" w:hAnsi="Arial" w:cs="Arial"/>
                <w:bCs/>
                <w:sz w:val="20"/>
                <w:szCs w:val="20"/>
              </w:rPr>
            </w:pPr>
            <w:r>
              <w:rPr>
                <w:rFonts w:ascii="Arial" w:hAnsi="Arial" w:cs="Arial"/>
                <w:bCs/>
                <w:sz w:val="20"/>
                <w:szCs w:val="20"/>
              </w:rPr>
              <w:t>Maths</w:t>
            </w:r>
          </w:p>
          <w:p w14:paraId="2E476C78" w14:textId="77777777" w:rsidR="004F1251" w:rsidRDefault="004F1251" w:rsidP="004F1251">
            <w:pPr>
              <w:spacing w:after="100"/>
              <w:rPr>
                <w:rFonts w:ascii="Arial" w:hAnsi="Arial" w:cs="Arial"/>
                <w:bCs/>
                <w:sz w:val="20"/>
                <w:szCs w:val="20"/>
              </w:rPr>
            </w:pPr>
            <w:r>
              <w:rPr>
                <w:rFonts w:ascii="Arial" w:hAnsi="Arial" w:cs="Arial"/>
                <w:bCs/>
                <w:sz w:val="20"/>
                <w:szCs w:val="20"/>
              </w:rPr>
              <w:t>KS3 Knowledge, Understanding and Skills:</w:t>
            </w:r>
          </w:p>
          <w:p w14:paraId="0518FF4E" w14:textId="77777777" w:rsidR="004F1251" w:rsidRDefault="004F1251" w:rsidP="004F1251">
            <w:pPr>
              <w:autoSpaceDE w:val="0"/>
              <w:autoSpaceDN w:val="0"/>
              <w:adjustRightInd w:val="0"/>
              <w:spacing w:after="100"/>
              <w:rPr>
                <w:rFonts w:ascii="Arial" w:hAnsi="Arial" w:cs="Arial"/>
                <w:bCs/>
                <w:sz w:val="20"/>
                <w:szCs w:val="20"/>
              </w:rPr>
            </w:pPr>
            <w:r>
              <w:rPr>
                <w:rFonts w:ascii="Arial" w:hAnsi="Arial" w:cs="Arial"/>
                <w:bCs/>
                <w:sz w:val="20"/>
                <w:szCs w:val="20"/>
              </w:rPr>
              <w:t>Learning Outcomes:</w:t>
            </w:r>
          </w:p>
          <w:p w14:paraId="50C875AB" w14:textId="77777777" w:rsidR="004F1251" w:rsidRDefault="004F1251" w:rsidP="004F1251">
            <w:pPr>
              <w:rPr>
                <w:rFonts w:ascii="Arial" w:hAnsi="Arial" w:cs="Arial"/>
                <w:sz w:val="20"/>
                <w:szCs w:val="20"/>
              </w:rPr>
            </w:pPr>
            <w:r w:rsidRPr="00985BBF">
              <w:rPr>
                <w:rFonts w:ascii="Arial" w:hAnsi="Arial" w:cs="Arial"/>
                <w:sz w:val="20"/>
                <w:szCs w:val="20"/>
              </w:rPr>
              <w:t xml:space="preserve">the application of mathematical skills to real life and work </w:t>
            </w:r>
            <w:proofErr w:type="gramStart"/>
            <w:r w:rsidRPr="00985BBF">
              <w:rPr>
                <w:rFonts w:ascii="Arial" w:hAnsi="Arial" w:cs="Arial"/>
                <w:sz w:val="20"/>
                <w:szCs w:val="20"/>
              </w:rPr>
              <w:t>situations;</w:t>
            </w:r>
            <w:proofErr w:type="gramEnd"/>
          </w:p>
          <w:p w14:paraId="666A8F94" w14:textId="794B32B2" w:rsidR="00474DDA" w:rsidRDefault="00474DDA" w:rsidP="004F1251">
            <w:pPr>
              <w:rPr>
                <w:rFonts w:ascii="Arial" w:hAnsi="Arial" w:cs="Arial"/>
                <w:sz w:val="20"/>
                <w:szCs w:val="20"/>
              </w:rPr>
            </w:pPr>
            <w:r>
              <w:rPr>
                <w:rFonts w:ascii="Arial" w:hAnsi="Arial" w:cs="Arial"/>
                <w:sz w:val="20"/>
                <w:szCs w:val="20"/>
              </w:rPr>
              <w:t xml:space="preserve"> </w:t>
            </w:r>
          </w:p>
          <w:p w14:paraId="67E34D89" w14:textId="77777777" w:rsidR="00474DDA" w:rsidRDefault="00474DDA" w:rsidP="004F1251">
            <w:pPr>
              <w:rPr>
                <w:rFonts w:ascii="Arial" w:hAnsi="Arial" w:cs="Arial"/>
                <w:sz w:val="20"/>
                <w:szCs w:val="20"/>
              </w:rPr>
            </w:pPr>
          </w:p>
          <w:p w14:paraId="21130D44" w14:textId="77777777" w:rsidR="00474DDA" w:rsidRPr="00FF0640" w:rsidRDefault="00474DDA" w:rsidP="00474DDA">
            <w:pPr>
              <w:rPr>
                <w:rFonts w:ascii="Arial" w:hAnsi="Arial"/>
                <w:b/>
                <w:sz w:val="20"/>
                <w:szCs w:val="20"/>
              </w:rPr>
            </w:pPr>
            <w:r w:rsidRPr="00FF0640">
              <w:rPr>
                <w:rFonts w:ascii="Arial" w:hAnsi="Arial"/>
                <w:b/>
                <w:sz w:val="20"/>
                <w:szCs w:val="20"/>
              </w:rPr>
              <w:t>Scotland: Curriculum for Excellence</w:t>
            </w:r>
          </w:p>
          <w:p w14:paraId="72F09DC7" w14:textId="77777777" w:rsidR="00474DDA" w:rsidRDefault="00474DDA" w:rsidP="00474DDA">
            <w:pPr>
              <w:rPr>
                <w:rFonts w:ascii="Arial" w:hAnsi="Arial"/>
                <w:sz w:val="20"/>
                <w:szCs w:val="20"/>
              </w:rPr>
            </w:pPr>
          </w:p>
          <w:p w14:paraId="13E1BE5A" w14:textId="77777777" w:rsidR="00474DDA" w:rsidRDefault="00474DDA" w:rsidP="00474DDA">
            <w:pPr>
              <w:rPr>
                <w:rFonts w:ascii="Arial" w:hAnsi="Arial"/>
                <w:sz w:val="20"/>
                <w:szCs w:val="20"/>
              </w:rPr>
            </w:pPr>
            <w:r>
              <w:rPr>
                <w:rFonts w:ascii="Arial" w:hAnsi="Arial"/>
                <w:sz w:val="20"/>
                <w:szCs w:val="20"/>
              </w:rPr>
              <w:t>Number, money, and measure</w:t>
            </w:r>
          </w:p>
          <w:p w14:paraId="6455B1FC" w14:textId="77777777" w:rsidR="00474DDA" w:rsidRDefault="00474DDA" w:rsidP="00474DDA">
            <w:pPr>
              <w:rPr>
                <w:rFonts w:ascii="Arial" w:hAnsi="Arial" w:cs="Arial"/>
                <w:bCs/>
                <w:sz w:val="20"/>
                <w:szCs w:val="20"/>
              </w:rPr>
            </w:pPr>
            <w:r>
              <w:rPr>
                <w:rFonts w:ascii="Arial" w:hAnsi="Arial" w:cs="Arial"/>
                <w:bCs/>
                <w:sz w:val="20"/>
                <w:szCs w:val="20"/>
              </w:rPr>
              <w:t>MNU</w:t>
            </w:r>
            <w:r w:rsidRPr="00614972">
              <w:rPr>
                <w:rFonts w:ascii="Arial" w:hAnsi="Arial" w:cs="Arial"/>
                <w:bCs/>
                <w:sz w:val="20"/>
                <w:szCs w:val="20"/>
              </w:rPr>
              <w:t xml:space="preserve"> </w:t>
            </w:r>
            <w:r>
              <w:rPr>
                <w:rFonts w:ascii="Arial" w:hAnsi="Arial" w:cs="Arial"/>
                <w:bCs/>
                <w:sz w:val="20"/>
                <w:szCs w:val="20"/>
              </w:rPr>
              <w:t>4-03a</w:t>
            </w:r>
          </w:p>
          <w:p w14:paraId="1BD571B7" w14:textId="77777777" w:rsidR="00474DDA" w:rsidRDefault="00474DDA" w:rsidP="00474DDA">
            <w:pPr>
              <w:rPr>
                <w:rFonts w:ascii="Arial" w:hAnsi="Arial" w:cs="Arial"/>
                <w:bCs/>
                <w:sz w:val="20"/>
                <w:szCs w:val="20"/>
              </w:rPr>
            </w:pPr>
          </w:p>
          <w:p w14:paraId="445BC666" w14:textId="77777777" w:rsidR="00474DDA" w:rsidRDefault="00474DDA" w:rsidP="00474DDA">
            <w:pPr>
              <w:rPr>
                <w:rFonts w:ascii="Arial" w:hAnsi="Arial" w:cs="Arial"/>
                <w:bCs/>
                <w:sz w:val="20"/>
                <w:szCs w:val="20"/>
              </w:rPr>
            </w:pPr>
          </w:p>
          <w:p w14:paraId="4727C549" w14:textId="77777777" w:rsidR="00474DDA" w:rsidRPr="00FF0640" w:rsidRDefault="00474DDA" w:rsidP="00474DDA">
            <w:pPr>
              <w:rPr>
                <w:rFonts w:ascii="Arial" w:hAnsi="Arial"/>
                <w:b/>
                <w:bCs/>
                <w:sz w:val="20"/>
                <w:szCs w:val="20"/>
              </w:rPr>
            </w:pPr>
            <w:r w:rsidRPr="00FF0640">
              <w:rPr>
                <w:rFonts w:ascii="Arial" w:hAnsi="Arial"/>
                <w:b/>
                <w:bCs/>
                <w:sz w:val="20"/>
                <w:szCs w:val="20"/>
              </w:rPr>
              <w:t xml:space="preserve">Wales: National Curriculum </w:t>
            </w:r>
          </w:p>
          <w:p w14:paraId="5BC852F7" w14:textId="77777777" w:rsidR="00474DDA" w:rsidRDefault="00474DDA" w:rsidP="00474DDA">
            <w:pPr>
              <w:pStyle w:val="NoSpacing"/>
              <w:rPr>
                <w:rFonts w:ascii="Arial" w:hAnsi="Arial" w:cs="Arial"/>
                <w:bCs/>
                <w:sz w:val="20"/>
                <w:szCs w:val="20"/>
              </w:rPr>
            </w:pPr>
          </w:p>
          <w:p w14:paraId="2F23B894" w14:textId="77777777" w:rsidR="00474DDA" w:rsidRDefault="00474DDA" w:rsidP="00474DDA">
            <w:pPr>
              <w:pStyle w:val="NoSpacing"/>
              <w:rPr>
                <w:rFonts w:ascii="Arial" w:hAnsi="Arial" w:cs="Arial"/>
                <w:bCs/>
                <w:sz w:val="20"/>
                <w:szCs w:val="20"/>
              </w:rPr>
            </w:pPr>
            <w:r>
              <w:rPr>
                <w:rFonts w:ascii="Arial" w:hAnsi="Arial" w:cs="Arial"/>
                <w:bCs/>
                <w:sz w:val="20"/>
                <w:szCs w:val="20"/>
              </w:rPr>
              <w:t>Maths</w:t>
            </w:r>
          </w:p>
          <w:p w14:paraId="086CE05C" w14:textId="77777777" w:rsidR="00474DDA" w:rsidRDefault="00474DDA" w:rsidP="00474DDA">
            <w:pPr>
              <w:pStyle w:val="Default"/>
              <w:rPr>
                <w:rFonts w:ascii="Arial" w:hAnsi="Arial" w:cs="Arial"/>
                <w:color w:val="222220"/>
                <w:sz w:val="20"/>
                <w:szCs w:val="20"/>
              </w:rPr>
            </w:pPr>
            <w:r>
              <w:rPr>
                <w:rFonts w:ascii="Arial" w:hAnsi="Arial" w:cs="Arial"/>
                <w:color w:val="222220"/>
                <w:sz w:val="20"/>
                <w:szCs w:val="20"/>
              </w:rPr>
              <w:t>Using algebra skills</w:t>
            </w:r>
          </w:p>
          <w:p w14:paraId="79A08702" w14:textId="53E7CDB0" w:rsidR="00474DDA" w:rsidRPr="004F1251" w:rsidRDefault="00474DDA" w:rsidP="00474DDA">
            <w:pPr>
              <w:rPr>
                <w:rFonts w:ascii="Arial" w:hAnsi="Arial"/>
                <w:bCs/>
                <w:sz w:val="20"/>
                <w:szCs w:val="20"/>
              </w:rPr>
            </w:pPr>
            <w:r w:rsidRPr="00D32792">
              <w:rPr>
                <w:rFonts w:ascii="Arial" w:hAnsi="Arial" w:cs="Arial"/>
                <w:color w:val="222220"/>
                <w:sz w:val="20"/>
                <w:szCs w:val="20"/>
              </w:rPr>
              <w:t xml:space="preserve">show and use rules that involve the multiplication, </w:t>
            </w:r>
            <w:proofErr w:type="gramStart"/>
            <w:r w:rsidRPr="00D32792">
              <w:rPr>
                <w:rFonts w:ascii="Arial" w:hAnsi="Arial" w:cs="Arial"/>
                <w:color w:val="222220"/>
                <w:sz w:val="20"/>
                <w:szCs w:val="20"/>
              </w:rPr>
              <w:t>division</w:t>
            </w:r>
            <w:proofErr w:type="gramEnd"/>
            <w:r w:rsidRPr="00D32792">
              <w:rPr>
                <w:rFonts w:ascii="Arial" w:hAnsi="Arial" w:cs="Arial"/>
                <w:color w:val="222220"/>
                <w:sz w:val="20"/>
                <w:szCs w:val="20"/>
              </w:rPr>
              <w:t xml:space="preserve"> and use of brackets with index variables</w:t>
            </w:r>
          </w:p>
        </w:tc>
      </w:tr>
    </w:tbl>
    <w:p w14:paraId="645A8503" w14:textId="77777777" w:rsidR="00174AA5" w:rsidRPr="006200D8" w:rsidRDefault="00174AA5" w:rsidP="00174AA5">
      <w:pPr>
        <w:rPr>
          <w:vanish/>
        </w:rPr>
      </w:pPr>
    </w:p>
    <w:tbl>
      <w:tblPr>
        <w:tblW w:w="10773" w:type="dxa"/>
        <w:tblLayout w:type="fixed"/>
        <w:tblLook w:val="00A0" w:firstRow="1" w:lastRow="0" w:firstColumn="1" w:lastColumn="0" w:noHBand="0" w:noVBand="0"/>
      </w:tblPr>
      <w:tblGrid>
        <w:gridCol w:w="5216"/>
        <w:gridCol w:w="624"/>
        <w:gridCol w:w="4933"/>
      </w:tblGrid>
      <w:tr w:rsidR="00174AA5" w14:paraId="459B8216" w14:textId="77777777" w:rsidTr="008C5576">
        <w:tc>
          <w:tcPr>
            <w:tcW w:w="10773" w:type="dxa"/>
            <w:gridSpan w:val="3"/>
            <w:shd w:val="clear" w:color="auto" w:fill="003A66"/>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rsidTr="008C5576">
        <w:tc>
          <w:tcPr>
            <w:tcW w:w="10773" w:type="dxa"/>
            <w:gridSpan w:val="3"/>
            <w:shd w:val="clear" w:color="auto" w:fill="FFFFFF"/>
            <w:tcMar>
              <w:top w:w="57" w:type="dxa"/>
              <w:left w:w="113" w:type="dxa"/>
              <w:bottom w:w="57" w:type="dxa"/>
              <w:right w:w="57" w:type="dxa"/>
            </w:tcMar>
            <w:vAlign w:val="center"/>
          </w:tcPr>
          <w:p w14:paraId="3390F5C4" w14:textId="77777777" w:rsidR="004F1251" w:rsidRPr="004F1251" w:rsidRDefault="004F1251" w:rsidP="004F1251">
            <w:pPr>
              <w:numPr>
                <w:ilvl w:val="0"/>
                <w:numId w:val="23"/>
              </w:numPr>
              <w:rPr>
                <w:rFonts w:ascii="Arial" w:hAnsi="Arial"/>
                <w:sz w:val="20"/>
                <w:szCs w:val="28"/>
              </w:rPr>
            </w:pPr>
            <w:r w:rsidRPr="004F1251">
              <w:rPr>
                <w:rFonts w:ascii="Arial" w:hAnsi="Arial"/>
                <w:sz w:val="20"/>
                <w:szCs w:val="28"/>
              </w:rPr>
              <w:t>Formal teacher assessment of completed calculations.</w:t>
            </w:r>
          </w:p>
          <w:p w14:paraId="79DA5B2F" w14:textId="3D3F7B70" w:rsidR="00174AA5" w:rsidRPr="000C298A" w:rsidRDefault="004F1251" w:rsidP="004F1251">
            <w:pPr>
              <w:numPr>
                <w:ilvl w:val="0"/>
                <w:numId w:val="23"/>
              </w:numPr>
              <w:rPr>
                <w:rFonts w:ascii="Arial" w:hAnsi="Arial"/>
                <w:sz w:val="18"/>
              </w:rPr>
            </w:pPr>
            <w:r w:rsidRPr="004F1251">
              <w:rPr>
                <w:rFonts w:ascii="Arial" w:hAnsi="Arial"/>
                <w:sz w:val="20"/>
                <w:szCs w:val="28"/>
              </w:rPr>
              <w:t>Informal teacher assessment of learner</w:t>
            </w:r>
            <w:r>
              <w:rPr>
                <w:rFonts w:ascii="Arial" w:hAnsi="Arial"/>
                <w:sz w:val="20"/>
                <w:szCs w:val="28"/>
              </w:rPr>
              <w:t>’</w:t>
            </w:r>
            <w:r w:rsidRPr="004F1251">
              <w:rPr>
                <w:rFonts w:ascii="Arial" w:hAnsi="Arial"/>
                <w:sz w:val="20"/>
                <w:szCs w:val="28"/>
              </w:rPr>
              <w:t>s contributions to the plenary discussion.</w:t>
            </w:r>
          </w:p>
        </w:tc>
      </w:tr>
      <w:tr w:rsidR="00174AA5" w14:paraId="39E8E513" w14:textId="77777777" w:rsidTr="008C5576">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4933"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6A3E7E">
      <w:pPr>
        <w:rPr>
          <w:rFonts w:ascii="Arial" w:hAnsi="Arial" w:cs="Arial"/>
          <w:sz w:val="22"/>
          <w:szCs w:val="22"/>
        </w:rPr>
      </w:pPr>
    </w:p>
    <w:sectPr w:rsidR="00174AA5" w:rsidRPr="0088426B" w:rsidSect="00474DDA">
      <w:headerReference w:type="even" r:id="rId14"/>
      <w:headerReference w:type="default" r:id="rId15"/>
      <w:headerReference w:type="first" r:id="rId16"/>
      <w:pgSz w:w="11900" w:h="16840"/>
      <w:pgMar w:top="2694" w:right="567" w:bottom="2269"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D2E" w14:textId="77777777" w:rsidR="000A297D" w:rsidRDefault="000A297D">
      <w:r>
        <w:separator/>
      </w:r>
    </w:p>
  </w:endnote>
  <w:endnote w:type="continuationSeparator" w:id="0">
    <w:p w14:paraId="7575A71C" w14:textId="77777777" w:rsidR="000A297D" w:rsidRDefault="000A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4FF5" w14:textId="77777777" w:rsidR="000A297D" w:rsidRDefault="000A297D">
      <w:r>
        <w:separator/>
      </w:r>
    </w:p>
  </w:footnote>
  <w:footnote w:type="continuationSeparator" w:id="0">
    <w:p w14:paraId="37E67265" w14:textId="77777777" w:rsidR="000A297D" w:rsidRDefault="000A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474DDA">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6E9E3F3" w:rsidR="00174AA5" w:rsidRDefault="0078054A" w:rsidP="00BA3809">
    <w:pPr>
      <w:pStyle w:val="Header"/>
      <w:tabs>
        <w:tab w:val="clear" w:pos="4320"/>
        <w:tab w:val="clear" w:pos="8640"/>
        <w:tab w:val="left" w:pos="6645"/>
      </w:tabs>
    </w:pPr>
    <w:r>
      <w:rPr>
        <w:noProof/>
      </w:rPr>
      <w:drawing>
        <wp:anchor distT="0" distB="0" distL="114300" distR="114300" simplePos="0" relativeHeight="251663360" behindDoc="1" locked="0" layoutInCell="1" allowOverlap="1" wp14:anchorId="15DAAA43" wp14:editId="548E8EC2">
          <wp:simplePos x="0" y="0"/>
          <wp:positionH relativeFrom="page">
            <wp:align>left</wp:align>
          </wp:positionH>
          <wp:positionV relativeFrom="page">
            <wp:align>top</wp:align>
          </wp:positionV>
          <wp:extent cx="7560000" cy="1069560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rsidR="00BA380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474DDA">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D6EBD"/>
    <w:multiLevelType w:val="hybridMultilevel"/>
    <w:tmpl w:val="49D03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BD562E"/>
    <w:multiLevelType w:val="hybridMultilevel"/>
    <w:tmpl w:val="21785D3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C443F7"/>
    <w:multiLevelType w:val="hybridMultilevel"/>
    <w:tmpl w:val="02FCD56A"/>
    <w:lvl w:ilvl="0" w:tplc="CDA480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E233EE"/>
    <w:multiLevelType w:val="hybridMultilevel"/>
    <w:tmpl w:val="E0362BD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641EE"/>
    <w:multiLevelType w:val="hybridMultilevel"/>
    <w:tmpl w:val="33AEF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2356796">
    <w:abstractNumId w:val="3"/>
  </w:num>
  <w:num w:numId="2" w16cid:durableId="1817794677">
    <w:abstractNumId w:val="9"/>
  </w:num>
  <w:num w:numId="3" w16cid:durableId="1772316015">
    <w:abstractNumId w:val="0"/>
  </w:num>
  <w:num w:numId="4" w16cid:durableId="1612204727">
    <w:abstractNumId w:val="31"/>
  </w:num>
  <w:num w:numId="5" w16cid:durableId="525410769">
    <w:abstractNumId w:val="6"/>
  </w:num>
  <w:num w:numId="6" w16cid:durableId="1621952449">
    <w:abstractNumId w:val="2"/>
  </w:num>
  <w:num w:numId="7" w16cid:durableId="1038431531">
    <w:abstractNumId w:val="35"/>
  </w:num>
  <w:num w:numId="8" w16cid:durableId="214044811">
    <w:abstractNumId w:val="32"/>
  </w:num>
  <w:num w:numId="9" w16cid:durableId="291403663">
    <w:abstractNumId w:val="11"/>
  </w:num>
  <w:num w:numId="10" w16cid:durableId="253243996">
    <w:abstractNumId w:val="4"/>
  </w:num>
  <w:num w:numId="11" w16cid:durableId="1067608527">
    <w:abstractNumId w:val="39"/>
  </w:num>
  <w:num w:numId="12" w16cid:durableId="891775526">
    <w:abstractNumId w:val="8"/>
  </w:num>
  <w:num w:numId="13" w16cid:durableId="1868056591">
    <w:abstractNumId w:val="12"/>
  </w:num>
  <w:num w:numId="14" w16cid:durableId="1231885610">
    <w:abstractNumId w:val="16"/>
  </w:num>
  <w:num w:numId="15" w16cid:durableId="1283535907">
    <w:abstractNumId w:val="23"/>
  </w:num>
  <w:num w:numId="16" w16cid:durableId="824473136">
    <w:abstractNumId w:val="28"/>
  </w:num>
  <w:num w:numId="17" w16cid:durableId="1298103698">
    <w:abstractNumId w:val="15"/>
  </w:num>
  <w:num w:numId="18" w16cid:durableId="344018825">
    <w:abstractNumId w:val="10"/>
  </w:num>
  <w:num w:numId="19" w16cid:durableId="1847671668">
    <w:abstractNumId w:val="1"/>
  </w:num>
  <w:num w:numId="20" w16cid:durableId="331420222">
    <w:abstractNumId w:val="38"/>
  </w:num>
  <w:num w:numId="21" w16cid:durableId="503516476">
    <w:abstractNumId w:val="29"/>
  </w:num>
  <w:num w:numId="22" w16cid:durableId="1047994205">
    <w:abstractNumId w:val="13"/>
  </w:num>
  <w:num w:numId="23" w16cid:durableId="1349598340">
    <w:abstractNumId w:val="7"/>
  </w:num>
  <w:num w:numId="24" w16cid:durableId="393435217">
    <w:abstractNumId w:val="5"/>
  </w:num>
  <w:num w:numId="25" w16cid:durableId="457604014">
    <w:abstractNumId w:val="24"/>
  </w:num>
  <w:num w:numId="26" w16cid:durableId="313073073">
    <w:abstractNumId w:val="25"/>
  </w:num>
  <w:num w:numId="27" w16cid:durableId="1826820879">
    <w:abstractNumId w:val="18"/>
  </w:num>
  <w:num w:numId="28" w16cid:durableId="1841584243">
    <w:abstractNumId w:val="37"/>
  </w:num>
  <w:num w:numId="29" w16cid:durableId="1919095889">
    <w:abstractNumId w:val="18"/>
  </w:num>
  <w:num w:numId="30" w16cid:durableId="704254855">
    <w:abstractNumId w:val="21"/>
  </w:num>
  <w:num w:numId="31" w16cid:durableId="332071826">
    <w:abstractNumId w:val="40"/>
  </w:num>
  <w:num w:numId="32" w16cid:durableId="444273855">
    <w:abstractNumId w:val="19"/>
  </w:num>
  <w:num w:numId="33" w16cid:durableId="773138450">
    <w:abstractNumId w:val="41"/>
  </w:num>
  <w:num w:numId="34" w16cid:durableId="757873328">
    <w:abstractNumId w:val="36"/>
  </w:num>
  <w:num w:numId="35" w16cid:durableId="1328943509">
    <w:abstractNumId w:val="30"/>
  </w:num>
  <w:num w:numId="36" w16cid:durableId="681050983">
    <w:abstractNumId w:val="34"/>
  </w:num>
  <w:num w:numId="37" w16cid:durableId="956062910">
    <w:abstractNumId w:val="26"/>
  </w:num>
  <w:num w:numId="38" w16cid:durableId="367150336">
    <w:abstractNumId w:val="33"/>
  </w:num>
  <w:num w:numId="39" w16cid:durableId="142626130">
    <w:abstractNumId w:val="27"/>
  </w:num>
  <w:num w:numId="40" w16cid:durableId="220406571">
    <w:abstractNumId w:val="22"/>
  </w:num>
  <w:num w:numId="41" w16cid:durableId="917206220">
    <w:abstractNumId w:val="14"/>
  </w:num>
  <w:num w:numId="42" w16cid:durableId="1317799137">
    <w:abstractNumId w:val="17"/>
  </w:num>
  <w:num w:numId="43" w16cid:durableId="9506680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73F"/>
    <w:rsid w:val="0002469A"/>
    <w:rsid w:val="000260E9"/>
    <w:rsid w:val="000A297D"/>
    <w:rsid w:val="000A3812"/>
    <w:rsid w:val="000A6C8C"/>
    <w:rsid w:val="000B5A63"/>
    <w:rsid w:val="000C46B1"/>
    <w:rsid w:val="000C78EB"/>
    <w:rsid w:val="000D47D7"/>
    <w:rsid w:val="000E64CD"/>
    <w:rsid w:val="000E6BBD"/>
    <w:rsid w:val="000F6440"/>
    <w:rsid w:val="00112560"/>
    <w:rsid w:val="00112731"/>
    <w:rsid w:val="001157FD"/>
    <w:rsid w:val="00132300"/>
    <w:rsid w:val="00134976"/>
    <w:rsid w:val="0014524F"/>
    <w:rsid w:val="00174AA5"/>
    <w:rsid w:val="0018481A"/>
    <w:rsid w:val="001D2EE3"/>
    <w:rsid w:val="001F1248"/>
    <w:rsid w:val="002015C6"/>
    <w:rsid w:val="00204389"/>
    <w:rsid w:val="0020474C"/>
    <w:rsid w:val="002072E9"/>
    <w:rsid w:val="00252211"/>
    <w:rsid w:val="00252B69"/>
    <w:rsid w:val="00257794"/>
    <w:rsid w:val="00273A1D"/>
    <w:rsid w:val="002876BC"/>
    <w:rsid w:val="00296073"/>
    <w:rsid w:val="002B4F0F"/>
    <w:rsid w:val="002D35CB"/>
    <w:rsid w:val="002D4655"/>
    <w:rsid w:val="002D62D6"/>
    <w:rsid w:val="002F2AA0"/>
    <w:rsid w:val="00301537"/>
    <w:rsid w:val="00303CA2"/>
    <w:rsid w:val="003110F1"/>
    <w:rsid w:val="003411A5"/>
    <w:rsid w:val="003564EE"/>
    <w:rsid w:val="003B5C7E"/>
    <w:rsid w:val="003C432B"/>
    <w:rsid w:val="003F5EB1"/>
    <w:rsid w:val="0040029F"/>
    <w:rsid w:val="00424213"/>
    <w:rsid w:val="0043569E"/>
    <w:rsid w:val="00440FCC"/>
    <w:rsid w:val="00452AB9"/>
    <w:rsid w:val="00463757"/>
    <w:rsid w:val="00472D85"/>
    <w:rsid w:val="00474DDA"/>
    <w:rsid w:val="00486115"/>
    <w:rsid w:val="004C1237"/>
    <w:rsid w:val="004D44FE"/>
    <w:rsid w:val="004E3163"/>
    <w:rsid w:val="004F1251"/>
    <w:rsid w:val="00501F15"/>
    <w:rsid w:val="005229A6"/>
    <w:rsid w:val="0054242C"/>
    <w:rsid w:val="00553F1E"/>
    <w:rsid w:val="00561B12"/>
    <w:rsid w:val="005634DB"/>
    <w:rsid w:val="00565883"/>
    <w:rsid w:val="00594A1B"/>
    <w:rsid w:val="00597235"/>
    <w:rsid w:val="00597F5A"/>
    <w:rsid w:val="005B2788"/>
    <w:rsid w:val="005B4EFB"/>
    <w:rsid w:val="005B69CF"/>
    <w:rsid w:val="005D3ACE"/>
    <w:rsid w:val="005F45FA"/>
    <w:rsid w:val="00642A5E"/>
    <w:rsid w:val="00662AD3"/>
    <w:rsid w:val="00670292"/>
    <w:rsid w:val="00697775"/>
    <w:rsid w:val="006A3E7E"/>
    <w:rsid w:val="006B050A"/>
    <w:rsid w:val="006B13B1"/>
    <w:rsid w:val="006B650E"/>
    <w:rsid w:val="006E0902"/>
    <w:rsid w:val="007043E7"/>
    <w:rsid w:val="00731C52"/>
    <w:rsid w:val="00742A91"/>
    <w:rsid w:val="00756023"/>
    <w:rsid w:val="00757085"/>
    <w:rsid w:val="007574E8"/>
    <w:rsid w:val="0077515B"/>
    <w:rsid w:val="00777C12"/>
    <w:rsid w:val="0078054A"/>
    <w:rsid w:val="007866A0"/>
    <w:rsid w:val="00795D78"/>
    <w:rsid w:val="00796C5A"/>
    <w:rsid w:val="007A5779"/>
    <w:rsid w:val="007C4231"/>
    <w:rsid w:val="007D5F00"/>
    <w:rsid w:val="007E0674"/>
    <w:rsid w:val="007F102B"/>
    <w:rsid w:val="00802001"/>
    <w:rsid w:val="00802501"/>
    <w:rsid w:val="00802EEF"/>
    <w:rsid w:val="008242C8"/>
    <w:rsid w:val="0083039A"/>
    <w:rsid w:val="008314D3"/>
    <w:rsid w:val="00847789"/>
    <w:rsid w:val="00850717"/>
    <w:rsid w:val="00875083"/>
    <w:rsid w:val="00875998"/>
    <w:rsid w:val="0087698C"/>
    <w:rsid w:val="008B2703"/>
    <w:rsid w:val="008C5576"/>
    <w:rsid w:val="008D100B"/>
    <w:rsid w:val="008D1AB2"/>
    <w:rsid w:val="008D34D7"/>
    <w:rsid w:val="008F223B"/>
    <w:rsid w:val="008F6468"/>
    <w:rsid w:val="00913AE4"/>
    <w:rsid w:val="00930F95"/>
    <w:rsid w:val="00937903"/>
    <w:rsid w:val="0094212F"/>
    <w:rsid w:val="0094632F"/>
    <w:rsid w:val="0096134F"/>
    <w:rsid w:val="00966253"/>
    <w:rsid w:val="00976F66"/>
    <w:rsid w:val="00982EDD"/>
    <w:rsid w:val="00992A90"/>
    <w:rsid w:val="009B54DD"/>
    <w:rsid w:val="009C2448"/>
    <w:rsid w:val="009C3CB6"/>
    <w:rsid w:val="009D182D"/>
    <w:rsid w:val="009E714E"/>
    <w:rsid w:val="009F3095"/>
    <w:rsid w:val="00A014CE"/>
    <w:rsid w:val="00A3104C"/>
    <w:rsid w:val="00A348CE"/>
    <w:rsid w:val="00A34C98"/>
    <w:rsid w:val="00A40DEB"/>
    <w:rsid w:val="00A42E2A"/>
    <w:rsid w:val="00A43DF9"/>
    <w:rsid w:val="00A441D5"/>
    <w:rsid w:val="00A519B9"/>
    <w:rsid w:val="00A5226A"/>
    <w:rsid w:val="00A653C8"/>
    <w:rsid w:val="00A718B1"/>
    <w:rsid w:val="00A804B9"/>
    <w:rsid w:val="00A84DF7"/>
    <w:rsid w:val="00A8557E"/>
    <w:rsid w:val="00A977DE"/>
    <w:rsid w:val="00AA0376"/>
    <w:rsid w:val="00AB738C"/>
    <w:rsid w:val="00AC02CE"/>
    <w:rsid w:val="00AD147A"/>
    <w:rsid w:val="00AD1ABB"/>
    <w:rsid w:val="00AE5862"/>
    <w:rsid w:val="00AF5106"/>
    <w:rsid w:val="00B31ADB"/>
    <w:rsid w:val="00B44516"/>
    <w:rsid w:val="00B45233"/>
    <w:rsid w:val="00B46A95"/>
    <w:rsid w:val="00B46EE5"/>
    <w:rsid w:val="00B5422F"/>
    <w:rsid w:val="00B923DD"/>
    <w:rsid w:val="00B954E1"/>
    <w:rsid w:val="00BA3809"/>
    <w:rsid w:val="00BA39CB"/>
    <w:rsid w:val="00BB6D3D"/>
    <w:rsid w:val="00BB6DF5"/>
    <w:rsid w:val="00BC088A"/>
    <w:rsid w:val="00BC4BFF"/>
    <w:rsid w:val="00BC7C28"/>
    <w:rsid w:val="00BE581F"/>
    <w:rsid w:val="00BF3099"/>
    <w:rsid w:val="00BF43DE"/>
    <w:rsid w:val="00BF6FC3"/>
    <w:rsid w:val="00C32E2E"/>
    <w:rsid w:val="00C55E52"/>
    <w:rsid w:val="00C775C5"/>
    <w:rsid w:val="00C8709F"/>
    <w:rsid w:val="00CA5ED3"/>
    <w:rsid w:val="00CE1A73"/>
    <w:rsid w:val="00CF3554"/>
    <w:rsid w:val="00D079CB"/>
    <w:rsid w:val="00D13196"/>
    <w:rsid w:val="00D1664F"/>
    <w:rsid w:val="00D2192E"/>
    <w:rsid w:val="00D25138"/>
    <w:rsid w:val="00D30988"/>
    <w:rsid w:val="00D36A04"/>
    <w:rsid w:val="00D564AE"/>
    <w:rsid w:val="00D56EFB"/>
    <w:rsid w:val="00D80C12"/>
    <w:rsid w:val="00D87C2D"/>
    <w:rsid w:val="00D91D44"/>
    <w:rsid w:val="00D94745"/>
    <w:rsid w:val="00D95890"/>
    <w:rsid w:val="00D958D7"/>
    <w:rsid w:val="00DC0FBF"/>
    <w:rsid w:val="00DC599C"/>
    <w:rsid w:val="00DD0AB6"/>
    <w:rsid w:val="00DD7C26"/>
    <w:rsid w:val="00DF0F9F"/>
    <w:rsid w:val="00DF304A"/>
    <w:rsid w:val="00DF74BA"/>
    <w:rsid w:val="00E026CB"/>
    <w:rsid w:val="00E2492C"/>
    <w:rsid w:val="00E479A2"/>
    <w:rsid w:val="00E5272A"/>
    <w:rsid w:val="00E62241"/>
    <w:rsid w:val="00E84644"/>
    <w:rsid w:val="00EA6ACD"/>
    <w:rsid w:val="00EC47AC"/>
    <w:rsid w:val="00ED7D54"/>
    <w:rsid w:val="00EE0A2C"/>
    <w:rsid w:val="00EE57CD"/>
    <w:rsid w:val="00F5339A"/>
    <w:rsid w:val="00F66F70"/>
    <w:rsid w:val="00F91DCB"/>
    <w:rsid w:val="00F91F80"/>
    <w:rsid w:val="00FA04A5"/>
    <w:rsid w:val="00FA3D3E"/>
    <w:rsid w:val="00FB45B4"/>
    <w:rsid w:val="00FB5021"/>
    <w:rsid w:val="00F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3">
    <w:name w:val="heading 3"/>
    <w:basedOn w:val="Normal"/>
    <w:next w:val="Normal"/>
    <w:link w:val="Heading3Char"/>
    <w:uiPriority w:val="9"/>
    <w:semiHidden/>
    <w:unhideWhenUsed/>
    <w:qFormat/>
    <w:rsid w:val="004F1251"/>
    <w:pPr>
      <w:keepNext/>
      <w:keepLines/>
      <w:spacing w:before="200" w:line="276" w:lineRule="auto"/>
      <w:outlineLvl w:val="2"/>
    </w:pPr>
    <w:rPr>
      <w:rFonts w:ascii="Cambria" w:hAnsi="Cambria"/>
      <w:b/>
      <w:bCs/>
      <w:color w:val="4F81BD"/>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unhideWhenUsed/>
    <w:rsid w:val="008242C8"/>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4F1251"/>
    <w:rPr>
      <w:rFonts w:ascii="Cambria" w:hAnsi="Cambria"/>
      <w:b/>
      <w:bCs/>
      <w:color w:val="4F81BD"/>
      <w:sz w:val="22"/>
      <w:szCs w:val="22"/>
      <w:lang w:eastAsia="en-GB"/>
    </w:rPr>
  </w:style>
  <w:style w:type="character" w:styleId="FootnoteReference">
    <w:name w:val="footnote reference"/>
    <w:rsid w:val="004F1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493449287">
      <w:bodyDiv w:val="1"/>
      <w:marLeft w:val="0"/>
      <w:marRight w:val="0"/>
      <w:marTop w:val="0"/>
      <w:marBottom w:val="0"/>
      <w:divBdr>
        <w:top w:val="none" w:sz="0" w:space="0" w:color="auto"/>
        <w:left w:val="none" w:sz="0" w:space="0" w:color="auto"/>
        <w:bottom w:val="none" w:sz="0" w:space="0" w:color="auto"/>
        <w:right w:val="none" w:sz="0" w:space="0" w:color="auto"/>
      </w:divBdr>
    </w:div>
    <w:div w:id="19355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guides/z4swxnb/revision/1" TargetMode="External"/><Relationship Id="rId12" Type="http://schemas.openxmlformats.org/officeDocument/2006/relationships/hyperlink" Target="https://www.youtube.com/watch?v=c4iVCJ00B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eqd7IH7Z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933</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Eggciting Eggs</vt:lpstr>
    </vt:vector>
  </TitlesOfParts>
  <Company>Hewlett-Packard</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Carbon Footprint activity</dc:title>
  <dc:subject>KS3 science KS3 maths</dc:subject>
  <dc:creator>Attainment in Education</dc:creator>
  <cp:keywords>maths challenge, ks3 maths, maths games ks3, calculate journey times, transportation carbon footprint, carbon footprint transport, fun maths games, maths challenge ks3</cp:keywords>
  <cp:lastModifiedBy>Marie Neighbour</cp:lastModifiedBy>
  <cp:revision>4</cp:revision>
  <cp:lastPrinted>2010-09-03T11:23:00Z</cp:lastPrinted>
  <dcterms:created xsi:type="dcterms:W3CDTF">2021-07-05T10:12:00Z</dcterms:created>
  <dcterms:modified xsi:type="dcterms:W3CDTF">2023-09-01T10:26:00Z</dcterms:modified>
</cp:coreProperties>
</file>