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075"/>
      </w:tblGrid>
      <w:tr w:rsidR="00174AA5" w14:paraId="3B04CA8D" w14:textId="77777777" w:rsidTr="00DA7899">
        <w:tc>
          <w:tcPr>
            <w:tcW w:w="10915"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7869DE92" w:rsidR="00174AA5" w:rsidRPr="00A95DB6" w:rsidRDefault="00DA7899" w:rsidP="00174AA5">
            <w:pPr>
              <w:rPr>
                <w:rFonts w:ascii="Arial" w:hAnsi="Arial"/>
                <w:b/>
                <w:sz w:val="44"/>
              </w:rPr>
            </w:pPr>
            <w:r w:rsidRPr="00DA7899">
              <w:rPr>
                <w:rFonts w:ascii="Arial" w:hAnsi="Arial"/>
                <w:b/>
                <w:sz w:val="44"/>
              </w:rPr>
              <w:t xml:space="preserve">Discover mass, </w:t>
            </w:r>
            <w:proofErr w:type="gramStart"/>
            <w:r w:rsidRPr="00DA7899">
              <w:rPr>
                <w:rFonts w:ascii="Arial" w:hAnsi="Arial"/>
                <w:b/>
                <w:sz w:val="44"/>
              </w:rPr>
              <w:t>volume</w:t>
            </w:r>
            <w:proofErr w:type="gramEnd"/>
            <w:r w:rsidRPr="00DA7899">
              <w:rPr>
                <w:rFonts w:ascii="Arial" w:hAnsi="Arial"/>
                <w:b/>
                <w:sz w:val="44"/>
              </w:rPr>
              <w:t xml:space="preserve"> and density</w:t>
            </w:r>
          </w:p>
        </w:tc>
      </w:tr>
      <w:tr w:rsidR="00174AA5" w14:paraId="12D4CF50" w14:textId="77777777" w:rsidTr="00DA7899">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rsidTr="00DA7899">
        <w:trPr>
          <w:trHeight w:val="113"/>
        </w:trPr>
        <w:tc>
          <w:tcPr>
            <w:tcW w:w="10915" w:type="dxa"/>
            <w:gridSpan w:val="4"/>
            <w:tcBorders>
              <w:top w:val="nil"/>
              <w:left w:val="nil"/>
              <w:bottom w:val="nil"/>
              <w:right w:val="nil"/>
            </w:tcBorders>
            <w:shd w:val="clear" w:color="auto" w:fill="auto"/>
            <w:tcMar>
              <w:top w:w="57" w:type="dxa"/>
              <w:left w:w="113" w:type="dxa"/>
              <w:bottom w:w="57" w:type="dxa"/>
              <w:right w:w="57" w:type="dxa"/>
            </w:tcMar>
            <w:vAlign w:val="center"/>
          </w:tcPr>
          <w:p w14:paraId="7F373943" w14:textId="6530154D" w:rsidR="00174AA5" w:rsidRDefault="00DA7899" w:rsidP="00174AA5">
            <w:pPr>
              <w:rPr>
                <w:rFonts w:ascii="Arial" w:hAnsi="Arial"/>
                <w:sz w:val="32"/>
                <w:szCs w:val="20"/>
              </w:rPr>
            </w:pPr>
            <w:r>
              <w:rPr>
                <w:rFonts w:ascii="Arial" w:hAnsi="Arial"/>
                <w:sz w:val="32"/>
                <w:szCs w:val="20"/>
              </w:rPr>
              <w:t>H</w:t>
            </w:r>
            <w:r w:rsidR="00B34BC6">
              <w:rPr>
                <w:rFonts w:ascii="Arial" w:hAnsi="Arial"/>
                <w:sz w:val="32"/>
                <w:szCs w:val="20"/>
              </w:rPr>
              <w:t>ands-on</w:t>
            </w:r>
            <w:r w:rsidR="00F737FE" w:rsidRPr="00F737FE">
              <w:rPr>
                <w:rFonts w:ascii="Arial" w:hAnsi="Arial"/>
                <w:sz w:val="32"/>
                <w:szCs w:val="20"/>
              </w:rPr>
              <w:t xml:space="preserve"> weighing </w:t>
            </w:r>
            <w:r w:rsidR="00B34BC6">
              <w:rPr>
                <w:rFonts w:ascii="Arial" w:hAnsi="Arial"/>
                <w:sz w:val="32"/>
                <w:szCs w:val="20"/>
              </w:rPr>
              <w:t>activity with water</w:t>
            </w:r>
          </w:p>
          <w:p w14:paraId="0921E4E4" w14:textId="57D0C58B" w:rsidR="000C5084" w:rsidRPr="004F320B" w:rsidRDefault="000C5084" w:rsidP="00174AA5">
            <w:pPr>
              <w:rPr>
                <w:rFonts w:ascii="Arial" w:hAnsi="Arial"/>
                <w:sz w:val="32"/>
                <w:szCs w:val="20"/>
              </w:rPr>
            </w:pPr>
          </w:p>
        </w:tc>
      </w:tr>
      <w:tr w:rsidR="00A95DB6" w:rsidRPr="00494AD6" w14:paraId="069582B8" w14:textId="77777777" w:rsidTr="00DA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10915" w:type="dxa"/>
            <w:gridSpan w:val="4"/>
            <w:shd w:val="clear" w:color="auto" w:fill="00AED3"/>
            <w:tcMar>
              <w:top w:w="57" w:type="dxa"/>
              <w:left w:w="113" w:type="dxa"/>
              <w:bottom w:w="57" w:type="dxa"/>
              <w:right w:w="57" w:type="dxa"/>
            </w:tcMar>
            <w:vAlign w:val="bottom"/>
          </w:tcPr>
          <w:p w14:paraId="4EBB681A" w14:textId="75602395" w:rsidR="00A95DB6" w:rsidRPr="00A95DB6" w:rsidRDefault="00A95DB6" w:rsidP="00B9625B">
            <w:pPr>
              <w:rPr>
                <w:rFonts w:ascii="Arial" w:hAnsi="Arial"/>
                <w:b/>
                <w:color w:val="FFFFFF"/>
              </w:rPr>
            </w:pPr>
            <w:r>
              <w:rPr>
                <w:rFonts w:ascii="Arial" w:hAnsi="Arial"/>
                <w:b/>
                <w:color w:val="FFFFFF"/>
              </w:rPr>
              <w:t>Stay safe</w:t>
            </w:r>
          </w:p>
        </w:tc>
      </w:tr>
      <w:tr w:rsidR="00A95DB6" w:rsidRPr="005A68EB" w14:paraId="54DB14ED" w14:textId="77777777" w:rsidTr="00DA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4"/>
            <w:shd w:val="clear" w:color="auto" w:fill="FFFFFF"/>
            <w:tcMar>
              <w:top w:w="57" w:type="dxa"/>
              <w:left w:w="113" w:type="dxa"/>
              <w:bottom w:w="57" w:type="dxa"/>
              <w:right w:w="57" w:type="dxa"/>
            </w:tcMar>
            <w:vAlign w:val="center"/>
          </w:tcPr>
          <w:p w14:paraId="213B7038" w14:textId="77777777" w:rsidR="00A95DB6" w:rsidRPr="00A95DB6" w:rsidRDefault="00A95DB6" w:rsidP="00A95DB6">
            <w:pPr>
              <w:rPr>
                <w:rFonts w:ascii="Arial" w:hAnsi="Arial"/>
                <w:sz w:val="18"/>
                <w:szCs w:val="18"/>
              </w:rPr>
            </w:pPr>
            <w:r w:rsidRPr="00A95DB6">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004CD11D" w14:textId="77777777" w:rsidR="00A95DB6" w:rsidRPr="00A95DB6" w:rsidRDefault="00A95DB6" w:rsidP="00A95DB6">
            <w:pPr>
              <w:rPr>
                <w:rFonts w:ascii="Arial" w:hAnsi="Arial"/>
                <w:sz w:val="18"/>
                <w:szCs w:val="18"/>
              </w:rPr>
            </w:pPr>
            <w:r w:rsidRPr="00A95DB6">
              <w:rPr>
                <w:rFonts w:ascii="Arial" w:hAnsi="Arial"/>
                <w:sz w:val="18"/>
                <w:szCs w:val="18"/>
              </w:rPr>
              <w:t xml:space="preserve"> </w:t>
            </w:r>
          </w:p>
          <w:p w14:paraId="1DFF04ED" w14:textId="77777777" w:rsidR="00A95DB6" w:rsidRPr="00A95DB6" w:rsidRDefault="00A95DB6" w:rsidP="00A95DB6">
            <w:pPr>
              <w:rPr>
                <w:rFonts w:ascii="Arial" w:hAnsi="Arial"/>
                <w:sz w:val="18"/>
                <w:szCs w:val="18"/>
              </w:rPr>
            </w:pPr>
            <w:r w:rsidRPr="00A95DB6">
              <w:rPr>
                <w:rFonts w:ascii="Arial" w:hAnsi="Arial"/>
                <w:sz w:val="18"/>
                <w:szCs w:val="18"/>
              </w:rPr>
              <w:t>•</w:t>
            </w:r>
            <w:r w:rsidRPr="00A95DB6">
              <w:rPr>
                <w:rFonts w:ascii="Arial" w:hAnsi="Arial"/>
                <w:sz w:val="18"/>
                <w:szCs w:val="18"/>
              </w:rPr>
              <w:tab/>
              <w:t>ensuring that any equipment used for this activity is in good working condition</w:t>
            </w:r>
          </w:p>
          <w:p w14:paraId="5B6CC533" w14:textId="77777777" w:rsidR="00A95DB6" w:rsidRPr="00A95DB6" w:rsidRDefault="00A95DB6" w:rsidP="00A95DB6">
            <w:pPr>
              <w:rPr>
                <w:rFonts w:ascii="Arial" w:hAnsi="Arial"/>
                <w:sz w:val="18"/>
                <w:szCs w:val="18"/>
              </w:rPr>
            </w:pPr>
            <w:r w:rsidRPr="00A95DB6">
              <w:rPr>
                <w:rFonts w:ascii="Arial" w:hAnsi="Arial"/>
                <w:sz w:val="18"/>
                <w:szCs w:val="18"/>
              </w:rPr>
              <w:t>•</w:t>
            </w:r>
            <w:r w:rsidRPr="00A95DB6">
              <w:rPr>
                <w:rFonts w:ascii="Arial" w:hAnsi="Arial"/>
                <w:sz w:val="18"/>
                <w:szCs w:val="18"/>
              </w:rPr>
              <w:tab/>
              <w:t xml:space="preserve">behaving sensibly and following any safety instructions so as not to hurt or injure yourself or others </w:t>
            </w:r>
          </w:p>
          <w:p w14:paraId="76D61A3A" w14:textId="77777777" w:rsidR="00A95DB6" w:rsidRPr="00A95DB6" w:rsidRDefault="00A95DB6" w:rsidP="00A95DB6">
            <w:pPr>
              <w:rPr>
                <w:rFonts w:ascii="Arial" w:hAnsi="Arial"/>
                <w:sz w:val="18"/>
                <w:szCs w:val="18"/>
              </w:rPr>
            </w:pPr>
            <w:r w:rsidRPr="00A95DB6">
              <w:rPr>
                <w:rFonts w:ascii="Arial" w:hAnsi="Arial"/>
                <w:sz w:val="18"/>
                <w:szCs w:val="18"/>
              </w:rPr>
              <w:t xml:space="preserve"> </w:t>
            </w:r>
          </w:p>
          <w:p w14:paraId="7D843B12" w14:textId="0EB92812" w:rsidR="00A95DB6" w:rsidRPr="00AE33DC" w:rsidRDefault="00A95DB6" w:rsidP="00A95DB6">
            <w:pPr>
              <w:rPr>
                <w:rFonts w:ascii="Arial" w:hAnsi="Arial"/>
                <w:sz w:val="18"/>
                <w:szCs w:val="18"/>
              </w:rPr>
            </w:pPr>
            <w:r w:rsidRPr="00A95DB6">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sidRPr="00A95DB6">
              <w:rPr>
                <w:rFonts w:ascii="Segoe UI Emoji" w:hAnsi="Segoe UI Emoji" w:cs="Segoe UI Emoji"/>
                <w:sz w:val="18"/>
                <w:szCs w:val="18"/>
              </w:rPr>
              <w:t>⚠</w:t>
            </w:r>
          </w:p>
        </w:tc>
      </w:tr>
      <w:tr w:rsidR="00174AA5" w14:paraId="0167F55E" w14:textId="77777777" w:rsidTr="00DA7899">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01A6704C" w:rsidR="00174AA5" w:rsidRPr="00FF5B5C" w:rsidRDefault="00174AA5" w:rsidP="00174AA5">
            <w:pPr>
              <w:spacing w:before="120"/>
              <w:rPr>
                <w:rFonts w:ascii="Arial" w:hAnsi="Arial" w:cs="Arial"/>
                <w:b/>
                <w:sz w:val="20"/>
                <w:szCs w:val="20"/>
              </w:rPr>
            </w:pPr>
            <w:r w:rsidRPr="00FF5B5C">
              <w:rPr>
                <w:rFonts w:ascii="Arial" w:hAnsi="Arial" w:cs="Arial"/>
                <w:b/>
                <w:sz w:val="20"/>
                <w:szCs w:val="20"/>
              </w:rPr>
              <w:t xml:space="preserve">Subject(s): </w:t>
            </w:r>
            <w:r w:rsidR="00F737FE">
              <w:rPr>
                <w:rFonts w:ascii="Arial" w:hAnsi="Arial" w:cs="Arial"/>
                <w:b/>
                <w:sz w:val="20"/>
                <w:szCs w:val="20"/>
              </w:rPr>
              <w:t xml:space="preserve">Maths and </w:t>
            </w:r>
            <w:r w:rsidR="00F31C25" w:rsidRPr="00561B07">
              <w:rPr>
                <w:rFonts w:ascii="Arial" w:hAnsi="Arial" w:cs="Arial"/>
                <w:b/>
                <w:bCs/>
                <w:sz w:val="20"/>
                <w:szCs w:val="20"/>
              </w:rPr>
              <w:t>Science</w:t>
            </w:r>
          </w:p>
          <w:p w14:paraId="3BB62105" w14:textId="77777777" w:rsidR="00174AA5" w:rsidRPr="00FF5B5C" w:rsidRDefault="00174AA5" w:rsidP="00174AA5">
            <w:pPr>
              <w:rPr>
                <w:rFonts w:ascii="Arial" w:hAnsi="Arial" w:cs="Arial"/>
                <w:b/>
                <w:sz w:val="20"/>
                <w:szCs w:val="20"/>
              </w:rPr>
            </w:pPr>
          </w:p>
          <w:p w14:paraId="551D9CE0" w14:textId="06CBEB0B" w:rsidR="00174AA5" w:rsidRPr="00FF5B5C" w:rsidRDefault="00174AA5" w:rsidP="00174AA5">
            <w:pPr>
              <w:pStyle w:val="Default"/>
              <w:rPr>
                <w:rFonts w:ascii="Arial" w:hAnsi="Arial" w:cs="Arial"/>
                <w:sz w:val="20"/>
                <w:szCs w:val="20"/>
              </w:rPr>
            </w:pPr>
            <w:r w:rsidRPr="00FF5B5C">
              <w:rPr>
                <w:rFonts w:ascii="Arial" w:hAnsi="Arial" w:cs="Arial"/>
                <w:b/>
                <w:sz w:val="20"/>
                <w:szCs w:val="20"/>
              </w:rPr>
              <w:t xml:space="preserve">Approx time: </w:t>
            </w:r>
            <w:r w:rsidR="00440FC2">
              <w:rPr>
                <w:rFonts w:ascii="Arial" w:hAnsi="Arial" w:cs="Arial"/>
                <w:bCs/>
                <w:sz w:val="20"/>
                <w:szCs w:val="20"/>
              </w:rPr>
              <w:t>40</w:t>
            </w:r>
            <w:r w:rsidR="00A76C2A" w:rsidRPr="00FF5B5C">
              <w:rPr>
                <w:rFonts w:ascii="Arial" w:hAnsi="Arial" w:cs="Arial"/>
                <w:bCs/>
                <w:sz w:val="20"/>
                <w:szCs w:val="20"/>
              </w:rPr>
              <w:t xml:space="preserve"> </w:t>
            </w:r>
            <w:r w:rsidR="00FE01EB" w:rsidRPr="00FF5B5C">
              <w:rPr>
                <w:rFonts w:ascii="Arial" w:hAnsi="Arial" w:cs="Arial"/>
                <w:bCs/>
                <w:sz w:val="20"/>
                <w:szCs w:val="20"/>
              </w:rPr>
              <w:t>-</w:t>
            </w:r>
            <w:r w:rsidR="00A76C2A" w:rsidRPr="00FF5B5C">
              <w:rPr>
                <w:rFonts w:ascii="Arial" w:hAnsi="Arial" w:cs="Arial"/>
                <w:bCs/>
                <w:sz w:val="20"/>
                <w:szCs w:val="20"/>
              </w:rPr>
              <w:t xml:space="preserve"> </w:t>
            </w:r>
            <w:r w:rsidR="00440FC2">
              <w:rPr>
                <w:rFonts w:ascii="Arial" w:hAnsi="Arial" w:cs="Arial"/>
                <w:bCs/>
                <w:sz w:val="20"/>
                <w:szCs w:val="20"/>
              </w:rPr>
              <w:t>6</w:t>
            </w:r>
            <w:r w:rsidR="007E74CC" w:rsidRPr="00FF5B5C">
              <w:rPr>
                <w:rFonts w:ascii="Arial" w:hAnsi="Arial" w:cs="Arial"/>
                <w:bCs/>
                <w:sz w:val="20"/>
                <w:szCs w:val="20"/>
              </w:rPr>
              <w:t>0</w:t>
            </w:r>
            <w:r w:rsidR="00FE01EB" w:rsidRPr="00FF5B5C">
              <w:rPr>
                <w:rFonts w:ascii="Arial" w:hAnsi="Arial" w:cs="Arial"/>
                <w:bCs/>
                <w:sz w:val="20"/>
                <w:szCs w:val="20"/>
              </w:rPr>
              <w:t xml:space="preserve"> min</w:t>
            </w:r>
            <w:r w:rsidR="00A76C2A" w:rsidRPr="00FF5B5C">
              <w:rPr>
                <w:rFonts w:ascii="Arial" w:hAnsi="Arial" w:cs="Arial"/>
                <w:bCs/>
                <w:sz w:val="20"/>
                <w:szCs w:val="20"/>
              </w:rPr>
              <w:t>ute</w:t>
            </w:r>
            <w:r w:rsidR="00FE01EB" w:rsidRPr="00FF5B5C">
              <w:rPr>
                <w:rFonts w:ascii="Arial" w:hAnsi="Arial" w:cs="Arial"/>
                <w:bCs/>
                <w:sz w:val="20"/>
                <w:szCs w:val="20"/>
              </w:rPr>
              <w:t>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FF5B5C" w:rsidRDefault="00174AA5" w:rsidP="00174AA5">
            <w:pPr>
              <w:rPr>
                <w:rFonts w:ascii="Arial" w:hAnsi="Arial" w:cs="Arial"/>
                <w:sz w:val="20"/>
                <w:szCs w:val="20"/>
              </w:rPr>
            </w:pPr>
          </w:p>
        </w:tc>
        <w:tc>
          <w:tcPr>
            <w:tcW w:w="5075"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FF5B5C" w:rsidRDefault="00174AA5" w:rsidP="00174AA5">
            <w:pPr>
              <w:spacing w:before="120"/>
              <w:rPr>
                <w:rFonts w:ascii="Arial" w:hAnsi="Arial" w:cs="Arial"/>
                <w:b/>
                <w:sz w:val="20"/>
                <w:szCs w:val="20"/>
              </w:rPr>
            </w:pPr>
            <w:r w:rsidRPr="00FF5B5C">
              <w:rPr>
                <w:rFonts w:ascii="Arial" w:hAnsi="Arial" w:cs="Arial"/>
                <w:b/>
                <w:sz w:val="20"/>
                <w:szCs w:val="20"/>
              </w:rPr>
              <w:t xml:space="preserve">Key words / Topics: </w:t>
            </w:r>
          </w:p>
          <w:p w14:paraId="3ED2F504" w14:textId="77777777" w:rsidR="00990E70" w:rsidRPr="00664958" w:rsidRDefault="00990E70" w:rsidP="00990E70">
            <w:pPr>
              <w:pStyle w:val="Default"/>
              <w:numPr>
                <w:ilvl w:val="0"/>
                <w:numId w:val="1"/>
              </w:numPr>
              <w:rPr>
                <w:rFonts w:ascii="Arial" w:hAnsi="Arial" w:cs="Arial"/>
                <w:sz w:val="18"/>
                <w:szCs w:val="18"/>
              </w:rPr>
            </w:pPr>
            <w:r>
              <w:rPr>
                <w:rFonts w:ascii="Arial" w:hAnsi="Arial" w:cs="Arial"/>
                <w:sz w:val="20"/>
                <w:szCs w:val="20"/>
              </w:rPr>
              <w:t>James Webb Space Telescope</w:t>
            </w:r>
          </w:p>
          <w:p w14:paraId="050856FF" w14:textId="4F4A5E3C" w:rsidR="00C77256" w:rsidRDefault="005B10B7" w:rsidP="000C2206">
            <w:pPr>
              <w:pStyle w:val="Default"/>
              <w:numPr>
                <w:ilvl w:val="0"/>
                <w:numId w:val="1"/>
              </w:numPr>
              <w:rPr>
                <w:rFonts w:ascii="Arial" w:hAnsi="Arial" w:cs="Arial"/>
                <w:sz w:val="20"/>
                <w:szCs w:val="20"/>
              </w:rPr>
            </w:pPr>
            <w:r>
              <w:rPr>
                <w:rFonts w:ascii="Arial" w:hAnsi="Arial" w:cs="Arial"/>
                <w:sz w:val="20"/>
                <w:szCs w:val="20"/>
              </w:rPr>
              <w:t>Density</w:t>
            </w:r>
          </w:p>
          <w:p w14:paraId="448B5308" w14:textId="65A36E4E" w:rsidR="005B10B7" w:rsidRDefault="00043366" w:rsidP="000C2206">
            <w:pPr>
              <w:pStyle w:val="Default"/>
              <w:numPr>
                <w:ilvl w:val="0"/>
                <w:numId w:val="1"/>
              </w:numPr>
              <w:rPr>
                <w:rFonts w:ascii="Arial" w:hAnsi="Arial" w:cs="Arial"/>
                <w:sz w:val="20"/>
                <w:szCs w:val="20"/>
              </w:rPr>
            </w:pPr>
            <w:r>
              <w:rPr>
                <w:rFonts w:ascii="Arial" w:hAnsi="Arial" w:cs="Arial"/>
                <w:sz w:val="20"/>
                <w:szCs w:val="20"/>
              </w:rPr>
              <w:t>Weight</w:t>
            </w:r>
          </w:p>
          <w:p w14:paraId="1F3D6D4E" w14:textId="1CDC27B4" w:rsidR="00043366" w:rsidRDefault="00043366" w:rsidP="000C2206">
            <w:pPr>
              <w:pStyle w:val="Default"/>
              <w:numPr>
                <w:ilvl w:val="0"/>
                <w:numId w:val="1"/>
              </w:numPr>
              <w:rPr>
                <w:rFonts w:ascii="Arial" w:hAnsi="Arial" w:cs="Arial"/>
                <w:sz w:val="20"/>
                <w:szCs w:val="20"/>
              </w:rPr>
            </w:pPr>
            <w:r>
              <w:rPr>
                <w:rFonts w:ascii="Arial" w:hAnsi="Arial" w:cs="Arial"/>
                <w:sz w:val="20"/>
                <w:szCs w:val="20"/>
              </w:rPr>
              <w:t>Mass</w:t>
            </w:r>
          </w:p>
          <w:p w14:paraId="6BBE5FA4" w14:textId="3063EB7E" w:rsidR="005B10B7" w:rsidRPr="00043366" w:rsidRDefault="005B10B7" w:rsidP="00043366">
            <w:pPr>
              <w:pStyle w:val="Default"/>
              <w:numPr>
                <w:ilvl w:val="0"/>
                <w:numId w:val="1"/>
              </w:numPr>
              <w:rPr>
                <w:rFonts w:ascii="Arial" w:hAnsi="Arial" w:cs="Arial"/>
                <w:sz w:val="20"/>
                <w:szCs w:val="20"/>
              </w:rPr>
            </w:pPr>
            <w:r>
              <w:rPr>
                <w:rFonts w:ascii="Arial" w:hAnsi="Arial" w:cs="Arial"/>
                <w:sz w:val="20"/>
                <w:szCs w:val="20"/>
              </w:rPr>
              <w:t>Volume</w:t>
            </w:r>
          </w:p>
        </w:tc>
      </w:tr>
      <w:tr w:rsidR="00174AA5" w:rsidRPr="00A95DB6" w14:paraId="1D47B5C3" w14:textId="77777777" w:rsidTr="00DA7899">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A95DB6" w:rsidRDefault="00174AA5" w:rsidP="00174AA5">
            <w:pPr>
              <w:rPr>
                <w:rFonts w:ascii="Arial" w:hAnsi="Arial"/>
                <w:b/>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A95DB6" w:rsidRDefault="00174AA5" w:rsidP="00174AA5">
            <w:pPr>
              <w:rPr>
                <w:sz w:val="8"/>
                <w:szCs w:val="8"/>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A95DB6" w:rsidRDefault="00174AA5" w:rsidP="00174AA5">
            <w:pPr>
              <w:rPr>
                <w:sz w:val="8"/>
                <w:szCs w:val="8"/>
              </w:rPr>
            </w:pPr>
          </w:p>
        </w:tc>
      </w:tr>
      <w:tr w:rsidR="00A95DB6" w:rsidRPr="00494AD6" w14:paraId="221C6B33" w14:textId="77777777" w:rsidTr="00DA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10915" w:type="dxa"/>
            <w:gridSpan w:val="4"/>
            <w:shd w:val="clear" w:color="auto" w:fill="00AED3"/>
            <w:tcMar>
              <w:top w:w="57" w:type="dxa"/>
              <w:left w:w="113" w:type="dxa"/>
              <w:bottom w:w="57" w:type="dxa"/>
              <w:right w:w="57" w:type="dxa"/>
            </w:tcMar>
            <w:vAlign w:val="bottom"/>
          </w:tcPr>
          <w:p w14:paraId="593D5CC2" w14:textId="56EAC938" w:rsidR="00A95DB6" w:rsidRPr="00A95DB6" w:rsidRDefault="00A95DB6" w:rsidP="00B9625B">
            <w:pPr>
              <w:rPr>
                <w:rFonts w:ascii="Arial" w:hAnsi="Arial"/>
                <w:b/>
                <w:color w:val="FFFFFF"/>
              </w:rPr>
            </w:pPr>
            <w:r>
              <w:rPr>
                <w:rFonts w:ascii="Arial" w:hAnsi="Arial"/>
                <w:b/>
                <w:color w:val="FFFFFF"/>
              </w:rPr>
              <w:t>Suggested learning outcomes</w:t>
            </w:r>
          </w:p>
        </w:tc>
      </w:tr>
      <w:tr w:rsidR="00174AA5" w14:paraId="155B3E34" w14:textId="77777777" w:rsidTr="00DA7899">
        <w:trPr>
          <w:trHeight w:val="170"/>
        </w:trPr>
        <w:tc>
          <w:tcPr>
            <w:tcW w:w="10915" w:type="dxa"/>
            <w:gridSpan w:val="4"/>
            <w:tcBorders>
              <w:top w:val="nil"/>
              <w:left w:val="nil"/>
              <w:bottom w:val="nil"/>
              <w:right w:val="nil"/>
            </w:tcBorders>
            <w:shd w:val="clear" w:color="auto" w:fill="auto"/>
            <w:tcMar>
              <w:top w:w="57" w:type="dxa"/>
              <w:left w:w="113" w:type="dxa"/>
              <w:bottom w:w="57" w:type="dxa"/>
              <w:right w:w="57" w:type="dxa"/>
            </w:tcMar>
            <w:vAlign w:val="center"/>
          </w:tcPr>
          <w:p w14:paraId="5A31194D" w14:textId="0818DE32" w:rsidR="005D02E8" w:rsidRPr="00B205E3" w:rsidRDefault="00F60391" w:rsidP="00B205E3">
            <w:pPr>
              <w:pStyle w:val="Default"/>
              <w:numPr>
                <w:ilvl w:val="0"/>
                <w:numId w:val="1"/>
              </w:numPr>
              <w:rPr>
                <w:rFonts w:ascii="Arial" w:hAnsi="Arial" w:cs="Arial"/>
                <w:sz w:val="20"/>
                <w:szCs w:val="20"/>
              </w:rPr>
            </w:pPr>
            <w:r w:rsidRPr="009A0FCB">
              <w:rPr>
                <w:rFonts w:ascii="Arial" w:hAnsi="Arial" w:cs="Arial"/>
                <w:sz w:val="20"/>
                <w:szCs w:val="20"/>
              </w:rPr>
              <w:t xml:space="preserve">To </w:t>
            </w:r>
            <w:r w:rsidR="00D60D68" w:rsidRPr="009A0FCB">
              <w:rPr>
                <w:rFonts w:ascii="Arial" w:hAnsi="Arial" w:cs="Arial"/>
                <w:sz w:val="20"/>
                <w:szCs w:val="20"/>
              </w:rPr>
              <w:t xml:space="preserve">understand </w:t>
            </w:r>
            <w:r w:rsidR="00B205E3">
              <w:rPr>
                <w:rFonts w:ascii="Arial" w:hAnsi="Arial" w:cs="Arial"/>
                <w:sz w:val="20"/>
                <w:szCs w:val="20"/>
              </w:rPr>
              <w:t>that i</w:t>
            </w:r>
            <w:r w:rsidR="00B205E3" w:rsidRPr="00B205E3">
              <w:rPr>
                <w:rFonts w:ascii="Arial" w:hAnsi="Arial" w:cs="Arial"/>
                <w:sz w:val="20"/>
                <w:szCs w:val="20"/>
              </w:rPr>
              <w:t>f two things are the same size, the one that is dense</w:t>
            </w:r>
            <w:r w:rsidR="00D84C02">
              <w:rPr>
                <w:rFonts w:ascii="Arial" w:hAnsi="Arial" w:cs="Arial"/>
                <w:sz w:val="20"/>
                <w:szCs w:val="20"/>
              </w:rPr>
              <w:t>r</w:t>
            </w:r>
            <w:r w:rsidR="00B205E3" w:rsidRPr="00B205E3">
              <w:rPr>
                <w:rFonts w:ascii="Arial" w:hAnsi="Arial" w:cs="Arial"/>
                <w:sz w:val="20"/>
                <w:szCs w:val="20"/>
              </w:rPr>
              <w:t xml:space="preserve"> is heavier</w:t>
            </w:r>
            <w:r w:rsidR="00B205E3">
              <w:rPr>
                <w:rFonts w:ascii="Arial" w:hAnsi="Arial" w:cs="Arial"/>
                <w:sz w:val="20"/>
                <w:szCs w:val="20"/>
              </w:rPr>
              <w:t>.</w:t>
            </w:r>
          </w:p>
          <w:p w14:paraId="4BB0A1B8" w14:textId="058B02BF" w:rsidR="00947282" w:rsidRPr="009A0FCB" w:rsidRDefault="00947282" w:rsidP="00947282">
            <w:pPr>
              <w:numPr>
                <w:ilvl w:val="0"/>
                <w:numId w:val="11"/>
              </w:numPr>
              <w:rPr>
                <w:rFonts w:ascii="Arial" w:hAnsi="Arial" w:cs="Arial"/>
                <w:sz w:val="20"/>
                <w:szCs w:val="20"/>
              </w:rPr>
            </w:pPr>
            <w:r w:rsidRPr="009A0FCB">
              <w:rPr>
                <w:rFonts w:ascii="Arial" w:hAnsi="Arial" w:cs="Arial"/>
                <w:sz w:val="20"/>
                <w:szCs w:val="20"/>
              </w:rPr>
              <w:t xml:space="preserve">To be able to compare </w:t>
            </w:r>
            <w:r w:rsidR="00BA1A87">
              <w:rPr>
                <w:rFonts w:ascii="Arial" w:hAnsi="Arial" w:cs="Arial"/>
                <w:sz w:val="20"/>
                <w:szCs w:val="20"/>
              </w:rPr>
              <w:t>materials</w:t>
            </w:r>
            <w:r w:rsidRPr="009A0FCB">
              <w:rPr>
                <w:rFonts w:ascii="Arial" w:hAnsi="Arial" w:cs="Arial"/>
                <w:sz w:val="20"/>
                <w:szCs w:val="20"/>
              </w:rPr>
              <w:t xml:space="preserve"> </w:t>
            </w:r>
            <w:r w:rsidR="00B205E3" w:rsidRPr="009A0FCB">
              <w:rPr>
                <w:rFonts w:ascii="Arial" w:hAnsi="Arial" w:cs="Arial"/>
                <w:sz w:val="20"/>
                <w:szCs w:val="20"/>
              </w:rPr>
              <w:t>based on</w:t>
            </w:r>
            <w:r w:rsidRPr="009A0FCB">
              <w:rPr>
                <w:rFonts w:ascii="Arial" w:hAnsi="Arial" w:cs="Arial"/>
                <w:sz w:val="20"/>
                <w:szCs w:val="20"/>
              </w:rPr>
              <w:t xml:space="preserve"> their density.</w:t>
            </w:r>
          </w:p>
          <w:p w14:paraId="4D985C5F" w14:textId="77777777" w:rsidR="009A0FCB" w:rsidRPr="009A0FCB" w:rsidRDefault="009A0FCB" w:rsidP="0066750A">
            <w:pPr>
              <w:pStyle w:val="Default"/>
              <w:numPr>
                <w:ilvl w:val="0"/>
                <w:numId w:val="1"/>
              </w:numPr>
              <w:rPr>
                <w:rFonts w:ascii="Arial" w:hAnsi="Arial" w:cs="Arial"/>
                <w:sz w:val="20"/>
                <w:szCs w:val="20"/>
              </w:rPr>
            </w:pPr>
            <w:r w:rsidRPr="009A0FCB">
              <w:rPr>
                <w:rFonts w:ascii="Arial" w:hAnsi="Arial" w:cs="Arial"/>
                <w:sz w:val="20"/>
                <w:szCs w:val="20"/>
              </w:rPr>
              <w:t>To be able to measure the volume of water and the weight of an object.</w:t>
            </w:r>
          </w:p>
          <w:p w14:paraId="459CB062" w14:textId="77777777" w:rsidR="00B63379" w:rsidRPr="00B63379" w:rsidRDefault="009A0FCB" w:rsidP="0066750A">
            <w:pPr>
              <w:pStyle w:val="Default"/>
              <w:numPr>
                <w:ilvl w:val="0"/>
                <w:numId w:val="1"/>
              </w:numPr>
              <w:rPr>
                <w:rFonts w:ascii="Arial" w:hAnsi="Arial" w:cs="Arial"/>
                <w:sz w:val="18"/>
                <w:szCs w:val="18"/>
              </w:rPr>
            </w:pPr>
            <w:r w:rsidRPr="009A0FCB">
              <w:rPr>
                <w:rFonts w:ascii="Arial" w:hAnsi="Arial" w:cs="Arial"/>
                <w:sz w:val="20"/>
                <w:szCs w:val="20"/>
              </w:rPr>
              <w:t>To be able to calculate density</w:t>
            </w:r>
            <w:r w:rsidR="00B63379">
              <w:rPr>
                <w:rFonts w:ascii="Arial" w:hAnsi="Arial" w:cs="Arial"/>
                <w:sz w:val="20"/>
                <w:szCs w:val="20"/>
              </w:rPr>
              <w:t>.</w:t>
            </w:r>
          </w:p>
          <w:p w14:paraId="794CE0DC" w14:textId="0DF66B50" w:rsidR="00174AA5" w:rsidRPr="0066750A" w:rsidRDefault="00B63379" w:rsidP="0066750A">
            <w:pPr>
              <w:pStyle w:val="Default"/>
              <w:numPr>
                <w:ilvl w:val="0"/>
                <w:numId w:val="1"/>
              </w:numPr>
              <w:rPr>
                <w:rFonts w:ascii="Arial" w:hAnsi="Arial" w:cs="Arial"/>
                <w:sz w:val="18"/>
                <w:szCs w:val="18"/>
              </w:rPr>
            </w:pPr>
            <w:r>
              <w:rPr>
                <w:rFonts w:ascii="Arial" w:hAnsi="Arial" w:cs="Arial"/>
                <w:sz w:val="20"/>
                <w:szCs w:val="20"/>
              </w:rPr>
              <w:t xml:space="preserve">To be able to </w:t>
            </w:r>
            <w:r w:rsidR="00017899" w:rsidRPr="007514B3">
              <w:rPr>
                <w:rFonts w:ascii="Arial" w:hAnsi="Arial" w:cs="Arial"/>
                <w:sz w:val="20"/>
                <w:szCs w:val="20"/>
              </w:rPr>
              <w:t>communicate measurements using appropriate SI units.</w:t>
            </w:r>
          </w:p>
        </w:tc>
      </w:tr>
      <w:tr w:rsidR="00A95DB6" w:rsidRPr="00A95DB6" w14:paraId="79DFCBFC" w14:textId="77777777" w:rsidTr="00DA7899">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E892704" w14:textId="77777777" w:rsidR="00A95DB6" w:rsidRPr="00A95DB6" w:rsidRDefault="00A95DB6" w:rsidP="00B9625B">
            <w:pPr>
              <w:rPr>
                <w:rFonts w:ascii="Arial" w:hAnsi="Arial"/>
                <w:b/>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EAAAC87" w14:textId="77777777" w:rsidR="00A95DB6" w:rsidRPr="00A95DB6" w:rsidRDefault="00A95DB6" w:rsidP="00B9625B">
            <w:pPr>
              <w:rPr>
                <w:sz w:val="8"/>
                <w:szCs w:val="8"/>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04A99C5A" w14:textId="77777777" w:rsidR="00A95DB6" w:rsidRPr="00A95DB6" w:rsidRDefault="00A95DB6" w:rsidP="00B9625B">
            <w:pPr>
              <w:rPr>
                <w:sz w:val="8"/>
                <w:szCs w:val="8"/>
              </w:rPr>
            </w:pPr>
          </w:p>
        </w:tc>
      </w:tr>
      <w:tr w:rsidR="00A95DB6" w:rsidRPr="00494AD6" w14:paraId="2BD748F0" w14:textId="77777777" w:rsidTr="00DA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10915" w:type="dxa"/>
            <w:gridSpan w:val="4"/>
            <w:shd w:val="clear" w:color="auto" w:fill="00AED3"/>
            <w:tcMar>
              <w:top w:w="57" w:type="dxa"/>
              <w:left w:w="113" w:type="dxa"/>
              <w:bottom w:w="57" w:type="dxa"/>
              <w:right w:w="57" w:type="dxa"/>
            </w:tcMar>
            <w:vAlign w:val="bottom"/>
          </w:tcPr>
          <w:p w14:paraId="1AD9AD3A" w14:textId="1874A2AD" w:rsidR="00A95DB6" w:rsidRPr="00A95DB6" w:rsidRDefault="00A95DB6" w:rsidP="00B9625B">
            <w:pPr>
              <w:rPr>
                <w:rFonts w:ascii="Arial" w:hAnsi="Arial"/>
                <w:b/>
                <w:color w:val="FFFFFF"/>
              </w:rPr>
            </w:pPr>
            <w:r>
              <w:rPr>
                <w:rFonts w:ascii="Arial" w:hAnsi="Arial"/>
                <w:b/>
                <w:color w:val="FFFFFF"/>
              </w:rPr>
              <w:t>Introduction</w:t>
            </w:r>
          </w:p>
        </w:tc>
      </w:tr>
      <w:tr w:rsidR="00174AA5" w14:paraId="305330E9" w14:textId="77777777" w:rsidTr="00DA7899">
        <w:tc>
          <w:tcPr>
            <w:tcW w:w="10915" w:type="dxa"/>
            <w:gridSpan w:val="4"/>
            <w:tcBorders>
              <w:top w:val="nil"/>
              <w:left w:val="nil"/>
              <w:bottom w:val="nil"/>
              <w:right w:val="nil"/>
            </w:tcBorders>
            <w:shd w:val="clear" w:color="auto" w:fill="auto"/>
            <w:tcMar>
              <w:top w:w="57" w:type="dxa"/>
              <w:left w:w="113" w:type="dxa"/>
              <w:bottom w:w="57" w:type="dxa"/>
              <w:right w:w="57" w:type="dxa"/>
            </w:tcMar>
            <w:vAlign w:val="center"/>
          </w:tcPr>
          <w:p w14:paraId="44667F14" w14:textId="05A3BAB3" w:rsidR="00D562D4" w:rsidRDefault="00990E70" w:rsidP="0066750A">
            <w:pPr>
              <w:spacing w:after="100"/>
              <w:rPr>
                <w:rFonts w:ascii="Arial" w:hAnsi="Arial"/>
                <w:sz w:val="20"/>
                <w:szCs w:val="20"/>
              </w:rPr>
            </w:pPr>
            <w:r w:rsidRPr="00A80FC2">
              <w:rPr>
                <w:rFonts w:ascii="Arial" w:hAnsi="Arial"/>
                <w:sz w:val="20"/>
                <w:szCs w:val="20"/>
              </w:rPr>
              <w:t xml:space="preserve">This is one of a set of resources developed </w:t>
            </w:r>
            <w:r>
              <w:rPr>
                <w:rFonts w:ascii="Arial" w:hAnsi="Arial"/>
                <w:sz w:val="20"/>
                <w:szCs w:val="20"/>
              </w:rPr>
              <w:t xml:space="preserve">with the theme of the James Webb Space Telescope (JWST) </w:t>
            </w:r>
            <w:r w:rsidRPr="00A80FC2">
              <w:rPr>
                <w:rFonts w:ascii="Arial" w:hAnsi="Arial"/>
                <w:sz w:val="20"/>
                <w:szCs w:val="20"/>
              </w:rPr>
              <w:t xml:space="preserve">to support the teaching of the primary national curriculum. </w:t>
            </w:r>
            <w:r w:rsidR="00353157" w:rsidRPr="00353157">
              <w:rPr>
                <w:rFonts w:ascii="Arial" w:hAnsi="Arial"/>
                <w:sz w:val="20"/>
                <w:szCs w:val="20"/>
              </w:rPr>
              <w:t xml:space="preserve">They are designed to support the delivery of key topics within </w:t>
            </w:r>
            <w:r w:rsidR="00353157">
              <w:rPr>
                <w:rFonts w:ascii="Arial" w:hAnsi="Arial"/>
                <w:sz w:val="20"/>
                <w:szCs w:val="20"/>
              </w:rPr>
              <w:t>maths</w:t>
            </w:r>
            <w:r w:rsidR="00353157" w:rsidRPr="00353157">
              <w:rPr>
                <w:rFonts w:ascii="Arial" w:hAnsi="Arial"/>
                <w:sz w:val="20"/>
                <w:szCs w:val="20"/>
              </w:rPr>
              <w:t xml:space="preserve"> and </w:t>
            </w:r>
            <w:r w:rsidR="00353157">
              <w:rPr>
                <w:rFonts w:ascii="Arial" w:hAnsi="Arial"/>
                <w:sz w:val="20"/>
                <w:szCs w:val="20"/>
              </w:rPr>
              <w:t>science</w:t>
            </w:r>
            <w:r w:rsidR="00353157" w:rsidRPr="00353157">
              <w:rPr>
                <w:rFonts w:ascii="Arial" w:hAnsi="Arial"/>
                <w:sz w:val="20"/>
                <w:szCs w:val="20"/>
              </w:rPr>
              <w:t xml:space="preserve">. This resource </w:t>
            </w:r>
            <w:r w:rsidR="005D35AC">
              <w:rPr>
                <w:rFonts w:ascii="Arial" w:hAnsi="Arial"/>
                <w:sz w:val="20"/>
                <w:szCs w:val="20"/>
              </w:rPr>
              <w:t xml:space="preserve">focuses on </w:t>
            </w:r>
            <w:r w:rsidR="00B63379">
              <w:rPr>
                <w:rFonts w:ascii="Arial" w:hAnsi="Arial"/>
                <w:sz w:val="20"/>
                <w:szCs w:val="20"/>
              </w:rPr>
              <w:t xml:space="preserve">understanding </w:t>
            </w:r>
            <w:r w:rsidR="005D35AC">
              <w:rPr>
                <w:rFonts w:ascii="Arial" w:hAnsi="Arial"/>
                <w:sz w:val="20"/>
                <w:szCs w:val="20"/>
              </w:rPr>
              <w:t>density and</w:t>
            </w:r>
            <w:r w:rsidR="00B63379">
              <w:rPr>
                <w:rFonts w:ascii="Arial" w:hAnsi="Arial"/>
                <w:sz w:val="20"/>
                <w:szCs w:val="20"/>
              </w:rPr>
              <w:t>,</w:t>
            </w:r>
            <w:r w:rsidR="005D35AC">
              <w:rPr>
                <w:rFonts w:ascii="Arial" w:hAnsi="Arial"/>
                <w:sz w:val="20"/>
                <w:szCs w:val="20"/>
              </w:rPr>
              <w:t xml:space="preserve"> through a series of </w:t>
            </w:r>
            <w:r w:rsidR="00B63379">
              <w:rPr>
                <w:rFonts w:ascii="Arial" w:hAnsi="Arial"/>
                <w:sz w:val="20"/>
                <w:szCs w:val="20"/>
              </w:rPr>
              <w:t>practical</w:t>
            </w:r>
            <w:r w:rsidR="005D35AC">
              <w:rPr>
                <w:rFonts w:ascii="Arial" w:hAnsi="Arial"/>
                <w:sz w:val="20"/>
                <w:szCs w:val="20"/>
              </w:rPr>
              <w:t xml:space="preserve"> tests, work</w:t>
            </w:r>
            <w:r w:rsidR="00B63379">
              <w:rPr>
                <w:rFonts w:ascii="Arial" w:hAnsi="Arial"/>
                <w:sz w:val="20"/>
                <w:szCs w:val="20"/>
              </w:rPr>
              <w:t>ing</w:t>
            </w:r>
            <w:r w:rsidR="005D35AC">
              <w:rPr>
                <w:rFonts w:ascii="Arial" w:hAnsi="Arial"/>
                <w:sz w:val="20"/>
                <w:szCs w:val="20"/>
              </w:rPr>
              <w:t xml:space="preserve"> out which materials are low and high density.  </w:t>
            </w:r>
          </w:p>
          <w:p w14:paraId="1D658359" w14:textId="6516D0BA" w:rsidR="00990E70" w:rsidRPr="00664958" w:rsidRDefault="00990E70" w:rsidP="00990E70">
            <w:pPr>
              <w:spacing w:after="100"/>
              <w:rPr>
                <w:rFonts w:ascii="Arial" w:hAnsi="Arial"/>
                <w:sz w:val="20"/>
                <w:szCs w:val="20"/>
              </w:rPr>
            </w:pPr>
            <w:r w:rsidRPr="00664958">
              <w:rPr>
                <w:rFonts w:ascii="Arial" w:hAnsi="Arial"/>
                <w:sz w:val="20"/>
                <w:szCs w:val="20"/>
              </w:rPr>
              <w:t>The James Webb Space Telescope (</w:t>
            </w:r>
            <w:r w:rsidR="00B81AA5">
              <w:rPr>
                <w:rFonts w:ascii="Arial" w:hAnsi="Arial"/>
                <w:sz w:val="20"/>
                <w:szCs w:val="20"/>
              </w:rPr>
              <w:t>JWST</w:t>
            </w:r>
            <w:r w:rsidRPr="00664958">
              <w:rPr>
                <w:rFonts w:ascii="Arial" w:hAnsi="Arial"/>
                <w:sz w:val="20"/>
                <w:szCs w:val="20"/>
              </w:rPr>
              <w:t>) will be the largest, most powerful telescope ever launched into space. It follows in the footsteps of the Hubble Space Telescope as the next great space science observatory, designed to</w:t>
            </w:r>
            <w:r>
              <w:rPr>
                <w:rFonts w:ascii="Arial" w:hAnsi="Arial"/>
                <w:sz w:val="20"/>
                <w:szCs w:val="20"/>
              </w:rPr>
              <w:t xml:space="preserve"> </w:t>
            </w:r>
            <w:r w:rsidRPr="00664958">
              <w:rPr>
                <w:rFonts w:ascii="Arial" w:hAnsi="Arial"/>
                <w:sz w:val="20"/>
                <w:szCs w:val="20"/>
              </w:rPr>
              <w:t>answer outstanding questions about the Universe and to make breakthrough discoveries in all fields of astronomy.</w:t>
            </w:r>
          </w:p>
          <w:p w14:paraId="5A6C9F02" w14:textId="48CE54BE" w:rsidR="00990E70" w:rsidRPr="00664958" w:rsidRDefault="006B5C2F" w:rsidP="00990E70">
            <w:pPr>
              <w:spacing w:after="100"/>
              <w:rPr>
                <w:rFonts w:ascii="Arial" w:hAnsi="Arial"/>
                <w:sz w:val="20"/>
                <w:szCs w:val="20"/>
              </w:rPr>
            </w:pPr>
            <w:r>
              <w:rPr>
                <w:rFonts w:ascii="Arial" w:hAnsi="Arial"/>
                <w:sz w:val="20"/>
                <w:szCs w:val="20"/>
              </w:rPr>
              <w:t>The JWST</w:t>
            </w:r>
            <w:r w:rsidR="00990E70" w:rsidRPr="00664958">
              <w:rPr>
                <w:rFonts w:ascii="Arial" w:hAnsi="Arial"/>
                <w:sz w:val="20"/>
                <w:szCs w:val="20"/>
              </w:rPr>
              <w:t xml:space="preserve"> will reveal the hidden Universe to our eyes: stars shrouded in clouds of dust, molecules in the atmospheres of other worlds, and light from the first stars and galaxies. With its suite of state-of-the-art instruments, </w:t>
            </w:r>
            <w:r>
              <w:rPr>
                <w:rFonts w:ascii="Arial" w:hAnsi="Arial"/>
                <w:sz w:val="20"/>
                <w:szCs w:val="20"/>
              </w:rPr>
              <w:t>it</w:t>
            </w:r>
            <w:r w:rsidR="00990E70" w:rsidRPr="00664958">
              <w:rPr>
                <w:rFonts w:ascii="Arial" w:hAnsi="Arial"/>
                <w:sz w:val="20"/>
                <w:szCs w:val="20"/>
              </w:rPr>
              <w:t xml:space="preserve"> will push the frontiers of our knowledge of the Solar System, of how stars and planets form, and of galaxy formation and evolution, in new ways.</w:t>
            </w:r>
          </w:p>
          <w:p w14:paraId="141CF9FA" w14:textId="3D6F102A" w:rsidR="00990E70" w:rsidRDefault="00990E70" w:rsidP="00990E70">
            <w:pPr>
              <w:spacing w:after="100"/>
              <w:rPr>
                <w:rFonts w:ascii="Arial" w:hAnsi="Arial"/>
                <w:sz w:val="20"/>
                <w:szCs w:val="20"/>
              </w:rPr>
            </w:pPr>
            <w:r w:rsidRPr="00664958">
              <w:rPr>
                <w:rFonts w:ascii="Arial" w:hAnsi="Arial"/>
                <w:sz w:val="20"/>
                <w:szCs w:val="20"/>
              </w:rPr>
              <w:t>The telescope will launch on an Ariane 5 rocket from Europe’s Spaceport in French Guiana. From there it embarks on a month-long journey to its destination orbit around the second Lagrange point (L2), about one and a half million kilometres from Earth. In the first month after launch, Webb will unfold its sunshield, which is the size of a tennis court, and then deploy its 6.5-metre primary mirror that can detect the faint light of distant stars and galaxies with a sensitivity a hundred times greater than that of Hubble.</w:t>
            </w:r>
          </w:p>
          <w:p w14:paraId="69CE745E" w14:textId="00AE17C6" w:rsidR="00A95DB6" w:rsidRPr="0052506A" w:rsidRDefault="00DA3C8A" w:rsidP="005D35AC">
            <w:pPr>
              <w:spacing w:after="100"/>
              <w:rPr>
                <w:rFonts w:ascii="Arial" w:hAnsi="Arial"/>
                <w:sz w:val="20"/>
                <w:szCs w:val="20"/>
              </w:rPr>
            </w:pPr>
            <w:r w:rsidRPr="00DA3C8A">
              <w:rPr>
                <w:rFonts w:ascii="Arial" w:hAnsi="Arial"/>
                <w:sz w:val="20"/>
                <w:szCs w:val="20"/>
              </w:rPr>
              <w:t xml:space="preserve">The </w:t>
            </w:r>
            <w:r>
              <w:rPr>
                <w:rFonts w:ascii="Arial" w:hAnsi="Arial"/>
                <w:sz w:val="20"/>
                <w:szCs w:val="20"/>
              </w:rPr>
              <w:t>JWST</w:t>
            </w:r>
            <w:r w:rsidRPr="00DA3C8A">
              <w:rPr>
                <w:rFonts w:ascii="Arial" w:hAnsi="Arial"/>
                <w:sz w:val="20"/>
                <w:szCs w:val="20"/>
              </w:rPr>
              <w:t xml:space="preserve"> is the size of a tennis court</w:t>
            </w:r>
            <w:r>
              <w:rPr>
                <w:rFonts w:ascii="Arial" w:hAnsi="Arial"/>
                <w:sz w:val="20"/>
                <w:szCs w:val="20"/>
              </w:rPr>
              <w:t xml:space="preserve">. </w:t>
            </w:r>
            <w:r w:rsidRPr="00DA3C8A">
              <w:rPr>
                <w:rFonts w:ascii="Arial" w:hAnsi="Arial"/>
                <w:sz w:val="20"/>
                <w:szCs w:val="20"/>
              </w:rPr>
              <w:t>The heavier the telescope is, the harder it will be to launch it into space</w:t>
            </w:r>
            <w:r>
              <w:rPr>
                <w:rFonts w:ascii="Arial" w:hAnsi="Arial"/>
                <w:sz w:val="20"/>
                <w:szCs w:val="20"/>
              </w:rPr>
              <w:t xml:space="preserve">. </w:t>
            </w:r>
            <w:r w:rsidRPr="00DA3C8A">
              <w:rPr>
                <w:rFonts w:ascii="Arial" w:hAnsi="Arial"/>
                <w:sz w:val="20"/>
                <w:szCs w:val="20"/>
              </w:rPr>
              <w:t>We need to understand about density so we can choose lightweight materials to make it – so it will be easier to send into space</w:t>
            </w:r>
            <w:r>
              <w:rPr>
                <w:rFonts w:ascii="Arial" w:hAnsi="Arial"/>
                <w:sz w:val="20"/>
                <w:szCs w:val="20"/>
              </w:rPr>
              <w:t>.</w:t>
            </w:r>
            <w:r w:rsidRPr="00DA3C8A">
              <w:rPr>
                <w:rFonts w:ascii="Arial" w:hAnsi="Arial"/>
                <w:sz w:val="20"/>
                <w:szCs w:val="20"/>
              </w:rPr>
              <w:br/>
            </w:r>
          </w:p>
        </w:tc>
      </w:tr>
      <w:tr w:rsidR="00A95DB6" w:rsidRPr="00494AD6" w14:paraId="32B45779" w14:textId="77777777" w:rsidTr="00DA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10915" w:type="dxa"/>
            <w:gridSpan w:val="4"/>
            <w:shd w:val="clear" w:color="auto" w:fill="00AED3"/>
            <w:tcMar>
              <w:top w:w="57" w:type="dxa"/>
              <w:left w:w="113" w:type="dxa"/>
              <w:bottom w:w="57" w:type="dxa"/>
              <w:right w:w="57" w:type="dxa"/>
            </w:tcMar>
            <w:vAlign w:val="bottom"/>
          </w:tcPr>
          <w:p w14:paraId="1E1F52B3" w14:textId="56BF1CC5" w:rsidR="00A95DB6" w:rsidRPr="00A95DB6" w:rsidRDefault="00A95DB6" w:rsidP="00B9625B">
            <w:pPr>
              <w:rPr>
                <w:rFonts w:ascii="Arial" w:hAnsi="Arial"/>
                <w:b/>
                <w:color w:val="FFFFFF"/>
              </w:rPr>
            </w:pPr>
            <w:r>
              <w:rPr>
                <w:rFonts w:ascii="Arial" w:hAnsi="Arial"/>
                <w:b/>
                <w:color w:val="FFFFFF"/>
              </w:rPr>
              <w:lastRenderedPageBreak/>
              <w:t>Purpose of this activity</w:t>
            </w:r>
          </w:p>
        </w:tc>
      </w:tr>
      <w:tr w:rsidR="00174AA5" w14:paraId="7E0235CF" w14:textId="77777777" w:rsidTr="00DA7899">
        <w:tc>
          <w:tcPr>
            <w:tcW w:w="10915" w:type="dxa"/>
            <w:gridSpan w:val="4"/>
            <w:tcBorders>
              <w:top w:val="nil"/>
              <w:left w:val="nil"/>
              <w:bottom w:val="nil"/>
              <w:right w:val="nil"/>
            </w:tcBorders>
            <w:shd w:val="clear" w:color="auto" w:fill="auto"/>
            <w:tcMar>
              <w:top w:w="57" w:type="dxa"/>
              <w:left w:w="113" w:type="dxa"/>
              <w:bottom w:w="57" w:type="dxa"/>
              <w:right w:w="57" w:type="dxa"/>
            </w:tcMar>
            <w:vAlign w:val="center"/>
          </w:tcPr>
          <w:p w14:paraId="5CA8F1F8" w14:textId="09D9DB30" w:rsidR="00B63379" w:rsidRDefault="00A74A75" w:rsidP="00A95DB6">
            <w:pPr>
              <w:pStyle w:val="Default"/>
              <w:rPr>
                <w:rFonts w:ascii="Arial" w:hAnsi="Arial"/>
                <w:sz w:val="20"/>
                <w:szCs w:val="20"/>
              </w:rPr>
            </w:pPr>
            <w:r>
              <w:rPr>
                <w:rFonts w:ascii="Arial" w:hAnsi="Arial"/>
                <w:sz w:val="20"/>
                <w:szCs w:val="20"/>
              </w:rPr>
              <w:t>In this activity learners will</w:t>
            </w:r>
            <w:r w:rsidR="00F40D29">
              <w:rPr>
                <w:rFonts w:ascii="Arial" w:hAnsi="Arial"/>
                <w:sz w:val="20"/>
                <w:szCs w:val="20"/>
              </w:rPr>
              <w:t xml:space="preserve"> </w:t>
            </w:r>
            <w:r w:rsidR="0066750A">
              <w:rPr>
                <w:rFonts w:ascii="Arial" w:hAnsi="Arial"/>
                <w:sz w:val="20"/>
                <w:szCs w:val="20"/>
              </w:rPr>
              <w:t xml:space="preserve">learn about the </w:t>
            </w:r>
            <w:r w:rsidR="008409E1">
              <w:rPr>
                <w:rFonts w:ascii="Arial" w:hAnsi="Arial"/>
                <w:sz w:val="20"/>
                <w:szCs w:val="20"/>
              </w:rPr>
              <w:t xml:space="preserve">density of materials through testing. </w:t>
            </w:r>
            <w:r w:rsidR="00784BE6">
              <w:rPr>
                <w:rFonts w:ascii="Arial" w:hAnsi="Arial"/>
                <w:sz w:val="20"/>
                <w:szCs w:val="20"/>
              </w:rPr>
              <w:t>Lea</w:t>
            </w:r>
            <w:r w:rsidR="00054A06">
              <w:rPr>
                <w:rFonts w:ascii="Arial" w:hAnsi="Arial"/>
                <w:sz w:val="20"/>
                <w:szCs w:val="20"/>
              </w:rPr>
              <w:t>r</w:t>
            </w:r>
            <w:r w:rsidR="00784BE6">
              <w:rPr>
                <w:rFonts w:ascii="Arial" w:hAnsi="Arial"/>
                <w:sz w:val="20"/>
                <w:szCs w:val="20"/>
              </w:rPr>
              <w:t xml:space="preserve">ners will have an opportunity to </w:t>
            </w:r>
            <w:r w:rsidR="008409E1">
              <w:rPr>
                <w:rFonts w:ascii="Arial" w:hAnsi="Arial"/>
                <w:sz w:val="20"/>
                <w:szCs w:val="20"/>
              </w:rPr>
              <w:t xml:space="preserve">weigh and work </w:t>
            </w:r>
            <w:r w:rsidR="0069726C">
              <w:rPr>
                <w:rFonts w:ascii="Arial" w:hAnsi="Arial"/>
                <w:sz w:val="20"/>
                <w:szCs w:val="20"/>
              </w:rPr>
              <w:t xml:space="preserve">out </w:t>
            </w:r>
            <w:r w:rsidR="008409E1">
              <w:rPr>
                <w:rFonts w:ascii="Arial" w:hAnsi="Arial"/>
                <w:sz w:val="20"/>
                <w:szCs w:val="20"/>
              </w:rPr>
              <w:t>the volume of an object</w:t>
            </w:r>
            <w:r w:rsidR="0069726C">
              <w:rPr>
                <w:rFonts w:ascii="Arial" w:hAnsi="Arial"/>
                <w:sz w:val="20"/>
                <w:szCs w:val="20"/>
              </w:rPr>
              <w:t>. They will use this information and their number skills to calculate the density. They will then repeat this for other objects and discuss their results as a class.</w:t>
            </w:r>
          </w:p>
          <w:p w14:paraId="05BA8201" w14:textId="77777777" w:rsidR="00A95DB6" w:rsidRDefault="00A95DB6" w:rsidP="00A95DB6">
            <w:pPr>
              <w:pStyle w:val="Default"/>
              <w:rPr>
                <w:rFonts w:ascii="Arial" w:hAnsi="Arial"/>
                <w:sz w:val="20"/>
                <w:szCs w:val="20"/>
              </w:rPr>
            </w:pPr>
          </w:p>
          <w:p w14:paraId="3DBFB151" w14:textId="3F8905F7" w:rsidR="0038703E" w:rsidRPr="00DA3C8A" w:rsidRDefault="00017899" w:rsidP="00A95DB6">
            <w:pPr>
              <w:pStyle w:val="Default"/>
              <w:rPr>
                <w:rFonts w:ascii="Arial" w:hAnsi="Arial"/>
                <w:sz w:val="20"/>
                <w:szCs w:val="20"/>
              </w:rPr>
            </w:pPr>
            <w:r>
              <w:rPr>
                <w:rFonts w:ascii="Arial" w:hAnsi="Arial"/>
                <w:sz w:val="20"/>
                <w:szCs w:val="20"/>
              </w:rPr>
              <w:t xml:space="preserve">This activity could be used as a main lesson activity, to teach learners how to collect data through measurement and to use number skills in a practical context. It could also be used </w:t>
            </w:r>
            <w:r w:rsidRPr="00175B3C">
              <w:rPr>
                <w:rFonts w:ascii="Arial" w:hAnsi="Arial"/>
                <w:sz w:val="20"/>
                <w:szCs w:val="20"/>
              </w:rPr>
              <w:t>as one of several activities within a wider scheme of learning focussing on</w:t>
            </w:r>
            <w:r>
              <w:rPr>
                <w:rFonts w:ascii="Arial" w:hAnsi="Arial"/>
                <w:sz w:val="20"/>
                <w:szCs w:val="20"/>
              </w:rPr>
              <w:t xml:space="preserve"> the use of maths and science to</w:t>
            </w:r>
            <w:r w:rsidRPr="00175B3C">
              <w:rPr>
                <w:rFonts w:ascii="Arial" w:hAnsi="Arial"/>
                <w:sz w:val="20"/>
                <w:szCs w:val="20"/>
              </w:rPr>
              <w:t xml:space="preserve"> </w:t>
            </w:r>
            <w:r>
              <w:rPr>
                <w:rFonts w:ascii="Arial" w:hAnsi="Arial"/>
                <w:sz w:val="20"/>
                <w:szCs w:val="20"/>
              </w:rPr>
              <w:t>understand th</w:t>
            </w:r>
            <w:r w:rsidR="0069726C">
              <w:rPr>
                <w:rFonts w:ascii="Arial" w:hAnsi="Arial"/>
                <w:sz w:val="20"/>
                <w:szCs w:val="20"/>
              </w:rPr>
              <w:t>e properties of materials.</w:t>
            </w:r>
          </w:p>
        </w:tc>
      </w:tr>
      <w:tr w:rsidR="00174AA5" w:rsidRPr="00A95DB6" w14:paraId="1992CEBB" w14:textId="77777777" w:rsidTr="00DA7899">
        <w:trPr>
          <w:trHeight w:val="46"/>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D73EAF" w14:textId="08F1276C" w:rsidR="003379A2" w:rsidRPr="00A95DB6" w:rsidRDefault="003379A2" w:rsidP="00174AA5">
            <w:pPr>
              <w:rPr>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D8C9C6A" w14:textId="77777777" w:rsidR="00174AA5" w:rsidRPr="00A95DB6" w:rsidRDefault="00174AA5" w:rsidP="00174AA5">
            <w:pPr>
              <w:rPr>
                <w:sz w:val="8"/>
                <w:szCs w:val="8"/>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36594402" w14:textId="77777777" w:rsidR="00174AA5" w:rsidRPr="00A95DB6" w:rsidRDefault="00174AA5" w:rsidP="00174AA5">
            <w:pPr>
              <w:rPr>
                <w:sz w:val="8"/>
                <w:szCs w:val="8"/>
              </w:rPr>
            </w:pPr>
          </w:p>
        </w:tc>
      </w:tr>
      <w:tr w:rsidR="00174AA5" w14:paraId="328429C7" w14:textId="77777777" w:rsidTr="00DA7899">
        <w:trPr>
          <w:trHeight w:val="497"/>
        </w:trPr>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075" w:type="dxa"/>
            <w:tcBorders>
              <w:top w:val="nil"/>
              <w:left w:val="nil"/>
              <w:bottom w:val="nil"/>
              <w:right w:val="nil"/>
            </w:tcBorders>
            <w:shd w:val="clear" w:color="auto" w:fill="00AED3"/>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rsidTr="00DA7899">
        <w:tc>
          <w:tcPr>
            <w:tcW w:w="5216" w:type="dxa"/>
            <w:tcBorders>
              <w:top w:val="nil"/>
              <w:left w:val="nil"/>
              <w:bottom w:val="nil"/>
              <w:right w:val="nil"/>
            </w:tcBorders>
            <w:shd w:val="clear" w:color="auto" w:fill="FFFFFF"/>
            <w:tcMar>
              <w:top w:w="57" w:type="dxa"/>
              <w:left w:w="113" w:type="dxa"/>
              <w:bottom w:w="57" w:type="dxa"/>
              <w:right w:w="57" w:type="dxa"/>
            </w:tcMar>
          </w:tcPr>
          <w:p w14:paraId="6E5ADCC6" w14:textId="6FD8D402" w:rsidR="00F60391" w:rsidRPr="00035F4C" w:rsidRDefault="00F60391" w:rsidP="00174AA5">
            <w:pPr>
              <w:rPr>
                <w:rFonts w:ascii="Arial" w:hAnsi="Arial" w:cs="Arial"/>
                <w:b/>
                <w:bCs/>
                <w:sz w:val="20"/>
                <w:szCs w:val="20"/>
              </w:rPr>
            </w:pPr>
            <w:r w:rsidRPr="00F60391">
              <w:rPr>
                <w:rFonts w:ascii="Arial" w:hAnsi="Arial" w:cs="Arial"/>
                <w:b/>
                <w:bCs/>
                <w:sz w:val="20"/>
                <w:szCs w:val="20"/>
              </w:rPr>
              <w:t>Introduction (</w:t>
            </w:r>
            <w:r w:rsidR="00440FC2">
              <w:rPr>
                <w:rFonts w:ascii="Arial" w:hAnsi="Arial" w:cs="Arial"/>
                <w:b/>
                <w:bCs/>
                <w:sz w:val="20"/>
                <w:szCs w:val="20"/>
              </w:rPr>
              <w:t>10</w:t>
            </w:r>
            <w:r w:rsidRPr="00F60391">
              <w:rPr>
                <w:rFonts w:ascii="Arial" w:hAnsi="Arial" w:cs="Arial"/>
                <w:b/>
                <w:bCs/>
                <w:sz w:val="20"/>
                <w:szCs w:val="20"/>
              </w:rPr>
              <w:t>-</w:t>
            </w:r>
            <w:r w:rsidR="00440FC2">
              <w:rPr>
                <w:rFonts w:ascii="Arial" w:hAnsi="Arial" w:cs="Arial"/>
                <w:b/>
                <w:bCs/>
                <w:sz w:val="20"/>
                <w:szCs w:val="20"/>
              </w:rPr>
              <w:t>15</w:t>
            </w:r>
            <w:r w:rsidRPr="00F60391">
              <w:rPr>
                <w:rFonts w:ascii="Arial" w:hAnsi="Arial" w:cs="Arial"/>
                <w:b/>
                <w:bCs/>
                <w:sz w:val="20"/>
                <w:szCs w:val="20"/>
              </w:rPr>
              <w:t xml:space="preserve"> minutes)</w:t>
            </w:r>
          </w:p>
          <w:p w14:paraId="3B2B3516" w14:textId="049CC265" w:rsidR="00784BE6" w:rsidRDefault="00F60391" w:rsidP="00174AA5">
            <w:pPr>
              <w:rPr>
                <w:rFonts w:ascii="Arial" w:hAnsi="Arial" w:cs="Arial"/>
                <w:sz w:val="20"/>
                <w:szCs w:val="20"/>
              </w:rPr>
            </w:pPr>
            <w:r>
              <w:rPr>
                <w:rFonts w:ascii="Arial" w:hAnsi="Arial" w:cs="Arial"/>
                <w:sz w:val="20"/>
                <w:szCs w:val="20"/>
              </w:rPr>
              <w:t>Teacher to explain that learners are going to</w:t>
            </w:r>
            <w:r w:rsidR="00784BE6">
              <w:rPr>
                <w:rFonts w:ascii="Arial" w:hAnsi="Arial" w:cs="Arial"/>
                <w:sz w:val="20"/>
                <w:szCs w:val="20"/>
              </w:rPr>
              <w:t xml:space="preserve"> </w:t>
            </w:r>
            <w:r w:rsidR="00652B6E">
              <w:rPr>
                <w:rFonts w:ascii="Arial" w:hAnsi="Arial" w:cs="Arial"/>
                <w:sz w:val="20"/>
                <w:szCs w:val="20"/>
              </w:rPr>
              <w:t xml:space="preserve">investigate density. They will </w:t>
            </w:r>
            <w:r w:rsidR="00784BE6">
              <w:rPr>
                <w:rFonts w:ascii="Arial" w:hAnsi="Arial" w:cs="Arial"/>
                <w:sz w:val="20"/>
                <w:szCs w:val="20"/>
              </w:rPr>
              <w:t xml:space="preserve">work with </w:t>
            </w:r>
            <w:r w:rsidR="00652B6E">
              <w:rPr>
                <w:rFonts w:ascii="Arial" w:hAnsi="Arial" w:cs="Arial"/>
                <w:sz w:val="20"/>
                <w:szCs w:val="20"/>
              </w:rPr>
              <w:t>a variety of objects made from different</w:t>
            </w:r>
            <w:r w:rsidR="004D35F7">
              <w:rPr>
                <w:rFonts w:ascii="Arial" w:hAnsi="Arial" w:cs="Arial"/>
                <w:sz w:val="20"/>
                <w:szCs w:val="20"/>
              </w:rPr>
              <w:t xml:space="preserve"> </w:t>
            </w:r>
            <w:r w:rsidR="00652B6E">
              <w:rPr>
                <w:rFonts w:ascii="Arial" w:hAnsi="Arial" w:cs="Arial"/>
                <w:sz w:val="20"/>
                <w:szCs w:val="20"/>
              </w:rPr>
              <w:t>materials and test them to work out how dense they are.</w:t>
            </w:r>
            <w:r w:rsidR="00440FC2">
              <w:rPr>
                <w:rFonts w:ascii="Arial" w:hAnsi="Arial" w:cs="Arial"/>
                <w:sz w:val="20"/>
                <w:szCs w:val="20"/>
              </w:rPr>
              <w:t xml:space="preserve"> Show teacher presentation explaining the key concepts of </w:t>
            </w:r>
            <w:r w:rsidR="00C57DB6">
              <w:rPr>
                <w:rFonts w:ascii="Arial" w:hAnsi="Arial" w:cs="Arial"/>
                <w:sz w:val="20"/>
                <w:szCs w:val="20"/>
              </w:rPr>
              <w:t xml:space="preserve">density, </w:t>
            </w:r>
            <w:proofErr w:type="gramStart"/>
            <w:r w:rsidR="00C57DB6">
              <w:rPr>
                <w:rFonts w:ascii="Arial" w:hAnsi="Arial" w:cs="Arial"/>
                <w:sz w:val="20"/>
                <w:szCs w:val="20"/>
              </w:rPr>
              <w:t>volume</w:t>
            </w:r>
            <w:proofErr w:type="gramEnd"/>
            <w:r w:rsidR="00C57DB6">
              <w:rPr>
                <w:rFonts w:ascii="Arial" w:hAnsi="Arial" w:cs="Arial"/>
                <w:sz w:val="20"/>
                <w:szCs w:val="20"/>
              </w:rPr>
              <w:t xml:space="preserve"> and </w:t>
            </w:r>
            <w:r w:rsidR="00440FC2">
              <w:rPr>
                <w:rFonts w:ascii="Arial" w:hAnsi="Arial" w:cs="Arial"/>
                <w:sz w:val="20"/>
                <w:szCs w:val="20"/>
              </w:rPr>
              <w:t>weight</w:t>
            </w:r>
            <w:r w:rsidR="00C57DB6">
              <w:rPr>
                <w:rFonts w:ascii="Arial" w:hAnsi="Arial" w:cs="Arial"/>
                <w:sz w:val="20"/>
                <w:szCs w:val="20"/>
              </w:rPr>
              <w:t>/m</w:t>
            </w:r>
            <w:r w:rsidR="00440FC2">
              <w:rPr>
                <w:rFonts w:ascii="Arial" w:hAnsi="Arial" w:cs="Arial"/>
                <w:sz w:val="20"/>
                <w:szCs w:val="20"/>
              </w:rPr>
              <w:t>ass.</w:t>
            </w:r>
          </w:p>
          <w:p w14:paraId="3CEBDBA9" w14:textId="77777777" w:rsidR="00784BE6" w:rsidRDefault="00784BE6" w:rsidP="00174AA5">
            <w:pPr>
              <w:rPr>
                <w:rFonts w:ascii="Arial" w:hAnsi="Arial" w:cs="Arial"/>
                <w:sz w:val="20"/>
                <w:szCs w:val="20"/>
              </w:rPr>
            </w:pPr>
          </w:p>
          <w:p w14:paraId="51F8BDDA" w14:textId="2450B793" w:rsidR="00A76C2A" w:rsidRDefault="00035F4C" w:rsidP="00174AA5">
            <w:pPr>
              <w:rPr>
                <w:rFonts w:ascii="Arial" w:hAnsi="Arial" w:cs="Arial"/>
                <w:sz w:val="20"/>
                <w:szCs w:val="20"/>
              </w:rPr>
            </w:pPr>
            <w:r>
              <w:rPr>
                <w:rFonts w:ascii="Arial" w:hAnsi="Arial" w:cs="Arial"/>
                <w:sz w:val="20"/>
                <w:szCs w:val="20"/>
              </w:rPr>
              <w:t xml:space="preserve">Teacher to hand out equipment </w:t>
            </w:r>
            <w:r w:rsidR="00652B6E">
              <w:rPr>
                <w:rFonts w:ascii="Arial" w:hAnsi="Arial" w:cs="Arial"/>
                <w:sz w:val="20"/>
                <w:szCs w:val="20"/>
              </w:rPr>
              <w:t xml:space="preserve">and worksheet </w:t>
            </w:r>
            <w:r>
              <w:rPr>
                <w:rFonts w:ascii="Arial" w:hAnsi="Arial" w:cs="Arial"/>
                <w:sz w:val="20"/>
                <w:szCs w:val="20"/>
              </w:rPr>
              <w:t>needed for the task to learners.</w:t>
            </w:r>
          </w:p>
          <w:p w14:paraId="695867F0" w14:textId="77777777" w:rsidR="003379A2" w:rsidRDefault="003379A2" w:rsidP="00174AA5">
            <w:pPr>
              <w:rPr>
                <w:rFonts w:ascii="Arial" w:hAnsi="Arial" w:cs="Arial"/>
                <w:sz w:val="20"/>
                <w:szCs w:val="20"/>
              </w:rPr>
            </w:pPr>
          </w:p>
          <w:p w14:paraId="33599137" w14:textId="466D1D33" w:rsidR="003379A2" w:rsidRPr="003379A2" w:rsidRDefault="00035F4C" w:rsidP="00174AA5">
            <w:pPr>
              <w:rPr>
                <w:rFonts w:ascii="Arial" w:hAnsi="Arial" w:cs="Arial"/>
                <w:b/>
                <w:bCs/>
                <w:sz w:val="20"/>
                <w:szCs w:val="20"/>
              </w:rPr>
            </w:pPr>
            <w:r>
              <w:rPr>
                <w:rFonts w:ascii="Arial" w:hAnsi="Arial" w:cs="Arial"/>
                <w:b/>
                <w:bCs/>
                <w:sz w:val="20"/>
                <w:szCs w:val="20"/>
              </w:rPr>
              <w:t xml:space="preserve">Performing the </w:t>
            </w:r>
            <w:r w:rsidR="00F518FE">
              <w:rPr>
                <w:rFonts w:ascii="Arial" w:hAnsi="Arial" w:cs="Arial"/>
                <w:b/>
                <w:bCs/>
                <w:sz w:val="20"/>
                <w:szCs w:val="20"/>
              </w:rPr>
              <w:t>experiment</w:t>
            </w:r>
            <w:r w:rsidR="000B3237" w:rsidRPr="000B3237">
              <w:rPr>
                <w:rFonts w:ascii="Arial" w:hAnsi="Arial" w:cs="Arial"/>
                <w:b/>
                <w:bCs/>
                <w:sz w:val="20"/>
                <w:szCs w:val="20"/>
              </w:rPr>
              <w:t xml:space="preserve"> (</w:t>
            </w:r>
            <w:r w:rsidR="00440FC2">
              <w:rPr>
                <w:rFonts w:ascii="Arial" w:hAnsi="Arial" w:cs="Arial"/>
                <w:b/>
                <w:bCs/>
                <w:sz w:val="20"/>
                <w:szCs w:val="20"/>
              </w:rPr>
              <w:t>20</w:t>
            </w:r>
            <w:r w:rsidR="000B3237" w:rsidRPr="000B3237">
              <w:rPr>
                <w:rFonts w:ascii="Arial" w:hAnsi="Arial" w:cs="Arial"/>
                <w:b/>
                <w:bCs/>
                <w:sz w:val="20"/>
                <w:szCs w:val="20"/>
              </w:rPr>
              <w:t>-</w:t>
            </w:r>
            <w:r w:rsidR="00440FC2">
              <w:rPr>
                <w:rFonts w:ascii="Arial" w:hAnsi="Arial" w:cs="Arial"/>
                <w:b/>
                <w:bCs/>
                <w:sz w:val="20"/>
                <w:szCs w:val="20"/>
              </w:rPr>
              <w:t>30</w:t>
            </w:r>
            <w:r w:rsidR="000B3237" w:rsidRPr="000B3237">
              <w:rPr>
                <w:rFonts w:ascii="Arial" w:hAnsi="Arial" w:cs="Arial"/>
                <w:b/>
                <w:bCs/>
                <w:sz w:val="20"/>
                <w:szCs w:val="20"/>
              </w:rPr>
              <w:t xml:space="preserve"> minutes)</w:t>
            </w:r>
          </w:p>
          <w:p w14:paraId="4FA31C25" w14:textId="170D0E27" w:rsidR="000B3237" w:rsidRDefault="00DE1867" w:rsidP="00035F4C">
            <w:pPr>
              <w:rPr>
                <w:rFonts w:ascii="Arial" w:hAnsi="Arial" w:cs="Arial"/>
                <w:sz w:val="20"/>
                <w:szCs w:val="20"/>
              </w:rPr>
            </w:pPr>
            <w:r>
              <w:rPr>
                <w:rFonts w:ascii="Arial" w:hAnsi="Arial" w:cs="Arial"/>
                <w:sz w:val="20"/>
                <w:szCs w:val="20"/>
              </w:rPr>
              <w:t xml:space="preserve">Teacher to </w:t>
            </w:r>
            <w:r w:rsidR="00035F4C">
              <w:rPr>
                <w:rFonts w:ascii="Arial" w:hAnsi="Arial" w:cs="Arial"/>
                <w:sz w:val="20"/>
                <w:szCs w:val="20"/>
              </w:rPr>
              <w:t xml:space="preserve">demonstrate the steps </w:t>
            </w:r>
            <w:r w:rsidR="00F518FE">
              <w:rPr>
                <w:rFonts w:ascii="Arial" w:hAnsi="Arial" w:cs="Arial"/>
                <w:sz w:val="20"/>
                <w:szCs w:val="20"/>
              </w:rPr>
              <w:t>shown in the teacher presentation and listed below.</w:t>
            </w:r>
          </w:p>
          <w:p w14:paraId="6AE49EF2" w14:textId="5FB28D44" w:rsidR="00F518FE" w:rsidRDefault="00F518FE" w:rsidP="00035F4C">
            <w:pPr>
              <w:rPr>
                <w:rFonts w:ascii="Arial" w:hAnsi="Arial" w:cs="Arial"/>
                <w:sz w:val="20"/>
                <w:szCs w:val="20"/>
              </w:rPr>
            </w:pPr>
          </w:p>
          <w:p w14:paraId="5FE26482" w14:textId="40FB5931" w:rsidR="00F518FE" w:rsidRPr="00CF5129" w:rsidRDefault="00F518FE" w:rsidP="00C57DB6">
            <w:pPr>
              <w:pStyle w:val="ListParagraph"/>
              <w:numPr>
                <w:ilvl w:val="0"/>
                <w:numId w:val="33"/>
              </w:numPr>
              <w:spacing w:after="120"/>
              <w:ind w:left="357" w:hanging="357"/>
              <w:contextualSpacing w:val="0"/>
              <w:rPr>
                <w:rFonts w:ascii="Arial" w:hAnsi="Arial" w:cs="Arial"/>
                <w:sz w:val="20"/>
                <w:szCs w:val="20"/>
              </w:rPr>
            </w:pPr>
            <w:r w:rsidRPr="00F518FE">
              <w:rPr>
                <w:rFonts w:ascii="Arial" w:hAnsi="Arial" w:cs="Arial"/>
                <w:sz w:val="20"/>
                <w:szCs w:val="20"/>
              </w:rPr>
              <w:t>Step 1</w:t>
            </w:r>
            <w:r>
              <w:rPr>
                <w:rFonts w:ascii="Arial" w:hAnsi="Arial" w:cs="Arial"/>
                <w:sz w:val="20"/>
                <w:szCs w:val="20"/>
              </w:rPr>
              <w:t xml:space="preserve"> </w:t>
            </w:r>
            <w:r w:rsidR="00784BE6">
              <w:rPr>
                <w:rFonts w:ascii="Arial" w:hAnsi="Arial" w:cs="Arial"/>
                <w:sz w:val="20"/>
                <w:szCs w:val="20"/>
              </w:rPr>
              <w:t>–</w:t>
            </w:r>
            <w:r>
              <w:rPr>
                <w:rFonts w:ascii="Arial" w:hAnsi="Arial" w:cs="Arial"/>
                <w:sz w:val="20"/>
                <w:szCs w:val="20"/>
              </w:rPr>
              <w:t xml:space="preserve"> </w:t>
            </w:r>
            <w:r w:rsidR="00652B6E">
              <w:rPr>
                <w:rFonts w:ascii="Arial" w:hAnsi="Arial" w:cs="Arial"/>
                <w:sz w:val="20"/>
                <w:szCs w:val="20"/>
              </w:rPr>
              <w:t>L</w:t>
            </w:r>
            <w:r w:rsidR="00784BE6">
              <w:rPr>
                <w:rFonts w:ascii="Arial" w:hAnsi="Arial" w:cs="Arial"/>
                <w:sz w:val="20"/>
                <w:szCs w:val="20"/>
              </w:rPr>
              <w:t>earners to</w:t>
            </w:r>
            <w:r w:rsidR="003A6494">
              <w:rPr>
                <w:rFonts w:ascii="Arial" w:hAnsi="Arial" w:cs="Arial"/>
                <w:sz w:val="20"/>
                <w:szCs w:val="20"/>
              </w:rPr>
              <w:t xml:space="preserve"> w</w:t>
            </w:r>
            <w:r w:rsidR="003A6494" w:rsidRPr="003A6494">
              <w:rPr>
                <w:rFonts w:ascii="Arial" w:hAnsi="Arial" w:cs="Arial"/>
                <w:sz w:val="20"/>
                <w:szCs w:val="20"/>
              </w:rPr>
              <w:t>eigh each object</w:t>
            </w:r>
            <w:r w:rsidR="000168C9">
              <w:rPr>
                <w:rFonts w:ascii="Arial" w:hAnsi="Arial" w:cs="Arial"/>
                <w:sz w:val="20"/>
                <w:szCs w:val="20"/>
              </w:rPr>
              <w:t xml:space="preserve"> and w</w:t>
            </w:r>
            <w:r w:rsidR="003A6494" w:rsidRPr="000168C9">
              <w:rPr>
                <w:rFonts w:ascii="Arial" w:hAnsi="Arial" w:cs="Arial"/>
                <w:sz w:val="20"/>
                <w:szCs w:val="20"/>
              </w:rPr>
              <w:t xml:space="preserve">rite down the </w:t>
            </w:r>
            <w:r w:rsidR="003A6494" w:rsidRPr="00CF5129">
              <w:rPr>
                <w:rFonts w:ascii="Arial" w:hAnsi="Arial" w:cs="Arial"/>
                <w:sz w:val="20"/>
                <w:szCs w:val="20"/>
              </w:rPr>
              <w:t>weight in g</w:t>
            </w:r>
            <w:r w:rsidR="000C5084">
              <w:rPr>
                <w:rFonts w:ascii="Arial" w:hAnsi="Arial" w:cs="Arial"/>
                <w:sz w:val="20"/>
                <w:szCs w:val="20"/>
              </w:rPr>
              <w:t>rams (g)</w:t>
            </w:r>
            <w:r w:rsidR="003A6494" w:rsidRPr="00CF5129">
              <w:rPr>
                <w:rFonts w:ascii="Arial" w:hAnsi="Arial" w:cs="Arial"/>
                <w:sz w:val="20"/>
                <w:szCs w:val="20"/>
              </w:rPr>
              <w:t xml:space="preserve"> on the worksheet</w:t>
            </w:r>
            <w:r w:rsidR="000168C9" w:rsidRPr="00CF5129">
              <w:rPr>
                <w:rFonts w:ascii="Arial" w:hAnsi="Arial" w:cs="Arial"/>
                <w:sz w:val="20"/>
                <w:szCs w:val="20"/>
              </w:rPr>
              <w:t>.</w:t>
            </w:r>
          </w:p>
          <w:p w14:paraId="6BAA38F1" w14:textId="59EEB41D" w:rsidR="000168C9" w:rsidRPr="00CF5129" w:rsidRDefault="00F518FE" w:rsidP="00C57DB6">
            <w:pPr>
              <w:pStyle w:val="ListParagraph"/>
              <w:numPr>
                <w:ilvl w:val="0"/>
                <w:numId w:val="33"/>
              </w:numPr>
              <w:spacing w:after="120"/>
              <w:ind w:left="357" w:hanging="357"/>
              <w:contextualSpacing w:val="0"/>
              <w:rPr>
                <w:rFonts w:ascii="Arial" w:hAnsi="Arial" w:cs="Arial"/>
                <w:sz w:val="20"/>
                <w:szCs w:val="20"/>
              </w:rPr>
            </w:pPr>
            <w:r w:rsidRPr="00CF5129">
              <w:rPr>
                <w:rFonts w:ascii="Arial" w:hAnsi="Arial" w:cs="Arial"/>
                <w:sz w:val="20"/>
                <w:szCs w:val="20"/>
              </w:rPr>
              <w:t xml:space="preserve">Step 2 </w:t>
            </w:r>
            <w:r w:rsidR="00784BE6" w:rsidRPr="00CF5129">
              <w:rPr>
                <w:rFonts w:ascii="Arial" w:hAnsi="Arial" w:cs="Arial"/>
                <w:sz w:val="20"/>
                <w:szCs w:val="20"/>
              </w:rPr>
              <w:t>–</w:t>
            </w:r>
            <w:r w:rsidRPr="00CF5129">
              <w:rPr>
                <w:rFonts w:ascii="Arial" w:hAnsi="Arial" w:cs="Arial"/>
                <w:sz w:val="20"/>
                <w:szCs w:val="20"/>
              </w:rPr>
              <w:t xml:space="preserve"> </w:t>
            </w:r>
            <w:r w:rsidR="00784BE6" w:rsidRPr="00CF5129">
              <w:rPr>
                <w:rFonts w:ascii="Arial" w:hAnsi="Arial" w:cs="Arial"/>
                <w:sz w:val="20"/>
                <w:szCs w:val="20"/>
              </w:rPr>
              <w:t>Learners to</w:t>
            </w:r>
            <w:r w:rsidR="00CA3149" w:rsidRPr="00CF5129">
              <w:rPr>
                <w:rFonts w:ascii="Arial" w:hAnsi="Arial" w:cs="Arial"/>
                <w:sz w:val="20"/>
                <w:szCs w:val="20"/>
              </w:rPr>
              <w:t>:</w:t>
            </w:r>
            <w:r w:rsidR="00784BE6" w:rsidRPr="00CF5129">
              <w:rPr>
                <w:rFonts w:ascii="Arial" w:hAnsi="Arial" w:cs="Arial"/>
                <w:sz w:val="20"/>
                <w:szCs w:val="20"/>
              </w:rPr>
              <w:t xml:space="preserve"> </w:t>
            </w:r>
          </w:p>
          <w:p w14:paraId="352428CE" w14:textId="4A4246FD" w:rsidR="000168C9" w:rsidRPr="00CF5129" w:rsidRDefault="000168C9" w:rsidP="000168C9">
            <w:pPr>
              <w:pStyle w:val="ListParagraph"/>
              <w:numPr>
                <w:ilvl w:val="0"/>
                <w:numId w:val="39"/>
              </w:numPr>
              <w:ind w:left="736"/>
              <w:rPr>
                <w:rFonts w:ascii="Arial" w:hAnsi="Arial" w:cs="Arial"/>
                <w:sz w:val="20"/>
                <w:szCs w:val="20"/>
              </w:rPr>
            </w:pPr>
            <w:r w:rsidRPr="00CF5129">
              <w:rPr>
                <w:rFonts w:ascii="Arial" w:hAnsi="Arial" w:cs="Arial"/>
                <w:sz w:val="20"/>
                <w:szCs w:val="20"/>
              </w:rPr>
              <w:t>Place a bowl on a tray.</w:t>
            </w:r>
          </w:p>
          <w:p w14:paraId="473E3D3A" w14:textId="77777777" w:rsidR="000168C9" w:rsidRPr="00CF5129" w:rsidRDefault="000168C9" w:rsidP="000168C9">
            <w:pPr>
              <w:pStyle w:val="ListParagraph"/>
              <w:numPr>
                <w:ilvl w:val="0"/>
                <w:numId w:val="39"/>
              </w:numPr>
              <w:ind w:left="736"/>
              <w:rPr>
                <w:rFonts w:ascii="Arial" w:hAnsi="Arial" w:cs="Arial"/>
                <w:sz w:val="20"/>
                <w:szCs w:val="20"/>
              </w:rPr>
            </w:pPr>
            <w:r w:rsidRPr="00CF5129">
              <w:rPr>
                <w:rFonts w:ascii="Arial" w:hAnsi="Arial" w:cs="Arial"/>
                <w:sz w:val="20"/>
                <w:szCs w:val="20"/>
              </w:rPr>
              <w:t>Fill the bowl to the brim with water.</w:t>
            </w:r>
          </w:p>
          <w:p w14:paraId="39BFC478" w14:textId="77777777" w:rsidR="000168C9" w:rsidRPr="00CF5129" w:rsidRDefault="000168C9" w:rsidP="000168C9">
            <w:pPr>
              <w:pStyle w:val="ListParagraph"/>
              <w:numPr>
                <w:ilvl w:val="0"/>
                <w:numId w:val="39"/>
              </w:numPr>
              <w:ind w:left="736"/>
              <w:rPr>
                <w:rFonts w:ascii="Arial" w:hAnsi="Arial" w:cs="Arial"/>
                <w:sz w:val="20"/>
                <w:szCs w:val="20"/>
              </w:rPr>
            </w:pPr>
            <w:r w:rsidRPr="00CF5129">
              <w:rPr>
                <w:rFonts w:ascii="Arial" w:hAnsi="Arial" w:cs="Arial"/>
                <w:sz w:val="20"/>
                <w:szCs w:val="20"/>
              </w:rPr>
              <w:t>Put the object in the water.</w:t>
            </w:r>
          </w:p>
          <w:p w14:paraId="584AF867" w14:textId="1B0A3604" w:rsidR="00F518FE" w:rsidRPr="00CF5129" w:rsidRDefault="000168C9" w:rsidP="000168C9">
            <w:pPr>
              <w:pStyle w:val="ListParagraph"/>
              <w:numPr>
                <w:ilvl w:val="0"/>
                <w:numId w:val="39"/>
              </w:numPr>
              <w:ind w:left="736"/>
              <w:rPr>
                <w:rFonts w:ascii="Arial" w:hAnsi="Arial" w:cs="Arial"/>
                <w:sz w:val="20"/>
                <w:szCs w:val="20"/>
              </w:rPr>
            </w:pPr>
            <w:r w:rsidRPr="00CF5129">
              <w:rPr>
                <w:rFonts w:ascii="Arial" w:hAnsi="Arial" w:cs="Arial"/>
                <w:sz w:val="20"/>
                <w:szCs w:val="20"/>
              </w:rPr>
              <w:t>The tray will catch all the water that overflows.</w:t>
            </w:r>
          </w:p>
          <w:p w14:paraId="704D15E0" w14:textId="77777777" w:rsidR="00CA3149" w:rsidRPr="00CF5129" w:rsidRDefault="00A70A97" w:rsidP="00C57DB6">
            <w:pPr>
              <w:pStyle w:val="ListParagraph"/>
              <w:numPr>
                <w:ilvl w:val="0"/>
                <w:numId w:val="33"/>
              </w:numPr>
              <w:spacing w:before="120" w:after="120"/>
              <w:ind w:left="357" w:hanging="357"/>
              <w:contextualSpacing w:val="0"/>
              <w:rPr>
                <w:rFonts w:ascii="Arial" w:hAnsi="Arial" w:cs="Arial"/>
                <w:sz w:val="20"/>
                <w:szCs w:val="20"/>
              </w:rPr>
            </w:pPr>
            <w:r w:rsidRPr="00CF5129">
              <w:rPr>
                <w:rFonts w:ascii="Arial" w:hAnsi="Arial" w:cs="Arial"/>
                <w:sz w:val="20"/>
                <w:szCs w:val="20"/>
              </w:rPr>
              <w:t xml:space="preserve">Step 3 </w:t>
            </w:r>
            <w:r w:rsidR="00330DF0" w:rsidRPr="00CF5129">
              <w:rPr>
                <w:rFonts w:ascii="Arial" w:hAnsi="Arial" w:cs="Arial"/>
                <w:sz w:val="20"/>
                <w:szCs w:val="20"/>
              </w:rPr>
              <w:t>–</w:t>
            </w:r>
            <w:r w:rsidRPr="00CF5129">
              <w:rPr>
                <w:rFonts w:ascii="Arial" w:hAnsi="Arial" w:cs="Arial"/>
                <w:sz w:val="20"/>
                <w:szCs w:val="20"/>
              </w:rPr>
              <w:t xml:space="preserve"> </w:t>
            </w:r>
            <w:r w:rsidR="00CA3149" w:rsidRPr="00CF5129">
              <w:rPr>
                <w:rFonts w:ascii="Arial" w:hAnsi="Arial" w:cs="Arial"/>
                <w:sz w:val="20"/>
                <w:szCs w:val="20"/>
              </w:rPr>
              <w:t>Learners to:</w:t>
            </w:r>
          </w:p>
          <w:p w14:paraId="6C51199F" w14:textId="7F43BAF1" w:rsidR="00CA3149" w:rsidRPr="00CF5129" w:rsidRDefault="00C57DB6" w:rsidP="00CA3149">
            <w:pPr>
              <w:pStyle w:val="ListParagraph"/>
              <w:numPr>
                <w:ilvl w:val="0"/>
                <w:numId w:val="41"/>
              </w:numPr>
              <w:rPr>
                <w:rFonts w:ascii="Arial" w:hAnsi="Arial" w:cs="Arial"/>
                <w:sz w:val="20"/>
                <w:szCs w:val="20"/>
              </w:rPr>
            </w:pPr>
            <w:r w:rsidRPr="00CF5129">
              <w:rPr>
                <w:rFonts w:ascii="Arial" w:hAnsi="Arial" w:cs="Arial"/>
                <w:sz w:val="20"/>
                <w:szCs w:val="20"/>
              </w:rPr>
              <w:t>C</w:t>
            </w:r>
            <w:r w:rsidR="00CA3149" w:rsidRPr="00CF5129">
              <w:rPr>
                <w:rFonts w:ascii="Arial" w:hAnsi="Arial" w:cs="Arial"/>
                <w:sz w:val="20"/>
                <w:szCs w:val="20"/>
              </w:rPr>
              <w:t>arefully take the bowl from the tray.</w:t>
            </w:r>
          </w:p>
          <w:p w14:paraId="7E50C8AB" w14:textId="77777777" w:rsidR="00CA3149" w:rsidRPr="00CF5129" w:rsidRDefault="00CA3149" w:rsidP="00CA3149">
            <w:pPr>
              <w:pStyle w:val="ListParagraph"/>
              <w:numPr>
                <w:ilvl w:val="0"/>
                <w:numId w:val="41"/>
              </w:numPr>
              <w:rPr>
                <w:rFonts w:ascii="Arial" w:hAnsi="Arial" w:cs="Arial"/>
                <w:sz w:val="20"/>
                <w:szCs w:val="20"/>
              </w:rPr>
            </w:pPr>
            <w:r w:rsidRPr="00CF5129">
              <w:rPr>
                <w:rFonts w:ascii="Arial" w:hAnsi="Arial" w:cs="Arial"/>
                <w:sz w:val="20"/>
                <w:szCs w:val="20"/>
              </w:rPr>
              <w:t>Pour the water on the tray into a jug.</w:t>
            </w:r>
          </w:p>
          <w:p w14:paraId="7C2F3523" w14:textId="58A22E70" w:rsidR="00CA3149" w:rsidRPr="00CF5129" w:rsidRDefault="00CA3149" w:rsidP="00CA3149">
            <w:pPr>
              <w:pStyle w:val="ListParagraph"/>
              <w:numPr>
                <w:ilvl w:val="0"/>
                <w:numId w:val="41"/>
              </w:numPr>
              <w:rPr>
                <w:rFonts w:ascii="Arial" w:hAnsi="Arial" w:cs="Arial"/>
                <w:sz w:val="20"/>
                <w:szCs w:val="20"/>
              </w:rPr>
            </w:pPr>
            <w:r w:rsidRPr="00CF5129">
              <w:rPr>
                <w:rFonts w:ascii="Arial" w:hAnsi="Arial" w:cs="Arial"/>
                <w:sz w:val="20"/>
                <w:szCs w:val="20"/>
              </w:rPr>
              <w:t xml:space="preserve">Write down how much water has been collected in </w:t>
            </w:r>
            <w:r w:rsidR="000C5084" w:rsidRPr="00CF5129">
              <w:rPr>
                <w:rFonts w:ascii="Arial" w:hAnsi="Arial" w:cs="Arial"/>
                <w:sz w:val="20"/>
                <w:szCs w:val="20"/>
              </w:rPr>
              <w:t>m</w:t>
            </w:r>
            <w:r w:rsidR="000C5084">
              <w:rPr>
                <w:rFonts w:ascii="Arial" w:hAnsi="Arial" w:cs="Arial"/>
                <w:sz w:val="20"/>
                <w:szCs w:val="20"/>
              </w:rPr>
              <w:t>illi</w:t>
            </w:r>
            <w:r w:rsidR="000C5084" w:rsidRPr="00CF5129">
              <w:rPr>
                <w:rFonts w:ascii="Arial" w:hAnsi="Arial" w:cs="Arial"/>
                <w:sz w:val="20"/>
                <w:szCs w:val="20"/>
              </w:rPr>
              <w:t>l</w:t>
            </w:r>
            <w:r w:rsidR="000C5084">
              <w:rPr>
                <w:rFonts w:ascii="Arial" w:hAnsi="Arial" w:cs="Arial"/>
                <w:sz w:val="20"/>
                <w:szCs w:val="20"/>
              </w:rPr>
              <w:t>itres (ml)</w:t>
            </w:r>
            <w:r w:rsidRPr="00CF5129">
              <w:rPr>
                <w:rFonts w:ascii="Arial" w:hAnsi="Arial" w:cs="Arial"/>
                <w:sz w:val="20"/>
                <w:szCs w:val="20"/>
              </w:rPr>
              <w:t xml:space="preserve"> on the worksheet.</w:t>
            </w:r>
          </w:p>
          <w:p w14:paraId="6AF195B0" w14:textId="76B1E92C" w:rsidR="00A70A97" w:rsidRPr="00CF5129" w:rsidRDefault="00CA3149" w:rsidP="00CF5129">
            <w:pPr>
              <w:pStyle w:val="ListParagraph"/>
              <w:numPr>
                <w:ilvl w:val="0"/>
                <w:numId w:val="33"/>
              </w:numPr>
              <w:spacing w:before="120"/>
              <w:ind w:left="357" w:hanging="357"/>
              <w:contextualSpacing w:val="0"/>
              <w:rPr>
                <w:rFonts w:ascii="Arial" w:hAnsi="Arial" w:cs="Arial"/>
                <w:sz w:val="20"/>
                <w:szCs w:val="20"/>
              </w:rPr>
            </w:pPr>
            <w:r w:rsidRPr="00CF5129">
              <w:rPr>
                <w:rFonts w:ascii="Arial" w:hAnsi="Arial" w:cs="Arial"/>
                <w:sz w:val="20"/>
                <w:szCs w:val="20"/>
              </w:rPr>
              <w:t xml:space="preserve">Step 4 – Calculate the </w:t>
            </w:r>
            <w:r w:rsidR="00C57DB6" w:rsidRPr="00CF5129">
              <w:rPr>
                <w:rFonts w:ascii="Arial" w:hAnsi="Arial" w:cs="Arial"/>
                <w:sz w:val="20"/>
                <w:szCs w:val="20"/>
              </w:rPr>
              <w:t>d</w:t>
            </w:r>
            <w:r w:rsidRPr="00CF5129">
              <w:rPr>
                <w:rFonts w:ascii="Arial" w:hAnsi="Arial" w:cs="Arial"/>
                <w:sz w:val="20"/>
                <w:szCs w:val="20"/>
              </w:rPr>
              <w:t>ensity and write it down on the worksheet</w:t>
            </w:r>
            <w:r w:rsidR="00221185" w:rsidRPr="00CF5129">
              <w:rPr>
                <w:rFonts w:ascii="Arial" w:hAnsi="Arial" w:cs="Arial"/>
                <w:sz w:val="20"/>
                <w:szCs w:val="20"/>
              </w:rPr>
              <w:t xml:space="preserve"> in g/cm</w:t>
            </w:r>
            <w:r w:rsidR="00221185" w:rsidRPr="00CF5129">
              <w:rPr>
                <w:rFonts w:ascii="Arial" w:hAnsi="Arial" w:cs="Arial"/>
                <w:sz w:val="20"/>
                <w:szCs w:val="20"/>
                <w:vertAlign w:val="superscript"/>
              </w:rPr>
              <w:t>3</w:t>
            </w:r>
            <w:r w:rsidR="003A189F" w:rsidRPr="00CF5129">
              <w:rPr>
                <w:rFonts w:ascii="Arial" w:hAnsi="Arial" w:cs="Arial"/>
                <w:sz w:val="20"/>
                <w:szCs w:val="20"/>
              </w:rPr>
              <w:t>.</w:t>
            </w:r>
          </w:p>
          <w:p w14:paraId="3D05E4F1" w14:textId="4247DEA2" w:rsidR="00CA3149" w:rsidRPr="000168C9" w:rsidRDefault="00CA3149" w:rsidP="00CF5129">
            <w:pPr>
              <w:pStyle w:val="ListParagraph"/>
              <w:numPr>
                <w:ilvl w:val="0"/>
                <w:numId w:val="33"/>
              </w:numPr>
              <w:spacing w:before="120"/>
              <w:ind w:left="357" w:hanging="357"/>
              <w:contextualSpacing w:val="0"/>
              <w:rPr>
                <w:rFonts w:ascii="Arial" w:hAnsi="Arial" w:cs="Arial"/>
                <w:sz w:val="20"/>
                <w:szCs w:val="20"/>
              </w:rPr>
            </w:pPr>
            <w:r w:rsidRPr="00CF5129">
              <w:rPr>
                <w:rFonts w:ascii="Arial" w:hAnsi="Arial" w:cs="Arial"/>
                <w:sz w:val="20"/>
                <w:szCs w:val="20"/>
              </w:rPr>
              <w:t>Step 5 Repeat the process for</w:t>
            </w:r>
            <w:r>
              <w:rPr>
                <w:rFonts w:ascii="Arial" w:hAnsi="Arial" w:cs="Arial"/>
                <w:sz w:val="20"/>
                <w:szCs w:val="20"/>
              </w:rPr>
              <w:t xml:space="preserve"> each object.</w:t>
            </w:r>
          </w:p>
          <w:p w14:paraId="2AE0C2A0" w14:textId="21E48CE9" w:rsidR="00C47E08" w:rsidRDefault="00C47E08" w:rsidP="00C47E08">
            <w:pPr>
              <w:rPr>
                <w:rFonts w:ascii="Arial" w:hAnsi="Arial" w:cs="Arial"/>
                <w:sz w:val="20"/>
                <w:szCs w:val="20"/>
              </w:rPr>
            </w:pPr>
          </w:p>
          <w:p w14:paraId="57FE7F4A" w14:textId="75C82FCA" w:rsidR="00C47E08" w:rsidRPr="00C47E08" w:rsidRDefault="00C47E08" w:rsidP="00C47E08">
            <w:pPr>
              <w:rPr>
                <w:rFonts w:ascii="Arial" w:hAnsi="Arial" w:cs="Arial"/>
                <w:sz w:val="20"/>
                <w:szCs w:val="20"/>
              </w:rPr>
            </w:pPr>
            <w:r>
              <w:rPr>
                <w:rFonts w:ascii="Arial" w:hAnsi="Arial" w:cs="Arial"/>
                <w:sz w:val="20"/>
                <w:szCs w:val="20"/>
              </w:rPr>
              <w:t>Learners to complete each step to conduct the</w:t>
            </w:r>
            <w:r w:rsidR="00330DF0">
              <w:rPr>
                <w:rFonts w:ascii="Arial" w:hAnsi="Arial" w:cs="Arial"/>
                <w:sz w:val="20"/>
                <w:szCs w:val="20"/>
              </w:rPr>
              <w:t xml:space="preserve"> activity for</w:t>
            </w:r>
            <w:r>
              <w:rPr>
                <w:rFonts w:ascii="Arial" w:hAnsi="Arial" w:cs="Arial"/>
                <w:sz w:val="20"/>
                <w:szCs w:val="20"/>
              </w:rPr>
              <w:t xml:space="preserve"> themselves. The teacher presentation </w:t>
            </w:r>
            <w:r w:rsidR="00FF5B5C">
              <w:rPr>
                <w:rFonts w:ascii="Arial" w:hAnsi="Arial" w:cs="Arial"/>
                <w:sz w:val="20"/>
                <w:szCs w:val="20"/>
              </w:rPr>
              <w:t>could</w:t>
            </w:r>
            <w:r>
              <w:rPr>
                <w:rFonts w:ascii="Arial" w:hAnsi="Arial" w:cs="Arial"/>
                <w:sz w:val="20"/>
                <w:szCs w:val="20"/>
              </w:rPr>
              <w:t xml:space="preserve"> be left on the whiteboard as a supporting guide as they do this.</w:t>
            </w:r>
          </w:p>
          <w:p w14:paraId="0898B47B" w14:textId="6D1638E6" w:rsidR="00A70A97" w:rsidRDefault="00A70A97" w:rsidP="00A70A97">
            <w:pPr>
              <w:rPr>
                <w:rFonts w:ascii="Arial" w:hAnsi="Arial" w:cs="Arial"/>
                <w:sz w:val="20"/>
                <w:szCs w:val="20"/>
              </w:rPr>
            </w:pPr>
          </w:p>
          <w:p w14:paraId="1C171431" w14:textId="111E74A9" w:rsidR="00A70A97" w:rsidRPr="008E6E19" w:rsidRDefault="00A70A97" w:rsidP="000B3237">
            <w:pPr>
              <w:rPr>
                <w:rFonts w:ascii="Arial" w:hAnsi="Arial" w:cs="Arial"/>
                <w:b/>
                <w:bCs/>
                <w:sz w:val="20"/>
                <w:szCs w:val="20"/>
              </w:rPr>
            </w:pPr>
            <w:r w:rsidRPr="00A70A97">
              <w:rPr>
                <w:rFonts w:ascii="Arial" w:hAnsi="Arial" w:cs="Arial"/>
                <w:b/>
                <w:bCs/>
                <w:sz w:val="20"/>
                <w:szCs w:val="20"/>
              </w:rPr>
              <w:t xml:space="preserve">Discussing the results of the </w:t>
            </w:r>
            <w:r w:rsidR="00330DF0">
              <w:rPr>
                <w:rFonts w:ascii="Arial" w:hAnsi="Arial" w:cs="Arial"/>
                <w:b/>
                <w:bCs/>
                <w:sz w:val="20"/>
                <w:szCs w:val="20"/>
              </w:rPr>
              <w:t>activity</w:t>
            </w:r>
            <w:r w:rsidRPr="00A70A97">
              <w:rPr>
                <w:rFonts w:ascii="Arial" w:hAnsi="Arial" w:cs="Arial"/>
                <w:b/>
                <w:bCs/>
                <w:sz w:val="20"/>
                <w:szCs w:val="20"/>
              </w:rPr>
              <w:t xml:space="preserve"> (10</w:t>
            </w:r>
            <w:r>
              <w:rPr>
                <w:rFonts w:ascii="Arial" w:hAnsi="Arial" w:cs="Arial"/>
                <w:b/>
                <w:bCs/>
                <w:sz w:val="20"/>
                <w:szCs w:val="20"/>
              </w:rPr>
              <w:t>-</w:t>
            </w:r>
            <w:r w:rsidRPr="00A70A97">
              <w:rPr>
                <w:rFonts w:ascii="Arial" w:hAnsi="Arial" w:cs="Arial"/>
                <w:b/>
                <w:bCs/>
                <w:sz w:val="20"/>
                <w:szCs w:val="20"/>
              </w:rPr>
              <w:t>15</w:t>
            </w:r>
            <w:r>
              <w:rPr>
                <w:rFonts w:ascii="Arial" w:hAnsi="Arial" w:cs="Arial"/>
                <w:b/>
                <w:bCs/>
                <w:sz w:val="20"/>
                <w:szCs w:val="20"/>
              </w:rPr>
              <w:t xml:space="preserve"> </w:t>
            </w:r>
            <w:r w:rsidRPr="00A70A97">
              <w:rPr>
                <w:rFonts w:ascii="Arial" w:hAnsi="Arial" w:cs="Arial"/>
                <w:b/>
                <w:bCs/>
                <w:sz w:val="20"/>
                <w:szCs w:val="20"/>
              </w:rPr>
              <w:t>minutes)</w:t>
            </w:r>
          </w:p>
          <w:p w14:paraId="13437E1A" w14:textId="5F1A115D" w:rsidR="000B3237" w:rsidRPr="00A70A97" w:rsidRDefault="00A70A97" w:rsidP="00A76C2A">
            <w:pPr>
              <w:rPr>
                <w:rFonts w:ascii="Arial" w:hAnsi="Arial" w:cs="Arial"/>
                <w:sz w:val="20"/>
                <w:szCs w:val="20"/>
              </w:rPr>
            </w:pPr>
            <w:r>
              <w:rPr>
                <w:rFonts w:ascii="Arial" w:hAnsi="Arial" w:cs="Arial"/>
                <w:sz w:val="20"/>
                <w:szCs w:val="20"/>
              </w:rPr>
              <w:t xml:space="preserve">Teacher to discuss </w:t>
            </w:r>
            <w:r w:rsidR="002E3EFD">
              <w:rPr>
                <w:rFonts w:ascii="Arial" w:hAnsi="Arial" w:cs="Arial"/>
                <w:sz w:val="20"/>
                <w:szCs w:val="20"/>
              </w:rPr>
              <w:t xml:space="preserve">the results of the </w:t>
            </w:r>
            <w:r w:rsidR="008E6E19">
              <w:rPr>
                <w:rFonts w:ascii="Arial" w:hAnsi="Arial" w:cs="Arial"/>
                <w:sz w:val="20"/>
                <w:szCs w:val="20"/>
              </w:rPr>
              <w:t>activity</w:t>
            </w:r>
            <w:r w:rsidR="002E3EFD">
              <w:rPr>
                <w:rFonts w:ascii="Arial" w:hAnsi="Arial" w:cs="Arial"/>
                <w:sz w:val="20"/>
                <w:szCs w:val="20"/>
              </w:rPr>
              <w:t xml:space="preserve"> with learners. </w:t>
            </w:r>
            <w:r w:rsidR="00C57DB6">
              <w:rPr>
                <w:rFonts w:ascii="Arial" w:hAnsi="Arial" w:cs="Arial"/>
                <w:sz w:val="20"/>
                <w:szCs w:val="20"/>
              </w:rPr>
              <w:t>What were the densities of the different materials? Were any of the results surprising?</w:t>
            </w:r>
            <w:r w:rsidR="00BF4687">
              <w:rPr>
                <w:rFonts w:ascii="Arial" w:hAnsi="Arial" w:cs="Arial"/>
                <w:sz w:val="20"/>
                <w:szCs w:val="20"/>
              </w:rPr>
              <w:t xml:space="preserve"> What could this mean when selecting the materials to use on the JWST?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075" w:type="dxa"/>
            <w:tcBorders>
              <w:top w:val="nil"/>
              <w:left w:val="nil"/>
              <w:bottom w:val="nil"/>
              <w:right w:val="nil"/>
            </w:tcBorders>
            <w:shd w:val="clear" w:color="auto" w:fill="FFFFFF"/>
            <w:tcMar>
              <w:top w:w="57" w:type="dxa"/>
              <w:left w:w="113" w:type="dxa"/>
              <w:bottom w:w="57" w:type="dxa"/>
              <w:right w:w="57" w:type="dxa"/>
            </w:tcMar>
          </w:tcPr>
          <w:p w14:paraId="5E602365" w14:textId="68C56E3E" w:rsidR="00652B6E" w:rsidRDefault="00AA3A69" w:rsidP="003379A2">
            <w:pPr>
              <w:rPr>
                <w:rFonts w:ascii="Arial" w:hAnsi="Arial" w:cs="Arial"/>
                <w:sz w:val="20"/>
                <w:szCs w:val="20"/>
              </w:rPr>
            </w:pPr>
            <w:r w:rsidRPr="00AA3A69">
              <w:rPr>
                <w:rFonts w:ascii="Arial" w:hAnsi="Arial" w:cs="Arial"/>
                <w:sz w:val="20"/>
                <w:szCs w:val="20"/>
              </w:rPr>
              <w:t xml:space="preserve">This activity </w:t>
            </w:r>
            <w:r w:rsidR="00440FC2">
              <w:rPr>
                <w:rFonts w:ascii="Arial" w:hAnsi="Arial" w:cs="Arial"/>
                <w:sz w:val="20"/>
                <w:szCs w:val="20"/>
              </w:rPr>
              <w:t>could be done in pairs</w:t>
            </w:r>
            <w:r w:rsidR="00B63379">
              <w:rPr>
                <w:rFonts w:ascii="Arial" w:hAnsi="Arial" w:cs="Arial"/>
                <w:sz w:val="20"/>
                <w:szCs w:val="20"/>
              </w:rPr>
              <w:t xml:space="preserve"> or small groups</w:t>
            </w:r>
            <w:r w:rsidR="00440FC2">
              <w:rPr>
                <w:rFonts w:ascii="Arial" w:hAnsi="Arial" w:cs="Arial"/>
                <w:sz w:val="20"/>
                <w:szCs w:val="20"/>
              </w:rPr>
              <w:t>.</w:t>
            </w:r>
          </w:p>
          <w:p w14:paraId="4B933F40" w14:textId="77777777" w:rsidR="00652B6E" w:rsidRDefault="00652B6E" w:rsidP="003379A2">
            <w:pPr>
              <w:rPr>
                <w:rFonts w:ascii="Arial" w:hAnsi="Arial" w:cs="Arial"/>
                <w:sz w:val="20"/>
                <w:szCs w:val="20"/>
              </w:rPr>
            </w:pPr>
          </w:p>
          <w:p w14:paraId="7F13DB81" w14:textId="77777777" w:rsidR="00B63379" w:rsidRDefault="00F9169F" w:rsidP="003379A2">
            <w:pPr>
              <w:rPr>
                <w:rFonts w:ascii="Arial" w:hAnsi="Arial" w:cs="Arial"/>
                <w:sz w:val="20"/>
                <w:szCs w:val="20"/>
              </w:rPr>
            </w:pPr>
            <w:r>
              <w:rPr>
                <w:rFonts w:ascii="Arial" w:hAnsi="Arial" w:cs="Arial"/>
                <w:sz w:val="20"/>
                <w:szCs w:val="20"/>
              </w:rPr>
              <w:t>Learners use bowls with trays underneath to catch the water to be measured</w:t>
            </w:r>
            <w:r w:rsidR="00B63379">
              <w:rPr>
                <w:rFonts w:ascii="Arial" w:hAnsi="Arial" w:cs="Arial"/>
                <w:sz w:val="20"/>
                <w:szCs w:val="20"/>
              </w:rPr>
              <w:t>. However, if appropriate containers with graduated scales are available, (such as beak</w:t>
            </w:r>
            <w:r>
              <w:rPr>
                <w:rFonts w:ascii="Arial" w:hAnsi="Arial" w:cs="Arial"/>
                <w:sz w:val="20"/>
                <w:szCs w:val="20"/>
              </w:rPr>
              <w:t>ers from science</w:t>
            </w:r>
            <w:r w:rsidR="00B63379">
              <w:rPr>
                <w:rFonts w:ascii="Arial" w:hAnsi="Arial" w:cs="Arial"/>
                <w:sz w:val="20"/>
                <w:szCs w:val="20"/>
              </w:rPr>
              <w:t xml:space="preserve">), they could </w:t>
            </w:r>
            <w:r>
              <w:rPr>
                <w:rFonts w:ascii="Arial" w:hAnsi="Arial" w:cs="Arial"/>
                <w:sz w:val="20"/>
                <w:szCs w:val="20"/>
              </w:rPr>
              <w:t xml:space="preserve">just observe the increase in volume. </w:t>
            </w:r>
          </w:p>
          <w:p w14:paraId="183EE014" w14:textId="77777777" w:rsidR="00B63379" w:rsidRDefault="00B63379" w:rsidP="003379A2">
            <w:pPr>
              <w:rPr>
                <w:rFonts w:ascii="Arial" w:hAnsi="Arial" w:cs="Arial"/>
                <w:sz w:val="20"/>
                <w:szCs w:val="20"/>
              </w:rPr>
            </w:pPr>
          </w:p>
          <w:p w14:paraId="4FE366B1" w14:textId="37D8EE68" w:rsidR="00F9169F" w:rsidRDefault="00F9169F" w:rsidP="003379A2">
            <w:pPr>
              <w:rPr>
                <w:rFonts w:ascii="Arial" w:hAnsi="Arial" w:cs="Arial"/>
                <w:sz w:val="20"/>
                <w:szCs w:val="20"/>
              </w:rPr>
            </w:pPr>
            <w:r>
              <w:rPr>
                <w:rFonts w:ascii="Arial" w:hAnsi="Arial" w:cs="Arial"/>
                <w:sz w:val="20"/>
                <w:szCs w:val="20"/>
              </w:rPr>
              <w:t>Ensure plastic sheets are used to cover tables as this may be a messy activity.</w:t>
            </w:r>
          </w:p>
          <w:p w14:paraId="7982F9D1" w14:textId="77777777" w:rsidR="00F9169F" w:rsidRDefault="00F9169F" w:rsidP="003379A2">
            <w:pPr>
              <w:rPr>
                <w:rFonts w:ascii="Arial" w:hAnsi="Arial" w:cs="Arial"/>
                <w:sz w:val="20"/>
                <w:szCs w:val="20"/>
              </w:rPr>
            </w:pPr>
          </w:p>
          <w:p w14:paraId="3A40759C" w14:textId="7A1C05F9" w:rsidR="00F9169F" w:rsidRDefault="00F9169F" w:rsidP="003379A2">
            <w:pPr>
              <w:rPr>
                <w:rFonts w:ascii="Arial" w:hAnsi="Arial" w:cs="Arial"/>
                <w:sz w:val="20"/>
                <w:szCs w:val="20"/>
              </w:rPr>
            </w:pPr>
            <w:r>
              <w:rPr>
                <w:rFonts w:ascii="Arial" w:hAnsi="Arial" w:cs="Arial"/>
                <w:sz w:val="20"/>
                <w:szCs w:val="20"/>
              </w:rPr>
              <w:t>Choose a range of objects that will fit in the bowls or beakers</w:t>
            </w:r>
            <w:r w:rsidR="00B63379">
              <w:rPr>
                <w:rFonts w:ascii="Arial" w:hAnsi="Arial" w:cs="Arial"/>
                <w:sz w:val="20"/>
                <w:szCs w:val="20"/>
              </w:rPr>
              <w:t xml:space="preserve"> and are resistant to water damage</w:t>
            </w:r>
            <w:r>
              <w:rPr>
                <w:rFonts w:ascii="Arial" w:hAnsi="Arial" w:cs="Arial"/>
                <w:sz w:val="20"/>
                <w:szCs w:val="20"/>
              </w:rPr>
              <w:t>.</w:t>
            </w:r>
            <w:r w:rsidR="00B63379">
              <w:rPr>
                <w:rFonts w:ascii="Arial" w:hAnsi="Arial" w:cs="Arial"/>
                <w:sz w:val="20"/>
                <w:szCs w:val="20"/>
              </w:rPr>
              <w:t xml:space="preserve"> Items made from metals (such as steel </w:t>
            </w:r>
            <w:r w:rsidR="00C57DB6">
              <w:rPr>
                <w:rFonts w:ascii="Arial" w:hAnsi="Arial" w:cs="Arial"/>
                <w:sz w:val="20"/>
                <w:szCs w:val="20"/>
              </w:rPr>
              <w:t>or aluminium, which have different densities) are particularly suitable.</w:t>
            </w:r>
          </w:p>
          <w:p w14:paraId="7497D122" w14:textId="77777777" w:rsidR="00F9169F" w:rsidRDefault="00F9169F" w:rsidP="003379A2">
            <w:pPr>
              <w:rPr>
                <w:rFonts w:ascii="Arial" w:hAnsi="Arial" w:cs="Arial"/>
                <w:sz w:val="20"/>
                <w:szCs w:val="20"/>
              </w:rPr>
            </w:pPr>
          </w:p>
          <w:p w14:paraId="251CF5E9" w14:textId="39BB1548" w:rsidR="00AA3A69" w:rsidRDefault="00C57DB6" w:rsidP="003379A2">
            <w:pPr>
              <w:rPr>
                <w:rFonts w:ascii="Arial" w:hAnsi="Arial" w:cs="Arial"/>
                <w:sz w:val="20"/>
                <w:szCs w:val="20"/>
              </w:rPr>
            </w:pPr>
            <w:r>
              <w:rPr>
                <w:rFonts w:ascii="Arial" w:hAnsi="Arial" w:cs="Arial"/>
                <w:sz w:val="20"/>
                <w:szCs w:val="20"/>
              </w:rPr>
              <w:t>When demonstrating how to fill the bowl and immerse objects, learners should be made aware that</w:t>
            </w:r>
            <w:r w:rsidR="00F9169F">
              <w:rPr>
                <w:rFonts w:ascii="Arial" w:hAnsi="Arial" w:cs="Arial"/>
                <w:sz w:val="20"/>
                <w:szCs w:val="20"/>
              </w:rPr>
              <w:t xml:space="preserve"> </w:t>
            </w:r>
            <w:r>
              <w:rPr>
                <w:rFonts w:ascii="Arial" w:hAnsi="Arial" w:cs="Arial"/>
                <w:sz w:val="20"/>
                <w:szCs w:val="20"/>
              </w:rPr>
              <w:t>immersing fingers will lead to inaccurate results</w:t>
            </w:r>
            <w:r w:rsidR="00F9169F">
              <w:rPr>
                <w:rFonts w:ascii="Arial" w:hAnsi="Arial" w:cs="Arial"/>
                <w:sz w:val="20"/>
                <w:szCs w:val="20"/>
              </w:rPr>
              <w:t>.</w:t>
            </w:r>
          </w:p>
          <w:p w14:paraId="6227F515" w14:textId="31F207AA" w:rsidR="00056979" w:rsidRDefault="00056979" w:rsidP="003379A2">
            <w:pPr>
              <w:rPr>
                <w:rFonts w:ascii="Arial" w:hAnsi="Arial" w:cs="Arial"/>
                <w:sz w:val="20"/>
                <w:szCs w:val="20"/>
              </w:rPr>
            </w:pPr>
          </w:p>
          <w:p w14:paraId="2D1CC0DA" w14:textId="19388DDB" w:rsidR="00056979" w:rsidRDefault="00056979" w:rsidP="003379A2">
            <w:pPr>
              <w:rPr>
                <w:rFonts w:ascii="Arial" w:hAnsi="Arial" w:cs="Arial"/>
                <w:sz w:val="20"/>
                <w:szCs w:val="20"/>
              </w:rPr>
            </w:pPr>
            <w:r>
              <w:rPr>
                <w:rFonts w:ascii="Arial" w:hAnsi="Arial" w:cs="Arial"/>
                <w:sz w:val="20"/>
                <w:szCs w:val="20"/>
              </w:rPr>
              <w:t>Demonstrate how to calculate the density of the object using the presentation example. The calculation example also appears on the worksheet as a reminder.</w:t>
            </w:r>
          </w:p>
          <w:p w14:paraId="1284A56B" w14:textId="05CAB31F" w:rsidR="00526416" w:rsidRDefault="00526416" w:rsidP="003379A2">
            <w:pPr>
              <w:rPr>
                <w:rFonts w:ascii="Arial" w:hAnsi="Arial" w:cs="Arial"/>
                <w:sz w:val="20"/>
                <w:szCs w:val="20"/>
              </w:rPr>
            </w:pPr>
          </w:p>
          <w:p w14:paraId="3C77E13C" w14:textId="59F74CFA" w:rsidR="00C27C5F" w:rsidRDefault="00C27C5F" w:rsidP="00AE33DC">
            <w:pPr>
              <w:rPr>
                <w:rFonts w:ascii="Arial" w:hAnsi="Arial" w:cs="Arial"/>
                <w:sz w:val="20"/>
                <w:szCs w:val="20"/>
              </w:rPr>
            </w:pPr>
          </w:p>
          <w:p w14:paraId="71300DC2" w14:textId="174490E8" w:rsidR="00AE33DC" w:rsidRPr="00A76C2A" w:rsidRDefault="00AE33DC" w:rsidP="00AE33DC">
            <w:pPr>
              <w:rPr>
                <w:rFonts w:ascii="Arial" w:hAnsi="Arial" w:cs="Arial"/>
                <w:sz w:val="20"/>
                <w:szCs w:val="20"/>
              </w:rPr>
            </w:pPr>
          </w:p>
        </w:tc>
      </w:tr>
      <w:tr w:rsidR="00174AA5" w14:paraId="6ED66CEC" w14:textId="77777777" w:rsidTr="00DA7899">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6A83E338" w:rsidR="00BF4687" w:rsidRPr="00A95DB6" w:rsidRDefault="00174AA5" w:rsidP="00174AA5">
            <w:pPr>
              <w:rPr>
                <w:rFonts w:ascii="Arial" w:hAnsi="Arial" w:cs="Century Gothic"/>
                <w:b/>
                <w:color w:val="000000"/>
                <w:szCs w:val="20"/>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DA7899">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075" w:type="dxa"/>
            <w:tcBorders>
              <w:top w:val="nil"/>
              <w:left w:val="nil"/>
              <w:bottom w:val="nil"/>
              <w:right w:val="nil"/>
            </w:tcBorders>
            <w:shd w:val="clear" w:color="auto" w:fill="00AED3"/>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DA7899">
        <w:tc>
          <w:tcPr>
            <w:tcW w:w="5216" w:type="dxa"/>
            <w:tcBorders>
              <w:top w:val="nil"/>
              <w:left w:val="nil"/>
              <w:bottom w:val="nil"/>
              <w:right w:val="nil"/>
            </w:tcBorders>
            <w:shd w:val="clear" w:color="auto" w:fill="FFFFFF"/>
            <w:tcMar>
              <w:top w:w="57" w:type="dxa"/>
              <w:left w:w="113" w:type="dxa"/>
              <w:bottom w:w="57" w:type="dxa"/>
              <w:right w:w="57" w:type="dxa"/>
            </w:tcMar>
          </w:tcPr>
          <w:p w14:paraId="003B4077" w14:textId="7D4093B1" w:rsidR="00CF5129" w:rsidRDefault="00CF5129" w:rsidP="00FF5B5C">
            <w:pPr>
              <w:rPr>
                <w:rFonts w:ascii="Arial" w:hAnsi="Arial"/>
                <w:sz w:val="20"/>
              </w:rPr>
            </w:pPr>
            <w:r>
              <w:rPr>
                <w:rFonts w:ascii="Arial" w:hAnsi="Arial"/>
                <w:sz w:val="20"/>
              </w:rPr>
              <w:t>Use objects with simple geometric profiles</w:t>
            </w:r>
            <w:r w:rsidR="009B01D7">
              <w:rPr>
                <w:rFonts w:ascii="Arial" w:hAnsi="Arial"/>
                <w:sz w:val="20"/>
              </w:rPr>
              <w:t>.</w:t>
            </w:r>
          </w:p>
          <w:p w14:paraId="2B512CA0" w14:textId="77777777" w:rsidR="00CF5129" w:rsidRDefault="00CF5129" w:rsidP="00FF5B5C">
            <w:pPr>
              <w:rPr>
                <w:rFonts w:ascii="Arial" w:hAnsi="Arial"/>
                <w:sz w:val="20"/>
              </w:rPr>
            </w:pPr>
          </w:p>
          <w:p w14:paraId="31C4E54A" w14:textId="22716CC9" w:rsidR="009B01D7" w:rsidRDefault="00CF5129" w:rsidP="00FF5B5C">
            <w:pPr>
              <w:rPr>
                <w:rFonts w:ascii="Arial" w:hAnsi="Arial"/>
                <w:sz w:val="20"/>
              </w:rPr>
            </w:pPr>
            <w:r>
              <w:rPr>
                <w:rFonts w:ascii="Arial" w:hAnsi="Arial"/>
                <w:sz w:val="20"/>
              </w:rPr>
              <w:t>Provide calculators for the calculations.</w:t>
            </w:r>
            <w:r w:rsidR="009B01D7">
              <w:rPr>
                <w:rFonts w:ascii="Arial" w:hAnsi="Arial"/>
                <w:sz w:val="20"/>
              </w:rPr>
              <w:t xml:space="preserve"> </w:t>
            </w:r>
          </w:p>
          <w:p w14:paraId="4A20FF07" w14:textId="77777777" w:rsidR="009B01D7" w:rsidRDefault="009B01D7" w:rsidP="00FF5B5C">
            <w:pPr>
              <w:rPr>
                <w:rFonts w:ascii="Arial" w:hAnsi="Arial"/>
                <w:sz w:val="20"/>
              </w:rPr>
            </w:pPr>
          </w:p>
          <w:p w14:paraId="17B757EC" w14:textId="26AA12F6" w:rsidR="00174AA5" w:rsidRPr="006200D8" w:rsidRDefault="00174AA5" w:rsidP="00FF5B5C">
            <w:pPr>
              <w:rPr>
                <w:rFonts w:ascii="Arial" w:hAnsi="Arial"/>
                <w:sz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FF5B5C">
            <w:pPr>
              <w:rPr>
                <w:sz w:val="20"/>
              </w:rPr>
            </w:pPr>
          </w:p>
        </w:tc>
        <w:tc>
          <w:tcPr>
            <w:tcW w:w="5075" w:type="dxa"/>
            <w:tcBorders>
              <w:top w:val="nil"/>
              <w:left w:val="nil"/>
              <w:bottom w:val="nil"/>
              <w:right w:val="nil"/>
            </w:tcBorders>
            <w:shd w:val="clear" w:color="auto" w:fill="FFFFFF"/>
            <w:tcMar>
              <w:top w:w="57" w:type="dxa"/>
              <w:left w:w="113" w:type="dxa"/>
              <w:bottom w:w="57" w:type="dxa"/>
              <w:right w:w="57" w:type="dxa"/>
            </w:tcMar>
          </w:tcPr>
          <w:p w14:paraId="36C5EC86" w14:textId="788B5F66" w:rsidR="00BF6500" w:rsidRDefault="00CF5129" w:rsidP="00FF5B5C">
            <w:pPr>
              <w:rPr>
                <w:rFonts w:ascii="Arial" w:hAnsi="Arial"/>
                <w:sz w:val="20"/>
              </w:rPr>
            </w:pPr>
            <w:r>
              <w:rPr>
                <w:rFonts w:ascii="Arial" w:hAnsi="Arial"/>
                <w:sz w:val="20"/>
              </w:rPr>
              <w:t>Create a spreadsheet to automatically calculate the density from the test results.</w:t>
            </w:r>
          </w:p>
          <w:p w14:paraId="15D7CE96" w14:textId="131D04B8" w:rsidR="00CF5129" w:rsidRDefault="00CF5129" w:rsidP="00FF5B5C">
            <w:pPr>
              <w:rPr>
                <w:rFonts w:ascii="Arial" w:hAnsi="Arial"/>
                <w:sz w:val="20"/>
              </w:rPr>
            </w:pPr>
          </w:p>
          <w:p w14:paraId="5B4AD179" w14:textId="3636080C" w:rsidR="00CF5129" w:rsidRDefault="00CF5129" w:rsidP="00FF5B5C">
            <w:pPr>
              <w:rPr>
                <w:rFonts w:ascii="Arial" w:hAnsi="Arial"/>
                <w:sz w:val="20"/>
              </w:rPr>
            </w:pPr>
            <w:r>
              <w:rPr>
                <w:rFonts w:ascii="Arial" w:hAnsi="Arial"/>
                <w:sz w:val="20"/>
              </w:rPr>
              <w:t>Predict what the density will be for other items, based on their materials and the previous results.</w:t>
            </w:r>
          </w:p>
          <w:p w14:paraId="1851286E" w14:textId="77777777" w:rsidR="00CF5129" w:rsidRDefault="00CF5129" w:rsidP="00553CBD">
            <w:pPr>
              <w:rPr>
                <w:rFonts w:ascii="Arial" w:hAnsi="Arial"/>
                <w:bCs/>
                <w:sz w:val="20"/>
                <w:szCs w:val="20"/>
              </w:rPr>
            </w:pPr>
          </w:p>
          <w:p w14:paraId="0555B638" w14:textId="285ED672" w:rsidR="008E2FF3" w:rsidRPr="00CF5129" w:rsidRDefault="00CF5129" w:rsidP="00FF5B5C">
            <w:pPr>
              <w:rPr>
                <w:rFonts w:ascii="Arial" w:hAnsi="Arial" w:cs="Arial"/>
                <w:color w:val="0000FF"/>
                <w:sz w:val="20"/>
                <w:szCs w:val="20"/>
                <w:u w:val="single"/>
              </w:rPr>
            </w:pPr>
            <w:r>
              <w:rPr>
                <w:rFonts w:ascii="Arial" w:hAnsi="Arial"/>
                <w:sz w:val="20"/>
              </w:rPr>
              <w:t xml:space="preserve">Watch video: </w:t>
            </w:r>
            <w:r w:rsidRPr="00D63CA2">
              <w:rPr>
                <w:rFonts w:ascii="Arial" w:hAnsi="Arial" w:cs="Arial"/>
                <w:b/>
                <w:bCs/>
                <w:sz w:val="20"/>
                <w:szCs w:val="20"/>
              </w:rPr>
              <w:t>TES</w:t>
            </w:r>
            <w:r>
              <w:rPr>
                <w:rFonts w:ascii="Arial" w:hAnsi="Arial" w:cs="Arial"/>
                <w:sz w:val="20"/>
                <w:szCs w:val="20"/>
              </w:rPr>
              <w:t xml:space="preserve"> – Finding the density of an irregular object:  </w:t>
            </w:r>
            <w:hyperlink r:id="rId7" w:history="1">
              <w:r w:rsidRPr="004726D7">
                <w:rPr>
                  <w:rStyle w:val="Hyperlink"/>
                  <w:rFonts w:ascii="Arial" w:hAnsi="Arial" w:cs="Arial"/>
                  <w:sz w:val="20"/>
                  <w:szCs w:val="20"/>
                </w:rPr>
                <w:t>https://www.tes.com/teaching-resource/density-finding-density-of-irregular-obj</w:t>
              </w:r>
              <w:r w:rsidRPr="004726D7">
                <w:rPr>
                  <w:rStyle w:val="Hyperlink"/>
                  <w:rFonts w:ascii="Arial" w:hAnsi="Arial" w:cs="Arial"/>
                  <w:sz w:val="20"/>
                  <w:szCs w:val="20"/>
                </w:rPr>
                <w:t>e</w:t>
              </w:r>
              <w:r w:rsidRPr="004726D7">
                <w:rPr>
                  <w:rStyle w:val="Hyperlink"/>
                  <w:rFonts w:ascii="Arial" w:hAnsi="Arial" w:cs="Arial"/>
                  <w:sz w:val="20"/>
                  <w:szCs w:val="20"/>
                </w:rPr>
                <w:t>ct-using-eureka-can-gcse-physics-12226447</w:t>
              </w:r>
            </w:hyperlink>
          </w:p>
        </w:tc>
      </w:tr>
      <w:tr w:rsidR="00174AA5" w14:paraId="6F34A07A" w14:textId="77777777" w:rsidTr="00DA7899">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489234" w14:textId="244D76FE" w:rsidR="00BF4687" w:rsidRPr="006200D8" w:rsidRDefault="00BF4687" w:rsidP="00174AA5">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F1DAEE0" w14:textId="77777777" w:rsidR="00174AA5" w:rsidRPr="006200D8" w:rsidRDefault="00174AA5" w:rsidP="00174AA5">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30CACD59" w14:textId="77777777" w:rsidR="00174AA5" w:rsidRPr="006200D8" w:rsidRDefault="00174AA5" w:rsidP="00174AA5">
            <w:pPr>
              <w:rPr>
                <w:rFonts w:ascii="Arial" w:hAnsi="Arial"/>
                <w:b/>
                <w:sz w:val="22"/>
              </w:rPr>
            </w:pPr>
          </w:p>
        </w:tc>
      </w:tr>
      <w:tr w:rsidR="00174AA5" w14:paraId="518E5C99" w14:textId="77777777" w:rsidTr="00DA7899">
        <w:trPr>
          <w:trHeight w:val="777"/>
        </w:trPr>
        <w:tc>
          <w:tcPr>
            <w:tcW w:w="5216" w:type="dxa"/>
            <w:tcBorders>
              <w:top w:val="nil"/>
              <w:left w:val="nil"/>
              <w:bottom w:val="nil"/>
              <w:right w:val="nil"/>
            </w:tcBorders>
            <w:shd w:val="clear" w:color="auto" w:fill="00AED3"/>
            <w:tcMar>
              <w:top w:w="57" w:type="dxa"/>
              <w:left w:w="113" w:type="dxa"/>
              <w:bottom w:w="57" w:type="dxa"/>
              <w:right w:w="57" w:type="dxa"/>
            </w:tcMar>
            <w:vAlign w:val="bottom"/>
          </w:tcPr>
          <w:p w14:paraId="50FD5DA8" w14:textId="77777777" w:rsidR="00174AA5" w:rsidRPr="00DA5A81" w:rsidRDefault="00174AA5" w:rsidP="008F75D7">
            <w:pPr>
              <w:spacing w:after="120"/>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075" w:type="dxa"/>
            <w:tcBorders>
              <w:top w:val="nil"/>
              <w:left w:val="nil"/>
              <w:bottom w:val="nil"/>
              <w:right w:val="nil"/>
            </w:tcBorders>
            <w:shd w:val="clear" w:color="auto" w:fill="00AED3"/>
            <w:tcMar>
              <w:top w:w="57" w:type="dxa"/>
              <w:left w:w="113" w:type="dxa"/>
              <w:bottom w:w="57" w:type="dxa"/>
              <w:right w:w="57" w:type="dxa"/>
            </w:tcMar>
            <w:vAlign w:val="center"/>
          </w:tcPr>
          <w:p w14:paraId="271451AF" w14:textId="20A5DE9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rsidTr="00DA7899">
        <w:tc>
          <w:tcPr>
            <w:tcW w:w="5216" w:type="dxa"/>
            <w:tcBorders>
              <w:top w:val="nil"/>
              <w:left w:val="nil"/>
              <w:bottom w:val="nil"/>
              <w:right w:val="nil"/>
            </w:tcBorders>
            <w:shd w:val="clear" w:color="auto" w:fill="FFFFFF"/>
            <w:tcMar>
              <w:top w:w="57" w:type="dxa"/>
              <w:left w:w="113" w:type="dxa"/>
              <w:bottom w:w="57" w:type="dxa"/>
              <w:right w:w="57" w:type="dxa"/>
            </w:tcMar>
          </w:tcPr>
          <w:p w14:paraId="60ACF273" w14:textId="77777777" w:rsidR="00F10FE9" w:rsidRDefault="00886DC7" w:rsidP="00886DC7">
            <w:pPr>
              <w:pStyle w:val="ListParagraph"/>
              <w:numPr>
                <w:ilvl w:val="0"/>
                <w:numId w:val="42"/>
              </w:numPr>
              <w:ind w:left="311"/>
              <w:rPr>
                <w:rFonts w:ascii="Arial" w:hAnsi="Arial"/>
                <w:sz w:val="20"/>
                <w:szCs w:val="20"/>
              </w:rPr>
            </w:pPr>
            <w:r>
              <w:rPr>
                <w:rFonts w:ascii="Arial" w:hAnsi="Arial"/>
                <w:sz w:val="20"/>
                <w:szCs w:val="20"/>
              </w:rPr>
              <w:t>Range of objects to test</w:t>
            </w:r>
          </w:p>
          <w:p w14:paraId="54383C75" w14:textId="77777777" w:rsidR="00886DC7" w:rsidRDefault="00886DC7" w:rsidP="00886DC7">
            <w:pPr>
              <w:pStyle w:val="ListParagraph"/>
              <w:numPr>
                <w:ilvl w:val="0"/>
                <w:numId w:val="42"/>
              </w:numPr>
              <w:ind w:left="311"/>
              <w:rPr>
                <w:rFonts w:ascii="Arial" w:hAnsi="Arial"/>
                <w:sz w:val="20"/>
                <w:szCs w:val="20"/>
              </w:rPr>
            </w:pPr>
            <w:r>
              <w:rPr>
                <w:rFonts w:ascii="Arial" w:hAnsi="Arial"/>
                <w:sz w:val="20"/>
                <w:szCs w:val="20"/>
              </w:rPr>
              <w:t>Bowls and trays</w:t>
            </w:r>
          </w:p>
          <w:p w14:paraId="6A25A589" w14:textId="34AE6D0E" w:rsidR="00886DC7" w:rsidRDefault="00886DC7" w:rsidP="00886DC7">
            <w:pPr>
              <w:pStyle w:val="ListParagraph"/>
              <w:numPr>
                <w:ilvl w:val="0"/>
                <w:numId w:val="42"/>
              </w:numPr>
              <w:ind w:left="311"/>
              <w:rPr>
                <w:rFonts w:ascii="Arial" w:hAnsi="Arial"/>
                <w:sz w:val="20"/>
                <w:szCs w:val="20"/>
              </w:rPr>
            </w:pPr>
            <w:r>
              <w:rPr>
                <w:rFonts w:ascii="Arial" w:hAnsi="Arial"/>
                <w:sz w:val="20"/>
                <w:szCs w:val="20"/>
              </w:rPr>
              <w:t>Science beakers/Measuring jugs</w:t>
            </w:r>
          </w:p>
          <w:p w14:paraId="3EC27CB3" w14:textId="01E2E582" w:rsidR="00886DC7" w:rsidRDefault="00886DC7" w:rsidP="00886DC7">
            <w:pPr>
              <w:pStyle w:val="ListParagraph"/>
              <w:numPr>
                <w:ilvl w:val="0"/>
                <w:numId w:val="42"/>
              </w:numPr>
              <w:ind w:left="311"/>
              <w:rPr>
                <w:rFonts w:ascii="Arial" w:hAnsi="Arial"/>
                <w:sz w:val="20"/>
                <w:szCs w:val="20"/>
              </w:rPr>
            </w:pPr>
            <w:r>
              <w:rPr>
                <w:rFonts w:ascii="Arial" w:hAnsi="Arial"/>
                <w:sz w:val="20"/>
                <w:szCs w:val="20"/>
              </w:rPr>
              <w:t>Weigh</w:t>
            </w:r>
            <w:r w:rsidR="00CF5129">
              <w:rPr>
                <w:rFonts w:ascii="Arial" w:hAnsi="Arial"/>
                <w:sz w:val="20"/>
                <w:szCs w:val="20"/>
              </w:rPr>
              <w:t>ing</w:t>
            </w:r>
            <w:r>
              <w:rPr>
                <w:rFonts w:ascii="Arial" w:hAnsi="Arial"/>
                <w:sz w:val="20"/>
                <w:szCs w:val="20"/>
              </w:rPr>
              <w:t xml:space="preserve"> scales</w:t>
            </w:r>
          </w:p>
          <w:p w14:paraId="5D8331FF" w14:textId="7AC2FDA5" w:rsidR="00886DC7" w:rsidRPr="00886DC7" w:rsidRDefault="00886DC7" w:rsidP="00886DC7">
            <w:pPr>
              <w:pStyle w:val="ListParagraph"/>
              <w:numPr>
                <w:ilvl w:val="0"/>
                <w:numId w:val="42"/>
              </w:numPr>
              <w:ind w:left="311"/>
              <w:rPr>
                <w:rFonts w:ascii="Arial" w:hAnsi="Arial"/>
                <w:sz w:val="20"/>
                <w:szCs w:val="20"/>
              </w:rPr>
            </w:pPr>
            <w:r>
              <w:rPr>
                <w:rFonts w:ascii="Arial" w:hAnsi="Arial"/>
                <w:sz w:val="20"/>
                <w:szCs w:val="20"/>
              </w:rPr>
              <w:t>Water</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FC5B7E" w:rsidRDefault="00174AA5" w:rsidP="00174AA5">
            <w:pPr>
              <w:rPr>
                <w:sz w:val="20"/>
                <w:szCs w:val="20"/>
              </w:rPr>
            </w:pPr>
          </w:p>
        </w:tc>
        <w:tc>
          <w:tcPr>
            <w:tcW w:w="5075" w:type="dxa"/>
            <w:tcBorders>
              <w:top w:val="nil"/>
              <w:left w:val="nil"/>
              <w:bottom w:val="nil"/>
              <w:right w:val="nil"/>
            </w:tcBorders>
            <w:shd w:val="clear" w:color="auto" w:fill="FFFFFF"/>
            <w:tcMar>
              <w:top w:w="57" w:type="dxa"/>
              <w:left w:w="113" w:type="dxa"/>
              <w:bottom w:w="57" w:type="dxa"/>
              <w:right w:w="57" w:type="dxa"/>
            </w:tcMar>
          </w:tcPr>
          <w:p w14:paraId="7E321E0C" w14:textId="40944375" w:rsidR="00174AA5" w:rsidRDefault="00476600" w:rsidP="00174AA5">
            <w:pPr>
              <w:rPr>
                <w:rFonts w:ascii="Arial" w:hAnsi="Arial" w:cs="Arial"/>
                <w:noProof/>
                <w:sz w:val="20"/>
                <w:szCs w:val="20"/>
                <w:lang w:eastAsia="en-GB"/>
              </w:rPr>
            </w:pPr>
            <w:r w:rsidRPr="00FC5B7E">
              <w:rPr>
                <w:rFonts w:ascii="Arial" w:hAnsi="Arial" w:cs="Arial"/>
                <w:noProof/>
                <w:sz w:val="20"/>
                <w:szCs w:val="20"/>
                <w:lang w:eastAsia="en-GB"/>
              </w:rPr>
              <w:drawing>
                <wp:inline distT="0" distB="0" distL="0" distR="0" wp14:anchorId="68BABBFE" wp14:editId="67D67BBE">
                  <wp:extent cx="298450" cy="316865"/>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sidRPr="00FC5B7E">
              <w:rPr>
                <w:rFonts w:ascii="Arial" w:hAnsi="Arial" w:cs="Arial"/>
                <w:noProof/>
                <w:sz w:val="20"/>
                <w:szCs w:val="20"/>
                <w:lang w:eastAsia="en-GB"/>
              </w:rPr>
              <w:t xml:space="preserve"> </w:t>
            </w:r>
            <w:r w:rsidR="00DA7899" w:rsidRPr="00DA7899">
              <w:rPr>
                <w:rFonts w:ascii="Arial" w:hAnsi="Arial" w:cs="Arial"/>
                <w:noProof/>
                <w:sz w:val="20"/>
                <w:szCs w:val="20"/>
                <w:lang w:eastAsia="en-GB"/>
              </w:rPr>
              <w:t>Discover mass, volume and density</w:t>
            </w:r>
            <w:r w:rsidR="00DA7899">
              <w:rPr>
                <w:rFonts w:ascii="Arial" w:hAnsi="Arial" w:cs="Arial"/>
                <w:noProof/>
                <w:sz w:val="20"/>
                <w:szCs w:val="20"/>
                <w:lang w:eastAsia="en-GB"/>
              </w:rPr>
              <w:t xml:space="preserve"> </w:t>
            </w:r>
            <w:r w:rsidRPr="00FC5B7E">
              <w:rPr>
                <w:rFonts w:ascii="Arial" w:hAnsi="Arial" w:cs="Arial"/>
                <w:noProof/>
                <w:sz w:val="20"/>
                <w:szCs w:val="20"/>
                <w:lang w:eastAsia="en-GB"/>
              </w:rPr>
              <w:t>presentation</w:t>
            </w:r>
          </w:p>
          <w:p w14:paraId="15EBB6DC" w14:textId="77777777" w:rsidR="00043366" w:rsidRDefault="00043366" w:rsidP="00174AA5">
            <w:pPr>
              <w:rPr>
                <w:rFonts w:ascii="Arial" w:hAnsi="Arial" w:cs="Arial"/>
                <w:noProof/>
                <w:sz w:val="20"/>
                <w:szCs w:val="20"/>
                <w:lang w:eastAsia="en-GB"/>
              </w:rPr>
            </w:pPr>
          </w:p>
          <w:p w14:paraId="6928CCBF" w14:textId="33571E71" w:rsidR="00043366" w:rsidRPr="00FC5B7E" w:rsidRDefault="00043366" w:rsidP="00174AA5">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657DF28F" wp14:editId="2BCF4C2A">
                  <wp:extent cx="298450" cy="318135"/>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w:t>
            </w:r>
            <w:r w:rsidR="00DA7899" w:rsidRPr="00DA7899">
              <w:rPr>
                <w:rFonts w:ascii="Arial" w:hAnsi="Arial" w:cs="Arial"/>
                <w:iCs/>
                <w:color w:val="000000"/>
                <w:sz w:val="20"/>
                <w:szCs w:val="20"/>
              </w:rPr>
              <w:t xml:space="preserve">Discover mass, </w:t>
            </w:r>
            <w:proofErr w:type="gramStart"/>
            <w:r w:rsidR="00DA7899" w:rsidRPr="00DA7899">
              <w:rPr>
                <w:rFonts w:ascii="Arial" w:hAnsi="Arial" w:cs="Arial"/>
                <w:iCs/>
                <w:color w:val="000000"/>
                <w:sz w:val="20"/>
                <w:szCs w:val="20"/>
              </w:rPr>
              <w:t>volume</w:t>
            </w:r>
            <w:proofErr w:type="gramEnd"/>
            <w:r w:rsidR="00DA7899" w:rsidRPr="00DA7899">
              <w:rPr>
                <w:rFonts w:ascii="Arial" w:hAnsi="Arial" w:cs="Arial"/>
                <w:iCs/>
                <w:color w:val="000000"/>
                <w:sz w:val="20"/>
                <w:szCs w:val="20"/>
              </w:rPr>
              <w:t xml:space="preserve"> and density</w:t>
            </w:r>
            <w:r w:rsidR="00DA7899">
              <w:rPr>
                <w:rFonts w:ascii="Arial" w:hAnsi="Arial" w:cs="Arial"/>
                <w:iCs/>
                <w:color w:val="000000"/>
                <w:sz w:val="20"/>
                <w:szCs w:val="20"/>
              </w:rPr>
              <w:t xml:space="preserve"> </w:t>
            </w:r>
            <w:r w:rsidR="007206CE">
              <w:rPr>
                <w:rFonts w:ascii="Arial" w:hAnsi="Arial" w:cs="Arial"/>
                <w:iCs/>
                <w:color w:val="000000"/>
                <w:sz w:val="20"/>
                <w:szCs w:val="20"/>
              </w:rPr>
              <w:t>w</w:t>
            </w:r>
            <w:r>
              <w:rPr>
                <w:rFonts w:ascii="Arial" w:hAnsi="Arial" w:cs="Arial"/>
                <w:iCs/>
                <w:color w:val="000000"/>
                <w:sz w:val="20"/>
                <w:szCs w:val="20"/>
              </w:rPr>
              <w:t>orksheet</w:t>
            </w:r>
          </w:p>
        </w:tc>
      </w:tr>
      <w:tr w:rsidR="00174AA5" w14:paraId="71B1BCEE" w14:textId="77777777" w:rsidTr="00DA7899">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174AA5" w14:paraId="72FEA53B" w14:textId="77777777" w:rsidTr="00DA7899">
        <w:tc>
          <w:tcPr>
            <w:tcW w:w="10915" w:type="dxa"/>
            <w:gridSpan w:val="4"/>
            <w:tcBorders>
              <w:top w:val="nil"/>
              <w:left w:val="nil"/>
              <w:bottom w:val="nil"/>
              <w:right w:val="nil"/>
            </w:tcBorders>
            <w:shd w:val="clear" w:color="auto" w:fill="auto"/>
            <w:tcMar>
              <w:top w:w="57" w:type="dxa"/>
              <w:left w:w="113" w:type="dxa"/>
              <w:bottom w:w="57" w:type="dxa"/>
              <w:right w:w="57" w:type="dxa"/>
            </w:tcMar>
            <w:vAlign w:val="center"/>
          </w:tcPr>
          <w:p w14:paraId="666DAC48" w14:textId="2365B56A" w:rsidR="00313169" w:rsidRPr="00EA4966" w:rsidRDefault="00284605" w:rsidP="00313169">
            <w:pPr>
              <w:numPr>
                <w:ilvl w:val="0"/>
                <w:numId w:val="6"/>
              </w:numPr>
              <w:rPr>
                <w:rFonts w:ascii="Arial" w:hAnsi="Arial" w:cs="Arial"/>
                <w:sz w:val="20"/>
              </w:rPr>
            </w:pPr>
            <w:r>
              <w:rPr>
                <w:rFonts w:ascii="Arial" w:hAnsi="Arial" w:cs="Arial"/>
                <w:b/>
                <w:bCs/>
                <w:sz w:val="20"/>
              </w:rPr>
              <w:t xml:space="preserve">BBC </w:t>
            </w:r>
            <w:r w:rsidR="00AD6BF4">
              <w:rPr>
                <w:rFonts w:ascii="Arial" w:hAnsi="Arial" w:cs="Arial"/>
                <w:b/>
                <w:bCs/>
                <w:sz w:val="20"/>
              </w:rPr>
              <w:t>Bitesize</w:t>
            </w:r>
            <w:r w:rsidR="00AD6BF4" w:rsidRPr="00AD6BF4">
              <w:rPr>
                <w:rFonts w:ascii="Arial" w:hAnsi="Arial" w:cs="Arial"/>
                <w:sz w:val="20"/>
              </w:rPr>
              <w:t xml:space="preserve"> </w:t>
            </w:r>
            <w:r w:rsidR="00AD6BF4" w:rsidRPr="00AD6BF4">
              <w:rPr>
                <w:rFonts w:ascii="Arial" w:hAnsi="Arial" w:cs="Arial"/>
                <w:b/>
                <w:bCs/>
                <w:sz w:val="20"/>
              </w:rPr>
              <w:t xml:space="preserve">– </w:t>
            </w:r>
            <w:r w:rsidRPr="00D57D97">
              <w:rPr>
                <w:rFonts w:ascii="Arial" w:hAnsi="Arial" w:cs="Arial"/>
                <w:sz w:val="20"/>
              </w:rPr>
              <w:t>How to work out density</w:t>
            </w:r>
            <w:r>
              <w:rPr>
                <w:rFonts w:ascii="Arial" w:hAnsi="Arial" w:cs="Arial"/>
                <w:b/>
                <w:bCs/>
                <w:sz w:val="20"/>
              </w:rPr>
              <w:t>:</w:t>
            </w:r>
            <w:r w:rsidRPr="00284605">
              <w:rPr>
                <w:rFonts w:ascii="Arial" w:hAnsi="Arial" w:cs="Arial"/>
                <w:sz w:val="20"/>
                <w:szCs w:val="20"/>
              </w:rPr>
              <w:t xml:space="preserve"> </w:t>
            </w:r>
            <w:hyperlink r:id="rId12" w:history="1">
              <w:r w:rsidR="00DA7899" w:rsidRPr="00DA7899">
                <w:rPr>
                  <w:rStyle w:val="Hyperlink"/>
                  <w:rFonts w:ascii="Arial" w:hAnsi="Arial" w:cs="Arial"/>
                  <w:sz w:val="20"/>
                  <w:szCs w:val="20"/>
                </w:rPr>
                <w:t>https://www.bbc.co.uk/bitesize/articles/zk3t2v4</w:t>
              </w:r>
            </w:hyperlink>
            <w:r w:rsidR="00DA7899">
              <w:t xml:space="preserve"> </w:t>
            </w:r>
          </w:p>
          <w:p w14:paraId="0D4D603E" w14:textId="77777777" w:rsidR="00EA4966" w:rsidRPr="00D63CA2" w:rsidRDefault="00D57D97" w:rsidP="00EA4966">
            <w:pPr>
              <w:numPr>
                <w:ilvl w:val="0"/>
                <w:numId w:val="6"/>
              </w:numPr>
              <w:rPr>
                <w:rStyle w:val="Hyperlink"/>
                <w:rFonts w:ascii="Arial" w:hAnsi="Arial" w:cs="Arial"/>
                <w:color w:val="auto"/>
                <w:sz w:val="20"/>
                <w:u w:val="none"/>
              </w:rPr>
            </w:pPr>
            <w:r>
              <w:rPr>
                <w:rFonts w:ascii="Arial" w:hAnsi="Arial" w:cs="Arial"/>
                <w:b/>
                <w:bCs/>
                <w:sz w:val="20"/>
              </w:rPr>
              <w:t>BBC Bitesize</w:t>
            </w:r>
            <w:r w:rsidRPr="00AD6BF4">
              <w:rPr>
                <w:rFonts w:ascii="Arial" w:hAnsi="Arial" w:cs="Arial"/>
                <w:sz w:val="20"/>
              </w:rPr>
              <w:t xml:space="preserve"> </w:t>
            </w:r>
            <w:r w:rsidRPr="00AD6BF4">
              <w:rPr>
                <w:rFonts w:ascii="Arial" w:hAnsi="Arial" w:cs="Arial"/>
                <w:b/>
                <w:bCs/>
                <w:sz w:val="20"/>
              </w:rPr>
              <w:t>–</w:t>
            </w:r>
            <w:r>
              <w:rPr>
                <w:rFonts w:ascii="Arial" w:hAnsi="Arial" w:cs="Arial"/>
                <w:b/>
                <w:bCs/>
                <w:sz w:val="20"/>
              </w:rPr>
              <w:t xml:space="preserve"> </w:t>
            </w:r>
            <w:r w:rsidRPr="00D57D97">
              <w:rPr>
                <w:rFonts w:ascii="Arial" w:hAnsi="Arial" w:cs="Arial"/>
                <w:sz w:val="20"/>
              </w:rPr>
              <w:t>What is Volume:</w:t>
            </w:r>
            <w:r>
              <w:rPr>
                <w:rFonts w:ascii="Arial" w:hAnsi="Arial" w:cs="Arial"/>
                <w:b/>
                <w:bCs/>
                <w:sz w:val="20"/>
              </w:rPr>
              <w:t xml:space="preserve"> </w:t>
            </w:r>
            <w:r>
              <w:t xml:space="preserve"> </w:t>
            </w:r>
            <w:hyperlink r:id="rId13" w:history="1">
              <w:r w:rsidRPr="00D57D97">
                <w:rPr>
                  <w:rStyle w:val="Hyperlink"/>
                  <w:rFonts w:ascii="Arial" w:hAnsi="Arial" w:cs="Arial"/>
                  <w:sz w:val="20"/>
                  <w:szCs w:val="20"/>
                </w:rPr>
                <w:t>https://www.bbc.co.uk/bitesize/topics/zjbg87h/ar</w:t>
              </w:r>
              <w:r w:rsidRPr="00D57D97">
                <w:rPr>
                  <w:rStyle w:val="Hyperlink"/>
                  <w:rFonts w:ascii="Arial" w:hAnsi="Arial" w:cs="Arial"/>
                  <w:sz w:val="20"/>
                  <w:szCs w:val="20"/>
                </w:rPr>
                <w:t>t</w:t>
              </w:r>
              <w:r w:rsidRPr="00D57D97">
                <w:rPr>
                  <w:rStyle w:val="Hyperlink"/>
                  <w:rFonts w:ascii="Arial" w:hAnsi="Arial" w:cs="Arial"/>
                  <w:sz w:val="20"/>
                  <w:szCs w:val="20"/>
                </w:rPr>
                <w:t>icles/zcrxtyc</w:t>
              </w:r>
            </w:hyperlink>
          </w:p>
          <w:p w14:paraId="4AA9E68E" w14:textId="3095FF72" w:rsidR="00D63CA2" w:rsidRPr="00D63CA2" w:rsidRDefault="00D63CA2" w:rsidP="00EA4966">
            <w:pPr>
              <w:numPr>
                <w:ilvl w:val="0"/>
                <w:numId w:val="6"/>
              </w:numPr>
              <w:rPr>
                <w:rFonts w:ascii="Arial" w:hAnsi="Arial" w:cs="Arial"/>
                <w:sz w:val="20"/>
              </w:rPr>
            </w:pPr>
            <w:r w:rsidRPr="00D63CA2">
              <w:rPr>
                <w:rFonts w:ascii="Arial" w:hAnsi="Arial" w:cs="Arial"/>
                <w:b/>
                <w:bCs/>
                <w:sz w:val="20"/>
                <w:szCs w:val="20"/>
              </w:rPr>
              <w:t>TES</w:t>
            </w:r>
            <w:r>
              <w:rPr>
                <w:rFonts w:ascii="Arial" w:hAnsi="Arial" w:cs="Arial"/>
                <w:sz w:val="20"/>
                <w:szCs w:val="20"/>
              </w:rPr>
              <w:t xml:space="preserve"> – Finding the density of an irregular object:  </w:t>
            </w:r>
            <w:hyperlink r:id="rId14" w:history="1">
              <w:r w:rsidRPr="004726D7">
                <w:rPr>
                  <w:rStyle w:val="Hyperlink"/>
                  <w:rFonts w:ascii="Arial" w:hAnsi="Arial" w:cs="Arial"/>
                  <w:sz w:val="20"/>
                  <w:szCs w:val="20"/>
                </w:rPr>
                <w:t>https://www.tes.com/teaching-resource/density-finding-density-of-irregular-object-using-eureka-can-gcse-physics-12226447</w:t>
              </w:r>
            </w:hyperlink>
          </w:p>
        </w:tc>
      </w:tr>
      <w:tr w:rsidR="00174AA5" w14:paraId="2E10CB49" w14:textId="77777777" w:rsidTr="00DA7899">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FE1B92E" w14:textId="77777777" w:rsidR="00F11068" w:rsidRDefault="00F11068" w:rsidP="00174AA5">
            <w:pPr>
              <w:rPr>
                <w:rFonts w:ascii="Arial" w:hAnsi="Arial"/>
                <w:sz w:val="18"/>
                <w:szCs w:val="18"/>
              </w:rPr>
            </w:pPr>
          </w:p>
          <w:p w14:paraId="2E15CBDC" w14:textId="37E1E382" w:rsidR="00BF4687" w:rsidRPr="006200D8" w:rsidRDefault="00BF4687"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174AA5" w:rsidRPr="006200D8" w:rsidRDefault="00174AA5" w:rsidP="00174AA5">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174AA5" w:rsidRPr="006200D8" w:rsidRDefault="00174AA5" w:rsidP="00174AA5">
            <w:pPr>
              <w:rPr>
                <w:rFonts w:ascii="Arial" w:hAnsi="Arial"/>
                <w:sz w:val="20"/>
              </w:rPr>
            </w:pPr>
          </w:p>
        </w:tc>
      </w:tr>
      <w:tr w:rsidR="00174AA5" w14:paraId="78296A14" w14:textId="77777777" w:rsidTr="00DA7899">
        <w:tc>
          <w:tcPr>
            <w:tcW w:w="5216" w:type="dxa"/>
            <w:tcBorders>
              <w:top w:val="nil"/>
              <w:left w:val="nil"/>
              <w:bottom w:val="nil"/>
              <w:right w:val="nil"/>
            </w:tcBorders>
            <w:shd w:val="clear" w:color="auto" w:fill="00AED3"/>
            <w:tcMar>
              <w:top w:w="57" w:type="dxa"/>
              <w:left w:w="113" w:type="dxa"/>
              <w:bottom w:w="57" w:type="dxa"/>
              <w:right w:w="57" w:type="dxa"/>
            </w:tcMar>
            <w:vAlign w:val="center"/>
          </w:tcPr>
          <w:p w14:paraId="55537E0B" w14:textId="77777777" w:rsidR="00174AA5" w:rsidRPr="001F4CAC" w:rsidRDefault="00174AA5" w:rsidP="00174AA5">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7F175F1F" w14:textId="77777777" w:rsidR="00174AA5" w:rsidRPr="001F4CAC" w:rsidRDefault="00174AA5" w:rsidP="00174AA5">
            <w:pPr>
              <w:rPr>
                <w:color w:val="FFFFFF"/>
                <w:sz w:val="20"/>
              </w:rPr>
            </w:pPr>
          </w:p>
        </w:tc>
        <w:tc>
          <w:tcPr>
            <w:tcW w:w="5075" w:type="dxa"/>
            <w:tcBorders>
              <w:top w:val="nil"/>
              <w:left w:val="nil"/>
              <w:bottom w:val="nil"/>
              <w:right w:val="nil"/>
            </w:tcBorders>
            <w:shd w:val="clear" w:color="auto" w:fill="00AED3"/>
            <w:tcMar>
              <w:top w:w="57" w:type="dxa"/>
              <w:left w:w="113" w:type="dxa"/>
              <w:bottom w:w="57" w:type="dxa"/>
              <w:right w:w="57" w:type="dxa"/>
            </w:tcMar>
            <w:vAlign w:val="center"/>
          </w:tcPr>
          <w:p w14:paraId="3EA918CE" w14:textId="77777777" w:rsidR="00174AA5" w:rsidRPr="001F4CAC" w:rsidRDefault="00174AA5" w:rsidP="00174AA5">
            <w:pPr>
              <w:rPr>
                <w:rFonts w:ascii="Arial" w:hAnsi="Arial"/>
                <w:color w:val="FFFFFF"/>
                <w:sz w:val="20"/>
              </w:rPr>
            </w:pPr>
          </w:p>
        </w:tc>
      </w:tr>
      <w:tr w:rsidR="00174AA5" w14:paraId="2C8C1B54" w14:textId="77777777" w:rsidTr="00DA7899">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174AA5" w:rsidRPr="00FF5B5C" w:rsidRDefault="00174AA5" w:rsidP="00174AA5">
            <w:pPr>
              <w:rPr>
                <w:rFonts w:ascii="Arial" w:hAnsi="Arial"/>
                <w:sz w:val="20"/>
                <w:szCs w:val="20"/>
              </w:rPr>
            </w:pPr>
            <w:r w:rsidRPr="00FF5B5C">
              <w:rPr>
                <w:rFonts w:ascii="Arial" w:hAnsi="Arial"/>
                <w:b/>
                <w:sz w:val="20"/>
                <w:szCs w:val="20"/>
              </w:rPr>
              <w:t xml:space="preserve">Starters </w:t>
            </w:r>
            <w:r w:rsidRPr="00FF5B5C">
              <w:rPr>
                <w:rFonts w:ascii="Arial" w:hAnsi="Arial"/>
                <w:sz w:val="20"/>
                <w:szCs w:val="20"/>
              </w:rPr>
              <w:t xml:space="preserve">(Options) </w:t>
            </w:r>
          </w:p>
          <w:p w14:paraId="2727E301" w14:textId="27563C19" w:rsidR="004D35F7" w:rsidRDefault="004D35F7" w:rsidP="007118D7">
            <w:pPr>
              <w:numPr>
                <w:ilvl w:val="0"/>
                <w:numId w:val="6"/>
              </w:numPr>
              <w:rPr>
                <w:rFonts w:ascii="Arial" w:hAnsi="Arial"/>
                <w:bCs/>
                <w:sz w:val="20"/>
                <w:szCs w:val="20"/>
              </w:rPr>
            </w:pPr>
            <w:r w:rsidRPr="00FF5B5C">
              <w:rPr>
                <w:rFonts w:ascii="Arial" w:hAnsi="Arial"/>
                <w:bCs/>
                <w:sz w:val="20"/>
                <w:szCs w:val="20"/>
              </w:rPr>
              <w:t xml:space="preserve">Ask learners to state three things they already know about </w:t>
            </w:r>
            <w:r w:rsidR="001B7F1D">
              <w:rPr>
                <w:rFonts w:ascii="Arial" w:hAnsi="Arial"/>
                <w:bCs/>
                <w:sz w:val="20"/>
                <w:szCs w:val="20"/>
              </w:rPr>
              <w:t xml:space="preserve">weight, mass and </w:t>
            </w:r>
            <w:proofErr w:type="gramStart"/>
            <w:r w:rsidR="001B7F1D">
              <w:rPr>
                <w:rFonts w:ascii="Arial" w:hAnsi="Arial"/>
                <w:bCs/>
                <w:sz w:val="20"/>
                <w:szCs w:val="20"/>
              </w:rPr>
              <w:t>volume</w:t>
            </w:r>
            <w:proofErr w:type="gramEnd"/>
          </w:p>
          <w:p w14:paraId="0DA0A343" w14:textId="2703AF3C" w:rsidR="001B7F1D" w:rsidRPr="007118D7" w:rsidRDefault="001B7F1D" w:rsidP="007118D7">
            <w:pPr>
              <w:numPr>
                <w:ilvl w:val="0"/>
                <w:numId w:val="6"/>
              </w:numPr>
              <w:rPr>
                <w:rStyle w:val="Hyperlink"/>
                <w:rFonts w:ascii="Arial" w:hAnsi="Arial" w:cs="Arial"/>
                <w:color w:val="auto"/>
                <w:sz w:val="20"/>
                <w:u w:val="none"/>
              </w:rPr>
            </w:pPr>
            <w:r>
              <w:rPr>
                <w:rFonts w:ascii="Arial" w:hAnsi="Arial"/>
                <w:bCs/>
                <w:sz w:val="20"/>
                <w:szCs w:val="20"/>
              </w:rPr>
              <w:t xml:space="preserve">What video: </w:t>
            </w:r>
            <w:r>
              <w:rPr>
                <w:rFonts w:ascii="Arial" w:hAnsi="Arial" w:cs="Arial"/>
                <w:b/>
                <w:bCs/>
                <w:sz w:val="20"/>
              </w:rPr>
              <w:t>BBC Bitesize</w:t>
            </w:r>
            <w:r w:rsidRPr="00AD6BF4">
              <w:rPr>
                <w:rFonts w:ascii="Arial" w:hAnsi="Arial" w:cs="Arial"/>
                <w:sz w:val="20"/>
              </w:rPr>
              <w:t xml:space="preserve"> </w:t>
            </w:r>
            <w:r w:rsidRPr="00AD6BF4">
              <w:rPr>
                <w:rFonts w:ascii="Arial" w:hAnsi="Arial" w:cs="Arial"/>
                <w:b/>
                <w:bCs/>
                <w:sz w:val="20"/>
              </w:rPr>
              <w:t xml:space="preserve">– </w:t>
            </w:r>
            <w:r w:rsidRPr="00D57D97">
              <w:rPr>
                <w:rFonts w:ascii="Arial" w:hAnsi="Arial" w:cs="Arial"/>
                <w:sz w:val="20"/>
              </w:rPr>
              <w:t>How to work out density</w:t>
            </w:r>
            <w:r>
              <w:rPr>
                <w:rFonts w:ascii="Arial" w:hAnsi="Arial" w:cs="Arial"/>
                <w:b/>
                <w:bCs/>
                <w:sz w:val="20"/>
              </w:rPr>
              <w:t>:</w:t>
            </w:r>
            <w:r w:rsidRPr="00284605">
              <w:rPr>
                <w:rFonts w:ascii="Arial" w:hAnsi="Arial" w:cs="Arial"/>
                <w:sz w:val="20"/>
                <w:szCs w:val="20"/>
              </w:rPr>
              <w:t xml:space="preserve"> </w:t>
            </w:r>
            <w:hyperlink r:id="rId15" w:history="1">
              <w:r w:rsidR="00DA7899" w:rsidRPr="00DA7899">
                <w:rPr>
                  <w:rStyle w:val="Hyperlink"/>
                  <w:rFonts w:ascii="Arial" w:hAnsi="Arial" w:cs="Arial"/>
                  <w:sz w:val="20"/>
                  <w:szCs w:val="20"/>
                </w:rPr>
                <w:t>https://www.bbc.co.uk/bitesize/articles/zk3t2v4</w:t>
              </w:r>
            </w:hyperlink>
          </w:p>
          <w:p w14:paraId="058AF3C0" w14:textId="77777777" w:rsidR="007118D7" w:rsidRDefault="007118D7" w:rsidP="007118D7">
            <w:pPr>
              <w:pStyle w:val="ListParagraph"/>
              <w:numPr>
                <w:ilvl w:val="0"/>
                <w:numId w:val="6"/>
              </w:numPr>
              <w:rPr>
                <w:rFonts w:ascii="Arial" w:hAnsi="Arial" w:cs="Arial"/>
                <w:sz w:val="20"/>
                <w:szCs w:val="20"/>
              </w:rPr>
            </w:pPr>
            <w:r>
              <w:rPr>
                <w:rFonts w:ascii="Arial" w:hAnsi="Arial" w:cs="Arial"/>
                <w:b/>
                <w:bCs/>
                <w:sz w:val="20"/>
                <w:szCs w:val="20"/>
              </w:rPr>
              <w:t>NASA on the</w:t>
            </w:r>
            <w:r w:rsidRPr="005609D5">
              <w:rPr>
                <w:rFonts w:ascii="Arial" w:hAnsi="Arial" w:cs="Arial"/>
                <w:sz w:val="20"/>
                <w:szCs w:val="20"/>
              </w:rPr>
              <w:t xml:space="preserve"> </w:t>
            </w:r>
            <w:hyperlink r:id="rId16" w:history="1">
              <w:r w:rsidRPr="005609D5">
                <w:rPr>
                  <w:rStyle w:val="Hyperlink"/>
                  <w:rFonts w:ascii="Arial" w:hAnsi="Arial" w:cs="Arial"/>
                  <w:sz w:val="20"/>
                  <w:szCs w:val="20"/>
                </w:rPr>
                <w:t>James Webb Space Telescope</w:t>
              </w:r>
            </w:hyperlink>
          </w:p>
          <w:p w14:paraId="3EB5B43D" w14:textId="77777777" w:rsidR="007118D7" w:rsidRDefault="007118D7" w:rsidP="007118D7">
            <w:pPr>
              <w:pStyle w:val="ListParagraph"/>
              <w:numPr>
                <w:ilvl w:val="0"/>
                <w:numId w:val="6"/>
              </w:numPr>
              <w:rPr>
                <w:rFonts w:ascii="Arial" w:hAnsi="Arial" w:cs="Arial"/>
                <w:sz w:val="20"/>
                <w:szCs w:val="20"/>
              </w:rPr>
            </w:pPr>
            <w:r>
              <w:rPr>
                <w:rFonts w:ascii="Arial" w:hAnsi="Arial" w:cs="Arial"/>
                <w:b/>
                <w:bCs/>
                <w:sz w:val="20"/>
                <w:szCs w:val="20"/>
              </w:rPr>
              <w:t xml:space="preserve">Intro facts (3 minutes) </w:t>
            </w:r>
            <w:hyperlink r:id="rId17" w:history="1">
              <w:r w:rsidRPr="005609D5">
                <w:rPr>
                  <w:rStyle w:val="Hyperlink"/>
                  <w:rFonts w:ascii="Arial" w:hAnsi="Arial" w:cs="Arial"/>
                  <w:sz w:val="20"/>
                  <w:szCs w:val="20"/>
                </w:rPr>
                <w:t>to inspire the next generation</w:t>
              </w:r>
            </w:hyperlink>
          </w:p>
          <w:p w14:paraId="7C45318D" w14:textId="77777777" w:rsidR="007118D7" w:rsidRPr="00EA4966" w:rsidRDefault="007118D7" w:rsidP="007118D7">
            <w:pPr>
              <w:ind w:left="284"/>
              <w:rPr>
                <w:rFonts w:ascii="Arial" w:hAnsi="Arial" w:cs="Arial"/>
                <w:sz w:val="20"/>
              </w:rPr>
            </w:pPr>
          </w:p>
          <w:p w14:paraId="506C577A" w14:textId="66A3FBB5" w:rsidR="001B7F1D" w:rsidRPr="004D35F7" w:rsidRDefault="001B7F1D" w:rsidP="001B7F1D">
            <w:pPr>
              <w:ind w:left="284"/>
              <w:rPr>
                <w:rFonts w:ascii="Arial" w:hAnsi="Arial"/>
                <w:bCs/>
                <w:sz w:val="20"/>
                <w:szCs w:val="20"/>
              </w:rPr>
            </w:pPr>
          </w:p>
        </w:tc>
        <w:tc>
          <w:tcPr>
            <w:tcW w:w="5387"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174AA5" w:rsidRPr="00FF5B5C" w:rsidRDefault="00174AA5" w:rsidP="00174AA5">
            <w:pPr>
              <w:rPr>
                <w:rFonts w:ascii="Arial" w:hAnsi="Arial"/>
                <w:sz w:val="20"/>
                <w:szCs w:val="20"/>
              </w:rPr>
            </w:pPr>
            <w:r w:rsidRPr="00FF5B5C">
              <w:rPr>
                <w:rFonts w:ascii="Arial" w:hAnsi="Arial"/>
                <w:b/>
                <w:sz w:val="20"/>
                <w:szCs w:val="20"/>
              </w:rPr>
              <w:t xml:space="preserve">Extension </w:t>
            </w:r>
            <w:r w:rsidRPr="00FF5B5C">
              <w:rPr>
                <w:rFonts w:ascii="Arial" w:hAnsi="Arial"/>
                <w:sz w:val="20"/>
                <w:szCs w:val="20"/>
              </w:rPr>
              <w:t>(Options)</w:t>
            </w:r>
          </w:p>
          <w:p w14:paraId="3DC0CBFF" w14:textId="77777777" w:rsidR="00CF5129" w:rsidRPr="00CF5129" w:rsidRDefault="00CF5129" w:rsidP="00CF5129">
            <w:pPr>
              <w:pStyle w:val="ListParagraph"/>
              <w:numPr>
                <w:ilvl w:val="0"/>
                <w:numId w:val="11"/>
              </w:numPr>
              <w:rPr>
                <w:rFonts w:ascii="Arial" w:hAnsi="Arial"/>
                <w:bCs/>
                <w:sz w:val="20"/>
                <w:szCs w:val="20"/>
              </w:rPr>
            </w:pPr>
            <w:r w:rsidRPr="00CF5129">
              <w:rPr>
                <w:rFonts w:ascii="Arial" w:hAnsi="Arial" w:cs="Arial"/>
                <w:sz w:val="20"/>
                <w:szCs w:val="20"/>
              </w:rPr>
              <w:t>Create a spreadsheet to automatically calculate the density from the test results.</w:t>
            </w:r>
          </w:p>
          <w:p w14:paraId="7B527FD4" w14:textId="1A8364DA" w:rsidR="00CF5129" w:rsidRPr="00CF5129" w:rsidRDefault="00CF5129" w:rsidP="00CF5129">
            <w:pPr>
              <w:pStyle w:val="ListParagraph"/>
              <w:numPr>
                <w:ilvl w:val="0"/>
                <w:numId w:val="11"/>
              </w:numPr>
              <w:rPr>
                <w:rFonts w:ascii="Arial" w:hAnsi="Arial"/>
                <w:bCs/>
                <w:sz w:val="20"/>
                <w:szCs w:val="20"/>
              </w:rPr>
            </w:pPr>
            <w:r w:rsidRPr="00CF5129">
              <w:rPr>
                <w:rFonts w:ascii="Arial" w:hAnsi="Arial"/>
                <w:sz w:val="20"/>
              </w:rPr>
              <w:t>Predict what the density will be for other items, based on their materials and the previous results.</w:t>
            </w:r>
          </w:p>
          <w:p w14:paraId="35065727" w14:textId="1347B7A2" w:rsidR="00230F86" w:rsidRPr="00FF5B5C" w:rsidRDefault="00F22A48" w:rsidP="00FF5B5C">
            <w:pPr>
              <w:pStyle w:val="ListParagraph"/>
              <w:numPr>
                <w:ilvl w:val="0"/>
                <w:numId w:val="11"/>
              </w:numPr>
              <w:rPr>
                <w:rFonts w:ascii="Arial" w:hAnsi="Arial"/>
                <w:bCs/>
                <w:sz w:val="20"/>
                <w:szCs w:val="20"/>
              </w:rPr>
            </w:pPr>
            <w:r w:rsidRPr="00F22A48">
              <w:rPr>
                <w:rFonts w:ascii="Arial" w:hAnsi="Arial" w:cs="Arial"/>
                <w:sz w:val="20"/>
                <w:szCs w:val="20"/>
              </w:rPr>
              <w:t>Watch video</w:t>
            </w:r>
            <w:r>
              <w:rPr>
                <w:rFonts w:ascii="Arial" w:hAnsi="Arial" w:cs="Arial"/>
                <w:b/>
                <w:bCs/>
                <w:sz w:val="20"/>
                <w:szCs w:val="20"/>
              </w:rPr>
              <w:t xml:space="preserve">: </w:t>
            </w:r>
            <w:r w:rsidRPr="00D63CA2">
              <w:rPr>
                <w:rFonts w:ascii="Arial" w:hAnsi="Arial" w:cs="Arial"/>
                <w:b/>
                <w:bCs/>
                <w:sz w:val="20"/>
                <w:szCs w:val="20"/>
              </w:rPr>
              <w:t>TES</w:t>
            </w:r>
            <w:r>
              <w:rPr>
                <w:rFonts w:ascii="Arial" w:hAnsi="Arial" w:cs="Arial"/>
                <w:sz w:val="20"/>
                <w:szCs w:val="20"/>
              </w:rPr>
              <w:t xml:space="preserve"> – Finding the density of an irregular object:  </w:t>
            </w:r>
            <w:hyperlink r:id="rId18" w:history="1">
              <w:r w:rsidRPr="004726D7">
                <w:rPr>
                  <w:rStyle w:val="Hyperlink"/>
                  <w:rFonts w:ascii="Arial" w:hAnsi="Arial" w:cs="Arial"/>
                  <w:sz w:val="20"/>
                  <w:szCs w:val="20"/>
                </w:rPr>
                <w:t>https://www.tes.com/teaching-resource/density-finding-density-of-irregular-object-using-eureka-can-gcse-physics-12226447</w:t>
              </w:r>
            </w:hyperlink>
          </w:p>
          <w:p w14:paraId="53597AC7" w14:textId="77777777" w:rsidR="00A051C8" w:rsidRPr="00A051C8" w:rsidRDefault="00A051C8" w:rsidP="00A051C8">
            <w:pPr>
              <w:pStyle w:val="ListParagraph"/>
              <w:ind w:left="284"/>
              <w:rPr>
                <w:rFonts w:ascii="Arial" w:hAnsi="Arial"/>
                <w:b/>
                <w:sz w:val="20"/>
                <w:szCs w:val="20"/>
              </w:rPr>
            </w:pPr>
          </w:p>
          <w:p w14:paraId="376C3A49" w14:textId="77777777" w:rsidR="00174AA5" w:rsidRPr="00FF5B5C" w:rsidRDefault="00174AA5" w:rsidP="00174AA5">
            <w:pPr>
              <w:rPr>
                <w:rFonts w:ascii="Arial" w:hAnsi="Arial"/>
                <w:b/>
                <w:sz w:val="20"/>
                <w:szCs w:val="20"/>
              </w:rPr>
            </w:pPr>
            <w:r w:rsidRPr="00FF5B5C">
              <w:rPr>
                <w:rFonts w:ascii="Arial" w:hAnsi="Arial"/>
                <w:b/>
                <w:sz w:val="20"/>
                <w:szCs w:val="20"/>
              </w:rPr>
              <w:t>Plenary</w:t>
            </w:r>
          </w:p>
          <w:p w14:paraId="2317E51E" w14:textId="7431F2BC" w:rsidR="0072439F" w:rsidRPr="00A94710" w:rsidRDefault="00820759" w:rsidP="00A94710">
            <w:pPr>
              <w:numPr>
                <w:ilvl w:val="0"/>
                <w:numId w:val="11"/>
              </w:numPr>
              <w:rPr>
                <w:rFonts w:ascii="Arial" w:hAnsi="Arial"/>
                <w:sz w:val="20"/>
                <w:szCs w:val="20"/>
              </w:rPr>
            </w:pPr>
            <w:r w:rsidRPr="00FF5B5C">
              <w:rPr>
                <w:rFonts w:ascii="Arial" w:hAnsi="Arial"/>
                <w:bCs/>
                <w:sz w:val="20"/>
                <w:szCs w:val="20"/>
              </w:rPr>
              <w:t xml:space="preserve">Discuss the outcome of the </w:t>
            </w:r>
            <w:r w:rsidR="00643FD4">
              <w:rPr>
                <w:rFonts w:ascii="Arial" w:hAnsi="Arial"/>
                <w:bCs/>
                <w:sz w:val="20"/>
                <w:szCs w:val="20"/>
              </w:rPr>
              <w:t>activity</w:t>
            </w:r>
            <w:r w:rsidR="00C57DB6" w:rsidRPr="00C57DB6">
              <w:rPr>
                <w:rFonts w:ascii="Arial" w:hAnsi="Arial"/>
                <w:bCs/>
                <w:sz w:val="20"/>
                <w:szCs w:val="20"/>
              </w:rPr>
              <w:t>. What were the densities of the different materials? Were any of the results surprising?</w:t>
            </w:r>
          </w:p>
          <w:p w14:paraId="4E04E32D" w14:textId="76D1A8BE" w:rsidR="00E93403" w:rsidRPr="00FF5B5C" w:rsidRDefault="00E93403" w:rsidP="00BF6500">
            <w:pPr>
              <w:rPr>
                <w:rFonts w:ascii="Arial" w:hAnsi="Arial"/>
                <w:sz w:val="20"/>
                <w:szCs w:val="20"/>
              </w:rPr>
            </w:pPr>
          </w:p>
        </w:tc>
      </w:tr>
      <w:tr w:rsidR="00174AA5" w14:paraId="08914EAB" w14:textId="77777777" w:rsidTr="00DA7899">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D9FA86" w14:textId="77777777" w:rsidR="00174AA5" w:rsidRDefault="00174AA5" w:rsidP="00174AA5">
            <w:pPr>
              <w:rPr>
                <w:rFonts w:ascii="Arial" w:hAnsi="Arial"/>
                <w:sz w:val="18"/>
                <w:szCs w:val="18"/>
              </w:rPr>
            </w:pPr>
          </w:p>
          <w:p w14:paraId="16012129" w14:textId="4B689A12" w:rsidR="000B4DC2" w:rsidRPr="006200D8" w:rsidRDefault="000B4DC2"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174AA5" w:rsidRPr="006200D8" w:rsidRDefault="00174AA5" w:rsidP="00174AA5">
            <w:pPr>
              <w:rPr>
                <w:sz w:val="20"/>
              </w:rPr>
            </w:pPr>
          </w:p>
        </w:tc>
        <w:tc>
          <w:tcPr>
            <w:tcW w:w="5075" w:type="dxa"/>
            <w:tcBorders>
              <w:top w:val="nil"/>
              <w:left w:val="nil"/>
              <w:bottom w:val="nil"/>
              <w:right w:val="nil"/>
            </w:tcBorders>
            <w:shd w:val="clear" w:color="auto" w:fill="auto"/>
            <w:tcMar>
              <w:top w:w="57" w:type="dxa"/>
              <w:left w:w="113" w:type="dxa"/>
              <w:bottom w:w="57" w:type="dxa"/>
              <w:right w:w="57" w:type="dxa"/>
            </w:tcMar>
            <w:vAlign w:val="center"/>
          </w:tcPr>
          <w:p w14:paraId="1385CADE" w14:textId="77777777" w:rsidR="00174AA5" w:rsidRDefault="00174AA5" w:rsidP="00174AA5">
            <w:pPr>
              <w:rPr>
                <w:rFonts w:ascii="Arial" w:hAnsi="Arial"/>
                <w:sz w:val="20"/>
              </w:rPr>
            </w:pPr>
          </w:p>
          <w:p w14:paraId="7BA1C862" w14:textId="663FFE25" w:rsidR="00DB77DE" w:rsidRPr="006200D8" w:rsidRDefault="00DB77DE" w:rsidP="00AE33DC">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8F75D7">
        <w:trPr>
          <w:trHeight w:val="780"/>
        </w:trPr>
        <w:tc>
          <w:tcPr>
            <w:tcW w:w="11056" w:type="dxa"/>
            <w:shd w:val="clear" w:color="auto" w:fill="00AED3"/>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lastRenderedPageBreak/>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0DBEE2BD" w14:textId="5955A0F7" w:rsidR="000B4DC2" w:rsidRPr="00E311B8" w:rsidRDefault="00CA3149" w:rsidP="00E311B8">
            <w:pPr>
              <w:rPr>
                <w:rFonts w:ascii="Arial" w:hAnsi="Arial"/>
                <w:sz w:val="18"/>
                <w:szCs w:val="18"/>
              </w:rPr>
            </w:pPr>
            <w:r>
              <w:rPr>
                <w:rFonts w:ascii="Arial" w:hAnsi="Arial"/>
                <w:sz w:val="20"/>
                <w:szCs w:val="20"/>
              </w:rPr>
              <w:t xml:space="preserve">Space </w:t>
            </w:r>
            <w:r w:rsidR="00E311B8">
              <w:rPr>
                <w:rFonts w:ascii="Arial" w:hAnsi="Arial"/>
                <w:sz w:val="20"/>
                <w:szCs w:val="20"/>
              </w:rPr>
              <w:t>E</w:t>
            </w:r>
            <w:r w:rsidR="000B4DC2" w:rsidRPr="00E311B8">
              <w:rPr>
                <w:rFonts w:ascii="Arial" w:hAnsi="Arial"/>
                <w:sz w:val="20"/>
                <w:szCs w:val="20"/>
              </w:rPr>
              <w:t xml:space="preserve">ngineers </w:t>
            </w:r>
            <w:r>
              <w:rPr>
                <w:rFonts w:ascii="Arial" w:hAnsi="Arial"/>
                <w:sz w:val="20"/>
                <w:szCs w:val="20"/>
              </w:rPr>
              <w:t>must</w:t>
            </w:r>
            <w:r w:rsidR="008E6E19">
              <w:rPr>
                <w:rFonts w:ascii="Arial" w:hAnsi="Arial"/>
                <w:sz w:val="20"/>
                <w:szCs w:val="20"/>
              </w:rPr>
              <w:t xml:space="preserve"> </w:t>
            </w:r>
            <w:r w:rsidR="00E311B8">
              <w:rPr>
                <w:rFonts w:ascii="Arial" w:hAnsi="Arial"/>
                <w:sz w:val="20"/>
                <w:szCs w:val="20"/>
              </w:rPr>
              <w:t xml:space="preserve">have </w:t>
            </w:r>
            <w:r w:rsidR="00947282">
              <w:rPr>
                <w:rFonts w:ascii="Arial" w:hAnsi="Arial"/>
                <w:sz w:val="20"/>
                <w:szCs w:val="20"/>
              </w:rPr>
              <w:t xml:space="preserve">a good understanding of density when they </w:t>
            </w:r>
            <w:r>
              <w:rPr>
                <w:rFonts w:ascii="Arial" w:hAnsi="Arial"/>
                <w:sz w:val="20"/>
                <w:szCs w:val="20"/>
              </w:rPr>
              <w:t xml:space="preserve">load cargo onto a spacecraft. They need to know the density of the materials they are loading to make sure the rockets have enough power to </w:t>
            </w:r>
            <w:r w:rsidR="00B54062">
              <w:rPr>
                <w:rFonts w:ascii="Arial" w:hAnsi="Arial"/>
                <w:sz w:val="20"/>
                <w:szCs w:val="20"/>
              </w:rPr>
              <w:t xml:space="preserve">allow </w:t>
            </w:r>
            <w:r>
              <w:rPr>
                <w:rFonts w:ascii="Arial" w:hAnsi="Arial"/>
                <w:sz w:val="20"/>
                <w:szCs w:val="20"/>
              </w:rPr>
              <w:t>the spacecraft</w:t>
            </w:r>
            <w:r w:rsidR="00B54062">
              <w:rPr>
                <w:rFonts w:ascii="Arial" w:hAnsi="Arial"/>
                <w:sz w:val="20"/>
                <w:szCs w:val="20"/>
              </w:rPr>
              <w:t xml:space="preserve"> to lift off.</w:t>
            </w:r>
          </w:p>
          <w:p w14:paraId="24B68D11" w14:textId="59179C4D" w:rsidR="00AE33DC" w:rsidRPr="00AE33DC" w:rsidRDefault="00AE33DC" w:rsidP="00AE33DC">
            <w:pPr>
              <w:rPr>
                <w:rFonts w:ascii="Arial" w:hAnsi="Arial"/>
                <w:sz w:val="18"/>
                <w:szCs w:val="18"/>
              </w:rPr>
            </w:pP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5D6D9C28" w:rsidR="00E8403A" w:rsidRPr="006200D8" w:rsidRDefault="00E8403A"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387"/>
        <w:gridCol w:w="5669"/>
      </w:tblGrid>
      <w:tr w:rsidR="00174AA5" w:rsidRPr="00494AD6" w14:paraId="612AB858" w14:textId="77777777" w:rsidTr="0040029F">
        <w:tc>
          <w:tcPr>
            <w:tcW w:w="11056" w:type="dxa"/>
            <w:gridSpan w:val="2"/>
            <w:shd w:val="clear" w:color="auto" w:fill="00AED3"/>
            <w:tcMar>
              <w:top w:w="57" w:type="dxa"/>
              <w:left w:w="113" w:type="dxa"/>
              <w:bottom w:w="57" w:type="dxa"/>
              <w:right w:w="57" w:type="dxa"/>
            </w:tcMar>
            <w:vAlign w:val="bottom"/>
          </w:tcPr>
          <w:p w14:paraId="3D2F7866" w14:textId="44D51B4E" w:rsidR="00174AA5" w:rsidRPr="001F4CAC" w:rsidRDefault="00174AA5" w:rsidP="00174AA5">
            <w:pPr>
              <w:rPr>
                <w:rFonts w:ascii="Arial" w:hAnsi="Arial"/>
                <w:color w:val="FFFFFF"/>
              </w:rPr>
            </w:pPr>
            <w:r w:rsidRPr="001F4CAC">
              <w:rPr>
                <w:rFonts w:ascii="Arial" w:hAnsi="Arial"/>
                <w:b/>
                <w:color w:val="FFFFFF"/>
              </w:rPr>
              <w:t xml:space="preserve">Curriculum links </w:t>
            </w:r>
          </w:p>
        </w:tc>
      </w:tr>
      <w:tr w:rsidR="006B60FC" w:rsidRPr="0026339D" w14:paraId="1E68401B" w14:textId="77777777" w:rsidTr="00CF5129">
        <w:tc>
          <w:tcPr>
            <w:tcW w:w="5387" w:type="dxa"/>
            <w:shd w:val="clear" w:color="auto" w:fill="FFFFFF"/>
            <w:tcMar>
              <w:top w:w="57" w:type="dxa"/>
              <w:left w:w="113" w:type="dxa"/>
              <w:bottom w:w="57" w:type="dxa"/>
              <w:right w:w="57" w:type="dxa"/>
            </w:tcMar>
          </w:tcPr>
          <w:p w14:paraId="5262F7C3" w14:textId="77777777" w:rsidR="006B60FC" w:rsidRPr="0016399A" w:rsidRDefault="006B60FC" w:rsidP="006B60FC">
            <w:pPr>
              <w:rPr>
                <w:rFonts w:ascii="Arial" w:hAnsi="Arial" w:cs="Arial"/>
                <w:b/>
                <w:bCs/>
                <w:sz w:val="20"/>
                <w:szCs w:val="20"/>
              </w:rPr>
            </w:pPr>
            <w:r w:rsidRPr="0016399A">
              <w:rPr>
                <w:rFonts w:ascii="Arial" w:hAnsi="Arial" w:cs="Arial"/>
                <w:b/>
                <w:sz w:val="20"/>
                <w:szCs w:val="20"/>
              </w:rPr>
              <w:t xml:space="preserve">England: </w:t>
            </w:r>
            <w:r w:rsidRPr="0016399A">
              <w:rPr>
                <w:rFonts w:ascii="Arial" w:hAnsi="Arial" w:cs="Arial"/>
                <w:b/>
                <w:bCs/>
                <w:sz w:val="20"/>
                <w:szCs w:val="20"/>
              </w:rPr>
              <w:t>National Curriculum</w:t>
            </w:r>
          </w:p>
          <w:p w14:paraId="39C7D10D" w14:textId="475FFF3E" w:rsidR="006B60FC" w:rsidRDefault="006B60FC" w:rsidP="006B60FC">
            <w:pPr>
              <w:rPr>
                <w:rFonts w:ascii="Arial" w:hAnsi="Arial" w:cs="Arial"/>
                <w:sz w:val="20"/>
                <w:szCs w:val="20"/>
              </w:rPr>
            </w:pPr>
          </w:p>
          <w:p w14:paraId="48CFD79F" w14:textId="102BB9FA" w:rsidR="008C3ECC" w:rsidRDefault="008C3ECC" w:rsidP="006B60FC">
            <w:pPr>
              <w:rPr>
                <w:rFonts w:ascii="Arial" w:hAnsi="Arial" w:cs="Arial"/>
                <w:sz w:val="20"/>
                <w:szCs w:val="20"/>
              </w:rPr>
            </w:pPr>
            <w:r>
              <w:rPr>
                <w:rFonts w:ascii="Arial" w:hAnsi="Arial" w:cs="Arial"/>
                <w:sz w:val="20"/>
                <w:szCs w:val="20"/>
              </w:rPr>
              <w:t>Maths</w:t>
            </w:r>
          </w:p>
          <w:p w14:paraId="788A6609" w14:textId="3961E62F" w:rsidR="008C3ECC" w:rsidRDefault="008C3ECC" w:rsidP="006B60FC">
            <w:pPr>
              <w:rPr>
                <w:rFonts w:ascii="Arial" w:hAnsi="Arial" w:cs="Arial"/>
                <w:sz w:val="20"/>
                <w:szCs w:val="20"/>
              </w:rPr>
            </w:pPr>
            <w:r>
              <w:rPr>
                <w:rFonts w:ascii="Arial" w:hAnsi="Arial" w:cs="Arial"/>
                <w:sz w:val="20"/>
                <w:szCs w:val="20"/>
              </w:rPr>
              <w:t>KS2 – Measurements</w:t>
            </w:r>
          </w:p>
          <w:p w14:paraId="37636A98" w14:textId="091A9676" w:rsidR="008C3ECC" w:rsidRPr="00BA7E4C" w:rsidRDefault="00BA7E4C" w:rsidP="00BA7E4C">
            <w:pPr>
              <w:pStyle w:val="ListParagraph"/>
              <w:numPr>
                <w:ilvl w:val="0"/>
                <w:numId w:val="35"/>
              </w:numPr>
              <w:ind w:left="310"/>
              <w:rPr>
                <w:rFonts w:ascii="Arial" w:hAnsi="Arial" w:cs="Arial"/>
                <w:sz w:val="16"/>
                <w:szCs w:val="16"/>
              </w:rPr>
            </w:pPr>
            <w:r w:rsidRPr="00BA7E4C">
              <w:rPr>
                <w:rFonts w:ascii="Arial" w:hAnsi="Arial" w:cs="Arial"/>
                <w:sz w:val="20"/>
                <w:szCs w:val="20"/>
              </w:rPr>
              <w:t>estimate volume [for example, using 1 cm3 blocks to build cuboids (including cubes)] and capacity [for example, using water]</w:t>
            </w:r>
          </w:p>
          <w:p w14:paraId="703A802A" w14:textId="77777777" w:rsidR="008C3ECC" w:rsidRPr="0016399A" w:rsidRDefault="008C3ECC" w:rsidP="006B60FC">
            <w:pPr>
              <w:rPr>
                <w:rFonts w:ascii="Arial" w:hAnsi="Arial" w:cs="Arial"/>
                <w:sz w:val="20"/>
                <w:szCs w:val="20"/>
              </w:rPr>
            </w:pPr>
          </w:p>
          <w:p w14:paraId="41ABB810" w14:textId="77777777" w:rsidR="006B60FC" w:rsidRPr="0016399A" w:rsidRDefault="006B60FC" w:rsidP="006B60FC">
            <w:pPr>
              <w:rPr>
                <w:rFonts w:ascii="Arial" w:hAnsi="Arial" w:cs="Arial"/>
                <w:sz w:val="20"/>
                <w:szCs w:val="20"/>
              </w:rPr>
            </w:pPr>
            <w:r w:rsidRPr="0016399A">
              <w:rPr>
                <w:rFonts w:ascii="Arial" w:hAnsi="Arial" w:cs="Arial"/>
                <w:sz w:val="20"/>
                <w:szCs w:val="20"/>
              </w:rPr>
              <w:t>Science</w:t>
            </w:r>
          </w:p>
          <w:p w14:paraId="73C11D91" w14:textId="1DDD89D1" w:rsidR="00313169" w:rsidRPr="0016399A" w:rsidRDefault="006B60FC" w:rsidP="00313169">
            <w:pPr>
              <w:rPr>
                <w:rFonts w:ascii="Arial" w:hAnsi="Arial" w:cs="Arial"/>
                <w:sz w:val="20"/>
                <w:szCs w:val="20"/>
              </w:rPr>
            </w:pPr>
            <w:r w:rsidRPr="0016399A">
              <w:rPr>
                <w:rFonts w:ascii="Arial" w:hAnsi="Arial" w:cs="Arial"/>
                <w:sz w:val="20"/>
                <w:szCs w:val="20"/>
              </w:rPr>
              <w:t>KS2</w:t>
            </w:r>
            <w:r w:rsidR="0016399A" w:rsidRPr="0016399A">
              <w:rPr>
                <w:rFonts w:ascii="Arial" w:hAnsi="Arial" w:cs="Arial"/>
                <w:sz w:val="20"/>
                <w:szCs w:val="20"/>
              </w:rPr>
              <w:t xml:space="preserve"> - Properties and changes of materials</w:t>
            </w:r>
          </w:p>
          <w:p w14:paraId="75C8E2AE" w14:textId="5EA9E72A" w:rsidR="00357147" w:rsidRPr="0016399A" w:rsidRDefault="0016399A" w:rsidP="00357147">
            <w:pPr>
              <w:numPr>
                <w:ilvl w:val="0"/>
                <w:numId w:val="11"/>
              </w:numPr>
              <w:rPr>
                <w:rFonts w:ascii="Arial" w:hAnsi="Arial" w:cs="Arial"/>
                <w:sz w:val="20"/>
                <w:szCs w:val="20"/>
              </w:rPr>
            </w:pPr>
            <w:r w:rsidRPr="0016399A">
              <w:rPr>
                <w:rFonts w:ascii="Arial" w:hAnsi="Arial" w:cs="Arial"/>
                <w:sz w:val="20"/>
                <w:szCs w:val="20"/>
              </w:rPr>
              <w:t xml:space="preserve">compare and group together everyday materials </w:t>
            </w:r>
            <w:proofErr w:type="gramStart"/>
            <w:r w:rsidRPr="0016399A">
              <w:rPr>
                <w:rFonts w:ascii="Arial" w:hAnsi="Arial" w:cs="Arial"/>
                <w:sz w:val="20"/>
                <w:szCs w:val="20"/>
              </w:rPr>
              <w:t>on the basis of</w:t>
            </w:r>
            <w:proofErr w:type="gramEnd"/>
            <w:r w:rsidRPr="0016399A">
              <w:rPr>
                <w:rFonts w:ascii="Arial" w:hAnsi="Arial" w:cs="Arial"/>
                <w:sz w:val="20"/>
                <w:szCs w:val="20"/>
              </w:rPr>
              <w:t xml:space="preserve"> their properties</w:t>
            </w:r>
            <w:r>
              <w:rPr>
                <w:rFonts w:ascii="Arial" w:hAnsi="Arial" w:cs="Arial"/>
                <w:sz w:val="20"/>
                <w:szCs w:val="20"/>
              </w:rPr>
              <w:t>.</w:t>
            </w:r>
          </w:p>
          <w:p w14:paraId="74A2232D" w14:textId="73754AF1" w:rsidR="00357147" w:rsidRPr="0016399A" w:rsidRDefault="00357147" w:rsidP="00357147">
            <w:pPr>
              <w:rPr>
                <w:rFonts w:ascii="Arial" w:hAnsi="Arial" w:cs="Arial"/>
                <w:sz w:val="20"/>
                <w:szCs w:val="20"/>
              </w:rPr>
            </w:pPr>
          </w:p>
        </w:tc>
        <w:tc>
          <w:tcPr>
            <w:tcW w:w="5669" w:type="dxa"/>
            <w:shd w:val="clear" w:color="auto" w:fill="FFFFFF"/>
          </w:tcPr>
          <w:p w14:paraId="4AA1C9C0" w14:textId="77777777" w:rsidR="006B60FC" w:rsidRPr="00FC5B7E" w:rsidRDefault="006B60FC" w:rsidP="006B60FC">
            <w:pPr>
              <w:rPr>
                <w:rFonts w:ascii="Arial" w:hAnsi="Arial"/>
                <w:b/>
                <w:bCs/>
                <w:sz w:val="20"/>
                <w:szCs w:val="20"/>
              </w:rPr>
            </w:pPr>
            <w:r w:rsidRPr="00FC5B7E">
              <w:rPr>
                <w:rFonts w:ascii="Arial" w:hAnsi="Arial"/>
                <w:b/>
                <w:bCs/>
                <w:sz w:val="20"/>
                <w:szCs w:val="20"/>
              </w:rPr>
              <w:t>Northern Ireland Curriculum</w:t>
            </w:r>
          </w:p>
          <w:p w14:paraId="3BC5AF14" w14:textId="77777777" w:rsidR="006B60FC" w:rsidRPr="00FC5B7E" w:rsidRDefault="006B60FC" w:rsidP="006B60FC">
            <w:pPr>
              <w:rPr>
                <w:rFonts w:ascii="Arial" w:hAnsi="Arial"/>
                <w:sz w:val="20"/>
                <w:szCs w:val="20"/>
              </w:rPr>
            </w:pPr>
          </w:p>
          <w:p w14:paraId="7141891A" w14:textId="4B51B532" w:rsidR="00B201EC" w:rsidRPr="00B201EC" w:rsidRDefault="006B60FC" w:rsidP="006B60FC">
            <w:pPr>
              <w:rPr>
                <w:rFonts w:ascii="Arial" w:hAnsi="Arial"/>
                <w:sz w:val="20"/>
                <w:szCs w:val="20"/>
              </w:rPr>
            </w:pPr>
            <w:r w:rsidRPr="00FC5B7E">
              <w:rPr>
                <w:rFonts w:ascii="Arial" w:hAnsi="Arial"/>
                <w:sz w:val="20"/>
                <w:szCs w:val="20"/>
              </w:rPr>
              <w:t xml:space="preserve">KS2 – </w:t>
            </w:r>
            <w:r w:rsidR="00B201EC" w:rsidRPr="00B201EC">
              <w:rPr>
                <w:rFonts w:ascii="Arial" w:hAnsi="Arial" w:cs="Arial"/>
                <w:sz w:val="20"/>
                <w:szCs w:val="20"/>
              </w:rPr>
              <w:t>Mathematics and Numeracy</w:t>
            </w:r>
          </w:p>
          <w:p w14:paraId="3CB12B20" w14:textId="73D94539" w:rsidR="006B60FC" w:rsidRPr="00B201EC" w:rsidRDefault="00B201EC" w:rsidP="006B60FC">
            <w:pPr>
              <w:rPr>
                <w:rFonts w:ascii="Arial" w:hAnsi="Arial" w:cs="Arial"/>
                <w:sz w:val="20"/>
                <w:szCs w:val="20"/>
              </w:rPr>
            </w:pPr>
            <w:r w:rsidRPr="00B201EC">
              <w:rPr>
                <w:rFonts w:ascii="Arial" w:hAnsi="Arial" w:cs="Arial"/>
                <w:sz w:val="20"/>
                <w:szCs w:val="20"/>
              </w:rPr>
              <w:t>Measures</w:t>
            </w:r>
          </w:p>
          <w:p w14:paraId="79A08702" w14:textId="77548C84" w:rsidR="006B60FC" w:rsidRPr="00FC5B7E" w:rsidRDefault="00B201EC" w:rsidP="006B60FC">
            <w:pPr>
              <w:numPr>
                <w:ilvl w:val="0"/>
                <w:numId w:val="11"/>
              </w:numPr>
              <w:rPr>
                <w:rFonts w:ascii="Arial" w:hAnsi="Arial"/>
                <w:sz w:val="20"/>
                <w:szCs w:val="20"/>
              </w:rPr>
            </w:pPr>
            <w:r w:rsidRPr="00B201EC">
              <w:rPr>
                <w:rFonts w:ascii="Arial" w:hAnsi="Arial" w:cs="Arial"/>
                <w:sz w:val="20"/>
                <w:szCs w:val="20"/>
              </w:rPr>
              <w:t xml:space="preserve">develop skills in estimation of length, weight, volume/capacity, time, </w:t>
            </w:r>
            <w:proofErr w:type="gramStart"/>
            <w:r w:rsidRPr="00B201EC">
              <w:rPr>
                <w:rFonts w:ascii="Arial" w:hAnsi="Arial" w:cs="Arial"/>
                <w:sz w:val="20"/>
                <w:szCs w:val="20"/>
              </w:rPr>
              <w:t>area</w:t>
            </w:r>
            <w:proofErr w:type="gramEnd"/>
            <w:r w:rsidRPr="00B201EC">
              <w:rPr>
                <w:rFonts w:ascii="Arial" w:hAnsi="Arial" w:cs="Arial"/>
                <w:sz w:val="20"/>
                <w:szCs w:val="20"/>
              </w:rPr>
              <w:t xml:space="preserve"> and temperature</w:t>
            </w:r>
            <w:r>
              <w:rPr>
                <w:rFonts w:ascii="Arial" w:hAnsi="Arial" w:cs="Arial"/>
                <w:sz w:val="20"/>
                <w:szCs w:val="20"/>
              </w:rPr>
              <w:t>.</w:t>
            </w:r>
          </w:p>
        </w:tc>
      </w:tr>
      <w:tr w:rsidR="006B60FC" w:rsidRPr="00D109A3" w14:paraId="5E40A87B" w14:textId="77777777" w:rsidTr="00CF5129">
        <w:tc>
          <w:tcPr>
            <w:tcW w:w="5387" w:type="dxa"/>
            <w:shd w:val="clear" w:color="auto" w:fill="FFFFFF"/>
            <w:tcMar>
              <w:top w:w="57" w:type="dxa"/>
              <w:left w:w="113" w:type="dxa"/>
              <w:bottom w:w="57" w:type="dxa"/>
              <w:right w:w="57" w:type="dxa"/>
            </w:tcMar>
          </w:tcPr>
          <w:p w14:paraId="25C2CFC7" w14:textId="77777777" w:rsidR="006B60FC" w:rsidRPr="00FC5B7E" w:rsidRDefault="006B60FC" w:rsidP="006B60FC">
            <w:pPr>
              <w:rPr>
                <w:rFonts w:ascii="Arial" w:hAnsi="Arial"/>
                <w:b/>
                <w:sz w:val="20"/>
                <w:szCs w:val="20"/>
              </w:rPr>
            </w:pPr>
            <w:r w:rsidRPr="00FC5B7E">
              <w:rPr>
                <w:rFonts w:ascii="Arial" w:hAnsi="Arial"/>
                <w:b/>
                <w:sz w:val="20"/>
                <w:szCs w:val="20"/>
              </w:rPr>
              <w:t>Scotland: Curriculum for Excellence</w:t>
            </w:r>
          </w:p>
          <w:p w14:paraId="3DA9C07D" w14:textId="1F380281" w:rsidR="006B60FC" w:rsidRDefault="006B60FC" w:rsidP="006B60FC">
            <w:pPr>
              <w:rPr>
                <w:rFonts w:ascii="Arial" w:hAnsi="Arial"/>
                <w:sz w:val="20"/>
                <w:szCs w:val="20"/>
              </w:rPr>
            </w:pPr>
          </w:p>
          <w:p w14:paraId="42C4D37F" w14:textId="28CED042" w:rsidR="00053450" w:rsidRPr="00053450" w:rsidRDefault="00053450" w:rsidP="006B60FC">
            <w:pPr>
              <w:rPr>
                <w:rFonts w:ascii="Arial" w:hAnsi="Arial" w:cs="Arial"/>
                <w:sz w:val="20"/>
                <w:szCs w:val="20"/>
              </w:rPr>
            </w:pPr>
            <w:r w:rsidRPr="00053450">
              <w:rPr>
                <w:rFonts w:ascii="Arial" w:hAnsi="Arial" w:cs="Arial"/>
                <w:sz w:val="20"/>
                <w:szCs w:val="20"/>
              </w:rPr>
              <w:t xml:space="preserve">Maths - Number, </w:t>
            </w:r>
            <w:proofErr w:type="gramStart"/>
            <w:r w:rsidRPr="00053450">
              <w:rPr>
                <w:rFonts w:ascii="Arial" w:hAnsi="Arial" w:cs="Arial"/>
                <w:sz w:val="20"/>
                <w:szCs w:val="20"/>
              </w:rPr>
              <w:t>money</w:t>
            </w:r>
            <w:proofErr w:type="gramEnd"/>
            <w:r w:rsidRPr="00053450">
              <w:rPr>
                <w:rFonts w:ascii="Arial" w:hAnsi="Arial" w:cs="Arial"/>
                <w:sz w:val="20"/>
                <w:szCs w:val="20"/>
              </w:rPr>
              <w:t xml:space="preserve"> and measure</w:t>
            </w:r>
          </w:p>
          <w:p w14:paraId="077C296D" w14:textId="266AF82F" w:rsidR="00053450" w:rsidRPr="00053450" w:rsidRDefault="00053450" w:rsidP="006B60FC">
            <w:pPr>
              <w:rPr>
                <w:rFonts w:ascii="Arial" w:hAnsi="Arial" w:cs="Arial"/>
                <w:sz w:val="20"/>
                <w:szCs w:val="20"/>
              </w:rPr>
            </w:pPr>
            <w:r w:rsidRPr="00053450">
              <w:rPr>
                <w:rFonts w:ascii="Arial" w:hAnsi="Arial" w:cs="Arial"/>
                <w:sz w:val="20"/>
                <w:szCs w:val="20"/>
              </w:rPr>
              <w:t>Measurement</w:t>
            </w:r>
          </w:p>
          <w:p w14:paraId="78A82420" w14:textId="12E475D4" w:rsidR="00053450" w:rsidRPr="00947282" w:rsidRDefault="00053450" w:rsidP="006B60FC">
            <w:pPr>
              <w:pStyle w:val="ListParagraph"/>
              <w:numPr>
                <w:ilvl w:val="0"/>
                <w:numId w:val="11"/>
              </w:numPr>
              <w:rPr>
                <w:rFonts w:ascii="Arial" w:hAnsi="Arial" w:cs="Arial"/>
                <w:sz w:val="20"/>
                <w:szCs w:val="20"/>
              </w:rPr>
            </w:pPr>
            <w:r w:rsidRPr="00053450">
              <w:rPr>
                <w:rFonts w:ascii="Arial" w:hAnsi="Arial" w:cs="Arial"/>
                <w:sz w:val="20"/>
                <w:szCs w:val="20"/>
              </w:rPr>
              <w:t>MNU 4-11a</w:t>
            </w:r>
          </w:p>
          <w:p w14:paraId="4C163F86" w14:textId="77777777" w:rsidR="00053450" w:rsidRPr="00FC5B7E" w:rsidRDefault="00053450" w:rsidP="006B60FC">
            <w:pPr>
              <w:rPr>
                <w:rFonts w:ascii="Arial" w:hAnsi="Arial"/>
                <w:sz w:val="20"/>
                <w:szCs w:val="20"/>
              </w:rPr>
            </w:pPr>
          </w:p>
          <w:p w14:paraId="344A41EB" w14:textId="465B3183" w:rsidR="006B60FC" w:rsidRDefault="006B60FC" w:rsidP="006B60FC">
            <w:pPr>
              <w:rPr>
                <w:rFonts w:ascii="Arial" w:hAnsi="Arial"/>
                <w:sz w:val="20"/>
                <w:szCs w:val="20"/>
              </w:rPr>
            </w:pPr>
            <w:r w:rsidRPr="00FC5B7E">
              <w:rPr>
                <w:rFonts w:ascii="Arial" w:hAnsi="Arial"/>
                <w:sz w:val="20"/>
                <w:szCs w:val="20"/>
              </w:rPr>
              <w:t>Sciences</w:t>
            </w:r>
            <w:r w:rsidR="00053450">
              <w:rPr>
                <w:rFonts w:ascii="Arial" w:hAnsi="Arial"/>
                <w:sz w:val="20"/>
                <w:szCs w:val="20"/>
              </w:rPr>
              <w:t xml:space="preserve"> - Materials</w:t>
            </w:r>
          </w:p>
          <w:p w14:paraId="44F8CC3E" w14:textId="29ACC1D2" w:rsidR="00053450" w:rsidRPr="00053450" w:rsidRDefault="00053450" w:rsidP="006B60FC">
            <w:pPr>
              <w:rPr>
                <w:rFonts w:ascii="Arial" w:hAnsi="Arial" w:cs="Arial"/>
                <w:sz w:val="20"/>
                <w:szCs w:val="20"/>
              </w:rPr>
            </w:pPr>
            <w:r w:rsidRPr="00053450">
              <w:rPr>
                <w:rFonts w:ascii="Arial" w:hAnsi="Arial" w:cs="Arial"/>
                <w:sz w:val="20"/>
                <w:szCs w:val="20"/>
              </w:rPr>
              <w:t>Properties and uses of substances</w:t>
            </w:r>
          </w:p>
          <w:p w14:paraId="698DACA8" w14:textId="003869E6" w:rsidR="00E17303" w:rsidRPr="00FC5B7E" w:rsidRDefault="00053450" w:rsidP="006B60FC">
            <w:pPr>
              <w:numPr>
                <w:ilvl w:val="0"/>
                <w:numId w:val="15"/>
              </w:numPr>
              <w:ind w:left="284" w:hanging="284"/>
              <w:rPr>
                <w:rFonts w:ascii="Arial" w:hAnsi="Arial"/>
                <w:sz w:val="20"/>
                <w:szCs w:val="20"/>
              </w:rPr>
            </w:pPr>
            <w:r w:rsidRPr="00053450">
              <w:rPr>
                <w:rFonts w:ascii="Arial" w:hAnsi="Arial" w:cs="Arial"/>
                <w:sz w:val="20"/>
                <w:szCs w:val="20"/>
              </w:rPr>
              <w:t>SCN 3-15a</w:t>
            </w:r>
          </w:p>
        </w:tc>
        <w:tc>
          <w:tcPr>
            <w:tcW w:w="5669" w:type="dxa"/>
            <w:shd w:val="clear" w:color="auto" w:fill="FFFFFF"/>
          </w:tcPr>
          <w:p w14:paraId="53379AE5" w14:textId="16749034" w:rsidR="006B60FC" w:rsidRDefault="006B60FC" w:rsidP="006B60FC">
            <w:pPr>
              <w:rPr>
                <w:rFonts w:ascii="Arial" w:hAnsi="Arial"/>
                <w:b/>
                <w:bCs/>
                <w:sz w:val="20"/>
                <w:szCs w:val="20"/>
              </w:rPr>
            </w:pPr>
            <w:r w:rsidRPr="00FC5B7E">
              <w:rPr>
                <w:rFonts w:ascii="Arial" w:hAnsi="Arial"/>
                <w:b/>
                <w:bCs/>
                <w:sz w:val="20"/>
                <w:szCs w:val="20"/>
              </w:rPr>
              <w:t xml:space="preserve">Wales: National Curriculum </w:t>
            </w:r>
          </w:p>
          <w:p w14:paraId="10CCE260" w14:textId="77777777" w:rsidR="009E7333" w:rsidRPr="00FC5B7E" w:rsidRDefault="009E7333" w:rsidP="006B60FC">
            <w:pPr>
              <w:rPr>
                <w:rFonts w:ascii="Arial" w:hAnsi="Arial"/>
                <w:b/>
                <w:bCs/>
                <w:sz w:val="20"/>
                <w:szCs w:val="20"/>
              </w:rPr>
            </w:pPr>
          </w:p>
          <w:p w14:paraId="173E3323" w14:textId="2CBDA1B4" w:rsidR="006B60FC" w:rsidRPr="009E7333" w:rsidRDefault="009E7333" w:rsidP="006B60FC">
            <w:pPr>
              <w:rPr>
                <w:rFonts w:ascii="Arial" w:hAnsi="Arial" w:cs="Arial"/>
                <w:bCs/>
                <w:sz w:val="16"/>
                <w:szCs w:val="16"/>
              </w:rPr>
            </w:pPr>
            <w:r w:rsidRPr="009E7333">
              <w:rPr>
                <w:rFonts w:ascii="Arial" w:hAnsi="Arial" w:cs="Arial"/>
                <w:sz w:val="20"/>
                <w:szCs w:val="20"/>
              </w:rPr>
              <w:t>K</w:t>
            </w:r>
            <w:r>
              <w:rPr>
                <w:rFonts w:ascii="Arial" w:hAnsi="Arial" w:cs="Arial"/>
                <w:sz w:val="20"/>
                <w:szCs w:val="20"/>
              </w:rPr>
              <w:t>S</w:t>
            </w:r>
            <w:r w:rsidRPr="009E7333">
              <w:rPr>
                <w:rFonts w:ascii="Arial" w:hAnsi="Arial" w:cs="Arial"/>
                <w:sz w:val="20"/>
                <w:szCs w:val="20"/>
              </w:rPr>
              <w:t>2</w:t>
            </w:r>
            <w:r>
              <w:rPr>
                <w:rFonts w:ascii="Arial" w:hAnsi="Arial" w:cs="Arial"/>
                <w:sz w:val="20"/>
                <w:szCs w:val="20"/>
              </w:rPr>
              <w:t xml:space="preserve"> -</w:t>
            </w:r>
            <w:r w:rsidRPr="009E7333">
              <w:rPr>
                <w:rFonts w:ascii="Arial" w:hAnsi="Arial" w:cs="Arial"/>
                <w:sz w:val="20"/>
                <w:szCs w:val="20"/>
              </w:rPr>
              <w:t xml:space="preserve"> Mathematics Programme of Study</w:t>
            </w:r>
          </w:p>
          <w:p w14:paraId="483E1525" w14:textId="5965BCBF" w:rsidR="009E7333" w:rsidRPr="009E7333" w:rsidRDefault="009E7333" w:rsidP="006B60FC">
            <w:pPr>
              <w:rPr>
                <w:rFonts w:ascii="Arial" w:hAnsi="Arial" w:cs="Arial"/>
                <w:bCs/>
                <w:sz w:val="16"/>
                <w:szCs w:val="16"/>
              </w:rPr>
            </w:pPr>
            <w:r w:rsidRPr="009E7333">
              <w:rPr>
                <w:rFonts w:ascii="Arial" w:hAnsi="Arial" w:cs="Arial"/>
                <w:sz w:val="20"/>
                <w:szCs w:val="20"/>
              </w:rPr>
              <w:t>Using measuring skills - Length, weight/mass, capacity</w:t>
            </w:r>
          </w:p>
          <w:p w14:paraId="0C906B7D" w14:textId="77777777" w:rsidR="007B40DE" w:rsidRPr="009E7333" w:rsidRDefault="009E7333" w:rsidP="009E7333">
            <w:pPr>
              <w:pStyle w:val="ListParagraph"/>
              <w:numPr>
                <w:ilvl w:val="0"/>
                <w:numId w:val="15"/>
              </w:numPr>
              <w:ind w:left="343"/>
              <w:rPr>
                <w:rFonts w:ascii="Arial" w:hAnsi="Arial"/>
                <w:sz w:val="20"/>
                <w:szCs w:val="20"/>
              </w:rPr>
            </w:pPr>
            <w:r w:rsidRPr="009E7333">
              <w:rPr>
                <w:rFonts w:ascii="Arial" w:hAnsi="Arial" w:cs="Arial"/>
                <w:sz w:val="20"/>
                <w:szCs w:val="20"/>
              </w:rPr>
              <w:t>make estimates of length, weight/mass and capacity based on knowledge of the size of real-life objects</w:t>
            </w:r>
          </w:p>
          <w:p w14:paraId="6481E0C4" w14:textId="77777777" w:rsidR="009E7333" w:rsidRDefault="009E7333" w:rsidP="009E7333">
            <w:pPr>
              <w:pStyle w:val="ListParagraph"/>
              <w:ind w:left="343"/>
              <w:rPr>
                <w:rFonts w:ascii="Arial" w:hAnsi="Arial" w:cs="Arial"/>
                <w:sz w:val="20"/>
                <w:szCs w:val="20"/>
              </w:rPr>
            </w:pPr>
          </w:p>
          <w:p w14:paraId="2EDA1721" w14:textId="06E0C78F" w:rsidR="009E7333" w:rsidRDefault="00F579F9" w:rsidP="00F579F9">
            <w:pPr>
              <w:pStyle w:val="ListParagraph"/>
              <w:ind w:left="0"/>
              <w:rPr>
                <w:rFonts w:ascii="Arial" w:hAnsi="Arial" w:cs="Arial"/>
                <w:sz w:val="20"/>
                <w:szCs w:val="20"/>
              </w:rPr>
            </w:pPr>
            <w:r>
              <w:rPr>
                <w:rFonts w:ascii="Arial" w:hAnsi="Arial" w:cs="Arial"/>
                <w:sz w:val="20"/>
                <w:szCs w:val="20"/>
              </w:rPr>
              <w:t xml:space="preserve">KS2 – Science </w:t>
            </w:r>
          </w:p>
          <w:p w14:paraId="78546920" w14:textId="1F933721" w:rsidR="00F579F9" w:rsidRDefault="00F579F9" w:rsidP="00F579F9">
            <w:pPr>
              <w:pStyle w:val="ListParagraph"/>
              <w:ind w:left="0"/>
              <w:rPr>
                <w:rFonts w:ascii="Arial" w:hAnsi="Arial" w:cs="Arial"/>
                <w:sz w:val="20"/>
                <w:szCs w:val="20"/>
              </w:rPr>
            </w:pPr>
            <w:r>
              <w:rPr>
                <w:rFonts w:ascii="Arial" w:hAnsi="Arial" w:cs="Arial"/>
                <w:sz w:val="20"/>
                <w:szCs w:val="20"/>
              </w:rPr>
              <w:t>The Sustainable Earth</w:t>
            </w:r>
          </w:p>
          <w:p w14:paraId="26BA905B" w14:textId="11749B62" w:rsidR="009E7333" w:rsidRPr="00F579F9" w:rsidRDefault="009E7333" w:rsidP="00F579F9">
            <w:pPr>
              <w:pStyle w:val="ListParagraph"/>
              <w:numPr>
                <w:ilvl w:val="0"/>
                <w:numId w:val="15"/>
              </w:numPr>
              <w:ind w:left="343"/>
              <w:rPr>
                <w:rFonts w:ascii="Arial" w:hAnsi="Arial" w:cs="Arial"/>
                <w:sz w:val="20"/>
                <w:szCs w:val="20"/>
              </w:rPr>
            </w:pPr>
            <w:r w:rsidRPr="00F579F9">
              <w:rPr>
                <w:rFonts w:ascii="Arial" w:hAnsi="Arial" w:cs="Arial"/>
                <w:sz w:val="20"/>
                <w:szCs w:val="20"/>
              </w:rPr>
              <w:t>a comparison of the features and properties of some natural and made materials</w:t>
            </w:r>
          </w:p>
        </w:tc>
      </w:tr>
      <w:tr w:rsidR="00174AA5" w:rsidRPr="00D109A3" w14:paraId="3436A9A0" w14:textId="77777777" w:rsidTr="00CF5129">
        <w:tc>
          <w:tcPr>
            <w:tcW w:w="5387" w:type="dxa"/>
            <w:shd w:val="clear" w:color="auto" w:fill="FFFFFF"/>
            <w:tcMar>
              <w:top w:w="57" w:type="dxa"/>
              <w:left w:w="113" w:type="dxa"/>
              <w:bottom w:w="57" w:type="dxa"/>
              <w:right w:w="57" w:type="dxa"/>
            </w:tcMar>
          </w:tcPr>
          <w:p w14:paraId="718C6414" w14:textId="77777777" w:rsidR="00174AA5" w:rsidRPr="00DE23AC" w:rsidRDefault="00174AA5" w:rsidP="007B40DE">
            <w:pPr>
              <w:rPr>
                <w:rFonts w:ascii="Arial" w:hAnsi="Arial"/>
                <w:b/>
                <w:sz w:val="18"/>
                <w:szCs w:val="18"/>
              </w:rPr>
            </w:pPr>
          </w:p>
        </w:tc>
        <w:tc>
          <w:tcPr>
            <w:tcW w:w="5669" w:type="dxa"/>
            <w:shd w:val="clear" w:color="auto" w:fill="FFFFFF"/>
          </w:tcPr>
          <w:p w14:paraId="31E83499" w14:textId="77777777" w:rsidR="00174AA5" w:rsidRPr="00DE23AC" w:rsidRDefault="00174AA5" w:rsidP="007B40DE">
            <w:pPr>
              <w:rPr>
                <w:rFonts w:ascii="Arial" w:hAnsi="Arial"/>
                <w:b/>
                <w:bCs/>
                <w:sz w:val="18"/>
                <w:szCs w:val="18"/>
              </w:rPr>
            </w:pPr>
          </w:p>
        </w:tc>
      </w:tr>
      <w:tr w:rsidR="00174AA5" w:rsidRPr="00D109A3" w14:paraId="1C076FD8" w14:textId="77777777" w:rsidTr="00CF5129">
        <w:tc>
          <w:tcPr>
            <w:tcW w:w="5387"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5669"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40029F">
        <w:tc>
          <w:tcPr>
            <w:tcW w:w="11056" w:type="dxa"/>
            <w:gridSpan w:val="3"/>
            <w:shd w:val="clear" w:color="auto" w:fill="00AED3"/>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38D0867B" w14:textId="77777777" w:rsidR="00CF5129" w:rsidRDefault="00CF5129" w:rsidP="00A87ABB">
            <w:pPr>
              <w:numPr>
                <w:ilvl w:val="0"/>
                <w:numId w:val="23"/>
              </w:numPr>
              <w:ind w:left="284" w:hanging="284"/>
              <w:rPr>
                <w:rFonts w:ascii="Arial" w:hAnsi="Arial"/>
                <w:sz w:val="20"/>
                <w:szCs w:val="28"/>
              </w:rPr>
            </w:pPr>
            <w:r>
              <w:rPr>
                <w:rFonts w:ascii="Arial" w:hAnsi="Arial"/>
                <w:sz w:val="20"/>
                <w:szCs w:val="28"/>
              </w:rPr>
              <w:t>Inf</w:t>
            </w:r>
            <w:r w:rsidRPr="00FC5B7E">
              <w:rPr>
                <w:rFonts w:ascii="Arial" w:hAnsi="Arial"/>
                <w:sz w:val="20"/>
                <w:szCs w:val="28"/>
              </w:rPr>
              <w:t xml:space="preserve">ormal teacher assessment of practical </w:t>
            </w:r>
            <w:r>
              <w:rPr>
                <w:rFonts w:ascii="Arial" w:hAnsi="Arial"/>
                <w:sz w:val="20"/>
                <w:szCs w:val="28"/>
              </w:rPr>
              <w:t>measurement</w:t>
            </w:r>
            <w:r w:rsidRPr="00FC5B7E">
              <w:rPr>
                <w:rFonts w:ascii="Arial" w:hAnsi="Arial"/>
                <w:sz w:val="20"/>
                <w:szCs w:val="28"/>
              </w:rPr>
              <w:t xml:space="preserve"> skills through observation of learners.</w:t>
            </w:r>
          </w:p>
          <w:p w14:paraId="59FD952A" w14:textId="577EDC26" w:rsidR="00672146" w:rsidRPr="00FC5B7E" w:rsidRDefault="00A87ABB" w:rsidP="00A87ABB">
            <w:pPr>
              <w:numPr>
                <w:ilvl w:val="0"/>
                <w:numId w:val="23"/>
              </w:numPr>
              <w:ind w:left="284" w:hanging="284"/>
              <w:rPr>
                <w:rFonts w:ascii="Arial" w:hAnsi="Arial"/>
                <w:sz w:val="20"/>
                <w:szCs w:val="28"/>
              </w:rPr>
            </w:pPr>
            <w:r w:rsidRPr="00FC5B7E">
              <w:rPr>
                <w:rFonts w:ascii="Arial" w:hAnsi="Arial"/>
                <w:sz w:val="20"/>
                <w:szCs w:val="28"/>
              </w:rPr>
              <w:t>Formal t</w:t>
            </w:r>
            <w:r w:rsidR="00FE01EB" w:rsidRPr="00FC5B7E">
              <w:rPr>
                <w:rFonts w:ascii="Arial" w:hAnsi="Arial"/>
                <w:sz w:val="20"/>
                <w:szCs w:val="28"/>
              </w:rPr>
              <w:t xml:space="preserve">eacher assessment of </w:t>
            </w:r>
            <w:r w:rsidR="00E12DEF">
              <w:rPr>
                <w:rFonts w:ascii="Arial" w:hAnsi="Arial"/>
                <w:sz w:val="20"/>
                <w:szCs w:val="28"/>
              </w:rPr>
              <w:t xml:space="preserve">activity </w:t>
            </w:r>
            <w:r w:rsidRPr="00FC5B7E">
              <w:rPr>
                <w:rFonts w:ascii="Arial" w:hAnsi="Arial"/>
                <w:sz w:val="20"/>
                <w:szCs w:val="28"/>
              </w:rPr>
              <w:t>results</w:t>
            </w:r>
            <w:r w:rsidR="00331553" w:rsidRPr="00FC5B7E">
              <w:rPr>
                <w:rFonts w:ascii="Arial" w:hAnsi="Arial"/>
                <w:sz w:val="20"/>
                <w:szCs w:val="28"/>
              </w:rPr>
              <w:t>.</w:t>
            </w:r>
          </w:p>
          <w:p w14:paraId="79DA5B2F" w14:textId="4A9282A9" w:rsidR="00A87ABB" w:rsidRPr="00A87ABB" w:rsidRDefault="00A87ABB" w:rsidP="00CF5129">
            <w:pPr>
              <w:rPr>
                <w:rFonts w:ascii="Arial" w:hAnsi="Arial"/>
                <w:sz w:val="18"/>
              </w:rPr>
            </w:pP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990E70">
      <w:headerReference w:type="even" r:id="rId20"/>
      <w:headerReference w:type="default" r:id="rId21"/>
      <w:headerReference w:type="first" r:id="rId22"/>
      <w:pgSz w:w="11900" w:h="16840"/>
      <w:pgMar w:top="1985" w:right="567" w:bottom="1701"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C818" w14:textId="77777777" w:rsidR="006803F4" w:rsidRDefault="006803F4">
      <w:r>
        <w:separator/>
      </w:r>
    </w:p>
  </w:endnote>
  <w:endnote w:type="continuationSeparator" w:id="0">
    <w:p w14:paraId="07AEF623" w14:textId="77777777" w:rsidR="006803F4" w:rsidRDefault="0068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DF1D" w14:textId="77777777" w:rsidR="006803F4" w:rsidRDefault="006803F4">
      <w:r>
        <w:separator/>
      </w:r>
    </w:p>
  </w:footnote>
  <w:footnote w:type="continuationSeparator" w:id="0">
    <w:p w14:paraId="60107483" w14:textId="77777777" w:rsidR="006803F4" w:rsidRDefault="00680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DA7899">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761E4DF9" w:rsidR="00174AA5" w:rsidRDefault="00990E70">
    <w:pPr>
      <w:pStyle w:val="Header"/>
    </w:pPr>
    <w:r>
      <w:rPr>
        <w:noProof/>
      </w:rPr>
      <w:drawing>
        <wp:anchor distT="0" distB="0" distL="114300" distR="114300" simplePos="0" relativeHeight="251659264" behindDoc="1" locked="0" layoutInCell="1" allowOverlap="1" wp14:anchorId="03A23462" wp14:editId="5EA96606">
          <wp:simplePos x="0" y="0"/>
          <wp:positionH relativeFrom="page">
            <wp:align>left</wp:align>
          </wp:positionH>
          <wp:positionV relativeFrom="page">
            <wp:align>top</wp:align>
          </wp:positionV>
          <wp:extent cx="7560000" cy="10683022"/>
          <wp:effectExtent l="0" t="0" r="3175" b="4445"/>
          <wp:wrapNone/>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302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DA7899">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72CD0"/>
    <w:multiLevelType w:val="hybridMultilevel"/>
    <w:tmpl w:val="E3782758"/>
    <w:lvl w:ilvl="0" w:tplc="08090001">
      <w:start w:val="1"/>
      <w:numFmt w:val="bullet"/>
      <w:lvlText w:val=""/>
      <w:lvlJc w:val="left"/>
      <w:pPr>
        <w:ind w:left="360" w:hanging="360"/>
      </w:pPr>
      <w:rPr>
        <w:rFonts w:ascii="Symbol" w:hAnsi="Symbo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62EB3"/>
    <w:multiLevelType w:val="hybridMultilevel"/>
    <w:tmpl w:val="8F4A8A58"/>
    <w:lvl w:ilvl="0" w:tplc="CB66A3C8">
      <w:start w:val="1"/>
      <w:numFmt w:val="bullet"/>
      <w:lvlText w:val="•"/>
      <w:lvlJc w:val="left"/>
      <w:pPr>
        <w:tabs>
          <w:tab w:val="num" w:pos="720"/>
        </w:tabs>
        <w:ind w:left="720" w:hanging="360"/>
      </w:pPr>
      <w:rPr>
        <w:rFonts w:ascii="Arial" w:hAnsi="Arial" w:hint="default"/>
      </w:rPr>
    </w:lvl>
    <w:lvl w:ilvl="1" w:tplc="DE82AF80" w:tentative="1">
      <w:start w:val="1"/>
      <w:numFmt w:val="bullet"/>
      <w:lvlText w:val="•"/>
      <w:lvlJc w:val="left"/>
      <w:pPr>
        <w:tabs>
          <w:tab w:val="num" w:pos="1440"/>
        </w:tabs>
        <w:ind w:left="1440" w:hanging="360"/>
      </w:pPr>
      <w:rPr>
        <w:rFonts w:ascii="Arial" w:hAnsi="Arial" w:hint="default"/>
      </w:rPr>
    </w:lvl>
    <w:lvl w:ilvl="2" w:tplc="59160420" w:tentative="1">
      <w:start w:val="1"/>
      <w:numFmt w:val="bullet"/>
      <w:lvlText w:val="•"/>
      <w:lvlJc w:val="left"/>
      <w:pPr>
        <w:tabs>
          <w:tab w:val="num" w:pos="2160"/>
        </w:tabs>
        <w:ind w:left="2160" w:hanging="360"/>
      </w:pPr>
      <w:rPr>
        <w:rFonts w:ascii="Arial" w:hAnsi="Arial" w:hint="default"/>
      </w:rPr>
    </w:lvl>
    <w:lvl w:ilvl="3" w:tplc="B9406886" w:tentative="1">
      <w:start w:val="1"/>
      <w:numFmt w:val="bullet"/>
      <w:lvlText w:val="•"/>
      <w:lvlJc w:val="left"/>
      <w:pPr>
        <w:tabs>
          <w:tab w:val="num" w:pos="2880"/>
        </w:tabs>
        <w:ind w:left="2880" w:hanging="360"/>
      </w:pPr>
      <w:rPr>
        <w:rFonts w:ascii="Arial" w:hAnsi="Arial" w:hint="default"/>
      </w:rPr>
    </w:lvl>
    <w:lvl w:ilvl="4" w:tplc="3BF80F36" w:tentative="1">
      <w:start w:val="1"/>
      <w:numFmt w:val="bullet"/>
      <w:lvlText w:val="•"/>
      <w:lvlJc w:val="left"/>
      <w:pPr>
        <w:tabs>
          <w:tab w:val="num" w:pos="3600"/>
        </w:tabs>
        <w:ind w:left="3600" w:hanging="360"/>
      </w:pPr>
      <w:rPr>
        <w:rFonts w:ascii="Arial" w:hAnsi="Arial" w:hint="default"/>
      </w:rPr>
    </w:lvl>
    <w:lvl w:ilvl="5" w:tplc="C86C6452" w:tentative="1">
      <w:start w:val="1"/>
      <w:numFmt w:val="bullet"/>
      <w:lvlText w:val="•"/>
      <w:lvlJc w:val="left"/>
      <w:pPr>
        <w:tabs>
          <w:tab w:val="num" w:pos="4320"/>
        </w:tabs>
        <w:ind w:left="4320" w:hanging="360"/>
      </w:pPr>
      <w:rPr>
        <w:rFonts w:ascii="Arial" w:hAnsi="Arial" w:hint="default"/>
      </w:rPr>
    </w:lvl>
    <w:lvl w:ilvl="6" w:tplc="1CBE273C" w:tentative="1">
      <w:start w:val="1"/>
      <w:numFmt w:val="bullet"/>
      <w:lvlText w:val="•"/>
      <w:lvlJc w:val="left"/>
      <w:pPr>
        <w:tabs>
          <w:tab w:val="num" w:pos="5040"/>
        </w:tabs>
        <w:ind w:left="5040" w:hanging="360"/>
      </w:pPr>
      <w:rPr>
        <w:rFonts w:ascii="Arial" w:hAnsi="Arial" w:hint="default"/>
      </w:rPr>
    </w:lvl>
    <w:lvl w:ilvl="7" w:tplc="A1969E12" w:tentative="1">
      <w:start w:val="1"/>
      <w:numFmt w:val="bullet"/>
      <w:lvlText w:val="•"/>
      <w:lvlJc w:val="left"/>
      <w:pPr>
        <w:tabs>
          <w:tab w:val="num" w:pos="5760"/>
        </w:tabs>
        <w:ind w:left="5760" w:hanging="360"/>
      </w:pPr>
      <w:rPr>
        <w:rFonts w:ascii="Arial" w:hAnsi="Arial" w:hint="default"/>
      </w:rPr>
    </w:lvl>
    <w:lvl w:ilvl="8" w:tplc="CA4436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88211C"/>
    <w:multiLevelType w:val="hybridMultilevel"/>
    <w:tmpl w:val="7E94999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BDE3B88"/>
    <w:multiLevelType w:val="hybridMultilevel"/>
    <w:tmpl w:val="0DEC54F4"/>
    <w:lvl w:ilvl="0" w:tplc="6D0CE108">
      <w:start w:val="1"/>
      <w:numFmt w:val="bullet"/>
      <w:lvlText w:val="•"/>
      <w:lvlJc w:val="left"/>
      <w:pPr>
        <w:tabs>
          <w:tab w:val="num" w:pos="720"/>
        </w:tabs>
        <w:ind w:left="720" w:hanging="360"/>
      </w:pPr>
      <w:rPr>
        <w:rFonts w:ascii="Arial" w:hAnsi="Arial" w:hint="default"/>
      </w:rPr>
    </w:lvl>
    <w:lvl w:ilvl="1" w:tplc="A89A9052" w:tentative="1">
      <w:start w:val="1"/>
      <w:numFmt w:val="bullet"/>
      <w:lvlText w:val="•"/>
      <w:lvlJc w:val="left"/>
      <w:pPr>
        <w:tabs>
          <w:tab w:val="num" w:pos="1440"/>
        </w:tabs>
        <w:ind w:left="1440" w:hanging="360"/>
      </w:pPr>
      <w:rPr>
        <w:rFonts w:ascii="Arial" w:hAnsi="Arial" w:hint="default"/>
      </w:rPr>
    </w:lvl>
    <w:lvl w:ilvl="2" w:tplc="077A190E" w:tentative="1">
      <w:start w:val="1"/>
      <w:numFmt w:val="bullet"/>
      <w:lvlText w:val="•"/>
      <w:lvlJc w:val="left"/>
      <w:pPr>
        <w:tabs>
          <w:tab w:val="num" w:pos="2160"/>
        </w:tabs>
        <w:ind w:left="2160" w:hanging="360"/>
      </w:pPr>
      <w:rPr>
        <w:rFonts w:ascii="Arial" w:hAnsi="Arial" w:hint="default"/>
      </w:rPr>
    </w:lvl>
    <w:lvl w:ilvl="3" w:tplc="71F42718" w:tentative="1">
      <w:start w:val="1"/>
      <w:numFmt w:val="bullet"/>
      <w:lvlText w:val="•"/>
      <w:lvlJc w:val="left"/>
      <w:pPr>
        <w:tabs>
          <w:tab w:val="num" w:pos="2880"/>
        </w:tabs>
        <w:ind w:left="2880" w:hanging="360"/>
      </w:pPr>
      <w:rPr>
        <w:rFonts w:ascii="Arial" w:hAnsi="Arial" w:hint="default"/>
      </w:rPr>
    </w:lvl>
    <w:lvl w:ilvl="4" w:tplc="2C60E7F0" w:tentative="1">
      <w:start w:val="1"/>
      <w:numFmt w:val="bullet"/>
      <w:lvlText w:val="•"/>
      <w:lvlJc w:val="left"/>
      <w:pPr>
        <w:tabs>
          <w:tab w:val="num" w:pos="3600"/>
        </w:tabs>
        <w:ind w:left="3600" w:hanging="360"/>
      </w:pPr>
      <w:rPr>
        <w:rFonts w:ascii="Arial" w:hAnsi="Arial" w:hint="default"/>
      </w:rPr>
    </w:lvl>
    <w:lvl w:ilvl="5" w:tplc="9B269C88" w:tentative="1">
      <w:start w:val="1"/>
      <w:numFmt w:val="bullet"/>
      <w:lvlText w:val="•"/>
      <w:lvlJc w:val="left"/>
      <w:pPr>
        <w:tabs>
          <w:tab w:val="num" w:pos="4320"/>
        </w:tabs>
        <w:ind w:left="4320" w:hanging="360"/>
      </w:pPr>
      <w:rPr>
        <w:rFonts w:ascii="Arial" w:hAnsi="Arial" w:hint="default"/>
      </w:rPr>
    </w:lvl>
    <w:lvl w:ilvl="6" w:tplc="B8F03CD6" w:tentative="1">
      <w:start w:val="1"/>
      <w:numFmt w:val="bullet"/>
      <w:lvlText w:val="•"/>
      <w:lvlJc w:val="left"/>
      <w:pPr>
        <w:tabs>
          <w:tab w:val="num" w:pos="5040"/>
        </w:tabs>
        <w:ind w:left="5040" w:hanging="360"/>
      </w:pPr>
      <w:rPr>
        <w:rFonts w:ascii="Arial" w:hAnsi="Arial" w:hint="default"/>
      </w:rPr>
    </w:lvl>
    <w:lvl w:ilvl="7" w:tplc="6498AEE0" w:tentative="1">
      <w:start w:val="1"/>
      <w:numFmt w:val="bullet"/>
      <w:lvlText w:val="•"/>
      <w:lvlJc w:val="left"/>
      <w:pPr>
        <w:tabs>
          <w:tab w:val="num" w:pos="5760"/>
        </w:tabs>
        <w:ind w:left="5760" w:hanging="360"/>
      </w:pPr>
      <w:rPr>
        <w:rFonts w:ascii="Arial" w:hAnsi="Arial" w:hint="default"/>
      </w:rPr>
    </w:lvl>
    <w:lvl w:ilvl="8" w:tplc="70365C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25593B"/>
    <w:multiLevelType w:val="hybridMultilevel"/>
    <w:tmpl w:val="C6AC5BB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26A03"/>
    <w:multiLevelType w:val="hybridMultilevel"/>
    <w:tmpl w:val="9842A62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7300ED"/>
    <w:multiLevelType w:val="hybridMultilevel"/>
    <w:tmpl w:val="44225B22"/>
    <w:lvl w:ilvl="0" w:tplc="A45E3002">
      <w:start w:val="1"/>
      <w:numFmt w:val="bullet"/>
      <w:lvlText w:val="•"/>
      <w:lvlJc w:val="left"/>
      <w:pPr>
        <w:tabs>
          <w:tab w:val="num" w:pos="720"/>
        </w:tabs>
        <w:ind w:left="720" w:hanging="360"/>
      </w:pPr>
      <w:rPr>
        <w:rFonts w:ascii="Arial" w:hAnsi="Arial" w:hint="default"/>
      </w:rPr>
    </w:lvl>
    <w:lvl w:ilvl="1" w:tplc="24702F6E" w:tentative="1">
      <w:start w:val="1"/>
      <w:numFmt w:val="bullet"/>
      <w:lvlText w:val="•"/>
      <w:lvlJc w:val="left"/>
      <w:pPr>
        <w:tabs>
          <w:tab w:val="num" w:pos="1440"/>
        </w:tabs>
        <w:ind w:left="1440" w:hanging="360"/>
      </w:pPr>
      <w:rPr>
        <w:rFonts w:ascii="Arial" w:hAnsi="Arial" w:hint="default"/>
      </w:rPr>
    </w:lvl>
    <w:lvl w:ilvl="2" w:tplc="DA06A5EC" w:tentative="1">
      <w:start w:val="1"/>
      <w:numFmt w:val="bullet"/>
      <w:lvlText w:val="•"/>
      <w:lvlJc w:val="left"/>
      <w:pPr>
        <w:tabs>
          <w:tab w:val="num" w:pos="2160"/>
        </w:tabs>
        <w:ind w:left="2160" w:hanging="360"/>
      </w:pPr>
      <w:rPr>
        <w:rFonts w:ascii="Arial" w:hAnsi="Arial" w:hint="default"/>
      </w:rPr>
    </w:lvl>
    <w:lvl w:ilvl="3" w:tplc="CB7A8EA0" w:tentative="1">
      <w:start w:val="1"/>
      <w:numFmt w:val="bullet"/>
      <w:lvlText w:val="•"/>
      <w:lvlJc w:val="left"/>
      <w:pPr>
        <w:tabs>
          <w:tab w:val="num" w:pos="2880"/>
        </w:tabs>
        <w:ind w:left="2880" w:hanging="360"/>
      </w:pPr>
      <w:rPr>
        <w:rFonts w:ascii="Arial" w:hAnsi="Arial" w:hint="default"/>
      </w:rPr>
    </w:lvl>
    <w:lvl w:ilvl="4" w:tplc="199481E0" w:tentative="1">
      <w:start w:val="1"/>
      <w:numFmt w:val="bullet"/>
      <w:lvlText w:val="•"/>
      <w:lvlJc w:val="left"/>
      <w:pPr>
        <w:tabs>
          <w:tab w:val="num" w:pos="3600"/>
        </w:tabs>
        <w:ind w:left="3600" w:hanging="360"/>
      </w:pPr>
      <w:rPr>
        <w:rFonts w:ascii="Arial" w:hAnsi="Arial" w:hint="default"/>
      </w:rPr>
    </w:lvl>
    <w:lvl w:ilvl="5" w:tplc="059C8C9C" w:tentative="1">
      <w:start w:val="1"/>
      <w:numFmt w:val="bullet"/>
      <w:lvlText w:val="•"/>
      <w:lvlJc w:val="left"/>
      <w:pPr>
        <w:tabs>
          <w:tab w:val="num" w:pos="4320"/>
        </w:tabs>
        <w:ind w:left="4320" w:hanging="360"/>
      </w:pPr>
      <w:rPr>
        <w:rFonts w:ascii="Arial" w:hAnsi="Arial" w:hint="default"/>
      </w:rPr>
    </w:lvl>
    <w:lvl w:ilvl="6" w:tplc="AB1CDFB0" w:tentative="1">
      <w:start w:val="1"/>
      <w:numFmt w:val="bullet"/>
      <w:lvlText w:val="•"/>
      <w:lvlJc w:val="left"/>
      <w:pPr>
        <w:tabs>
          <w:tab w:val="num" w:pos="5040"/>
        </w:tabs>
        <w:ind w:left="5040" w:hanging="360"/>
      </w:pPr>
      <w:rPr>
        <w:rFonts w:ascii="Arial" w:hAnsi="Arial" w:hint="default"/>
      </w:rPr>
    </w:lvl>
    <w:lvl w:ilvl="7" w:tplc="10D61DE6" w:tentative="1">
      <w:start w:val="1"/>
      <w:numFmt w:val="bullet"/>
      <w:lvlText w:val="•"/>
      <w:lvlJc w:val="left"/>
      <w:pPr>
        <w:tabs>
          <w:tab w:val="num" w:pos="5760"/>
        </w:tabs>
        <w:ind w:left="5760" w:hanging="360"/>
      </w:pPr>
      <w:rPr>
        <w:rFonts w:ascii="Arial" w:hAnsi="Arial" w:hint="default"/>
      </w:rPr>
    </w:lvl>
    <w:lvl w:ilvl="8" w:tplc="7EB8F6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E31222"/>
    <w:multiLevelType w:val="hybridMultilevel"/>
    <w:tmpl w:val="4D16D8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5B23FD"/>
    <w:multiLevelType w:val="hybridMultilevel"/>
    <w:tmpl w:val="416AFBD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B1FF9"/>
    <w:multiLevelType w:val="hybridMultilevel"/>
    <w:tmpl w:val="7B1EC06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22260"/>
    <w:multiLevelType w:val="hybridMultilevel"/>
    <w:tmpl w:val="10C0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D4545F0"/>
    <w:multiLevelType w:val="hybridMultilevel"/>
    <w:tmpl w:val="7806FE00"/>
    <w:lvl w:ilvl="0" w:tplc="FDE86F76">
      <w:start w:val="1"/>
      <w:numFmt w:val="bullet"/>
      <w:lvlText w:val="•"/>
      <w:lvlJc w:val="left"/>
      <w:pPr>
        <w:tabs>
          <w:tab w:val="num" w:pos="720"/>
        </w:tabs>
        <w:ind w:left="720" w:hanging="360"/>
      </w:pPr>
      <w:rPr>
        <w:rFonts w:ascii="Arial" w:hAnsi="Arial" w:hint="default"/>
      </w:rPr>
    </w:lvl>
    <w:lvl w:ilvl="1" w:tplc="75526B4A" w:tentative="1">
      <w:start w:val="1"/>
      <w:numFmt w:val="bullet"/>
      <w:lvlText w:val="•"/>
      <w:lvlJc w:val="left"/>
      <w:pPr>
        <w:tabs>
          <w:tab w:val="num" w:pos="1440"/>
        </w:tabs>
        <w:ind w:left="1440" w:hanging="360"/>
      </w:pPr>
      <w:rPr>
        <w:rFonts w:ascii="Arial" w:hAnsi="Arial" w:hint="default"/>
      </w:rPr>
    </w:lvl>
    <w:lvl w:ilvl="2" w:tplc="63D8AA54" w:tentative="1">
      <w:start w:val="1"/>
      <w:numFmt w:val="bullet"/>
      <w:lvlText w:val="•"/>
      <w:lvlJc w:val="left"/>
      <w:pPr>
        <w:tabs>
          <w:tab w:val="num" w:pos="2160"/>
        </w:tabs>
        <w:ind w:left="2160" w:hanging="360"/>
      </w:pPr>
      <w:rPr>
        <w:rFonts w:ascii="Arial" w:hAnsi="Arial" w:hint="default"/>
      </w:rPr>
    </w:lvl>
    <w:lvl w:ilvl="3" w:tplc="05DC3D4E" w:tentative="1">
      <w:start w:val="1"/>
      <w:numFmt w:val="bullet"/>
      <w:lvlText w:val="•"/>
      <w:lvlJc w:val="left"/>
      <w:pPr>
        <w:tabs>
          <w:tab w:val="num" w:pos="2880"/>
        </w:tabs>
        <w:ind w:left="2880" w:hanging="360"/>
      </w:pPr>
      <w:rPr>
        <w:rFonts w:ascii="Arial" w:hAnsi="Arial" w:hint="default"/>
      </w:rPr>
    </w:lvl>
    <w:lvl w:ilvl="4" w:tplc="3D1A83E8" w:tentative="1">
      <w:start w:val="1"/>
      <w:numFmt w:val="bullet"/>
      <w:lvlText w:val="•"/>
      <w:lvlJc w:val="left"/>
      <w:pPr>
        <w:tabs>
          <w:tab w:val="num" w:pos="3600"/>
        </w:tabs>
        <w:ind w:left="3600" w:hanging="360"/>
      </w:pPr>
      <w:rPr>
        <w:rFonts w:ascii="Arial" w:hAnsi="Arial" w:hint="default"/>
      </w:rPr>
    </w:lvl>
    <w:lvl w:ilvl="5" w:tplc="D16A8060" w:tentative="1">
      <w:start w:val="1"/>
      <w:numFmt w:val="bullet"/>
      <w:lvlText w:val="•"/>
      <w:lvlJc w:val="left"/>
      <w:pPr>
        <w:tabs>
          <w:tab w:val="num" w:pos="4320"/>
        </w:tabs>
        <w:ind w:left="4320" w:hanging="360"/>
      </w:pPr>
      <w:rPr>
        <w:rFonts w:ascii="Arial" w:hAnsi="Arial" w:hint="default"/>
      </w:rPr>
    </w:lvl>
    <w:lvl w:ilvl="6" w:tplc="89A27E6A" w:tentative="1">
      <w:start w:val="1"/>
      <w:numFmt w:val="bullet"/>
      <w:lvlText w:val="•"/>
      <w:lvlJc w:val="left"/>
      <w:pPr>
        <w:tabs>
          <w:tab w:val="num" w:pos="5040"/>
        </w:tabs>
        <w:ind w:left="5040" w:hanging="360"/>
      </w:pPr>
      <w:rPr>
        <w:rFonts w:ascii="Arial" w:hAnsi="Arial" w:hint="default"/>
      </w:rPr>
    </w:lvl>
    <w:lvl w:ilvl="7" w:tplc="2D42C8AC" w:tentative="1">
      <w:start w:val="1"/>
      <w:numFmt w:val="bullet"/>
      <w:lvlText w:val="•"/>
      <w:lvlJc w:val="left"/>
      <w:pPr>
        <w:tabs>
          <w:tab w:val="num" w:pos="5760"/>
        </w:tabs>
        <w:ind w:left="5760" w:hanging="360"/>
      </w:pPr>
      <w:rPr>
        <w:rFonts w:ascii="Arial" w:hAnsi="Arial" w:hint="default"/>
      </w:rPr>
    </w:lvl>
    <w:lvl w:ilvl="8" w:tplc="152A4E8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66152"/>
    <w:multiLevelType w:val="hybridMultilevel"/>
    <w:tmpl w:val="BDB0873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AF3FC9"/>
    <w:multiLevelType w:val="hybridMultilevel"/>
    <w:tmpl w:val="93F4870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00CC1"/>
    <w:multiLevelType w:val="hybridMultilevel"/>
    <w:tmpl w:val="2140E2B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70607062">
    <w:abstractNumId w:val="6"/>
  </w:num>
  <w:num w:numId="2" w16cid:durableId="2056806144">
    <w:abstractNumId w:val="15"/>
  </w:num>
  <w:num w:numId="3" w16cid:durableId="1275791029">
    <w:abstractNumId w:val="0"/>
  </w:num>
  <w:num w:numId="4" w16cid:durableId="1649245473">
    <w:abstractNumId w:val="30"/>
  </w:num>
  <w:num w:numId="5" w16cid:durableId="1121268866">
    <w:abstractNumId w:val="9"/>
  </w:num>
  <w:num w:numId="6" w16cid:durableId="1467623138">
    <w:abstractNumId w:val="3"/>
  </w:num>
  <w:num w:numId="7" w16cid:durableId="446049936">
    <w:abstractNumId w:val="35"/>
  </w:num>
  <w:num w:numId="8" w16cid:durableId="153374791">
    <w:abstractNumId w:val="32"/>
  </w:num>
  <w:num w:numId="9" w16cid:durableId="1705128918">
    <w:abstractNumId w:val="17"/>
  </w:num>
  <w:num w:numId="10" w16cid:durableId="1116557921">
    <w:abstractNumId w:val="7"/>
  </w:num>
  <w:num w:numId="11" w16cid:durableId="1080784983">
    <w:abstractNumId w:val="38"/>
  </w:num>
  <w:num w:numId="12" w16cid:durableId="1753550872">
    <w:abstractNumId w:val="14"/>
  </w:num>
  <w:num w:numId="13" w16cid:durableId="1179083880">
    <w:abstractNumId w:val="18"/>
  </w:num>
  <w:num w:numId="14" w16cid:durableId="437992088">
    <w:abstractNumId w:val="21"/>
  </w:num>
  <w:num w:numId="15" w16cid:durableId="187062678">
    <w:abstractNumId w:val="25"/>
  </w:num>
  <w:num w:numId="16" w16cid:durableId="1417433254">
    <w:abstractNumId w:val="28"/>
  </w:num>
  <w:num w:numId="17" w16cid:durableId="553349712">
    <w:abstractNumId w:val="20"/>
  </w:num>
  <w:num w:numId="18" w16cid:durableId="1394694163">
    <w:abstractNumId w:val="16"/>
  </w:num>
  <w:num w:numId="19" w16cid:durableId="1316838081">
    <w:abstractNumId w:val="1"/>
  </w:num>
  <w:num w:numId="20" w16cid:durableId="538469642">
    <w:abstractNumId w:val="37"/>
  </w:num>
  <w:num w:numId="21" w16cid:durableId="365981602">
    <w:abstractNumId w:val="29"/>
  </w:num>
  <w:num w:numId="22" w16cid:durableId="2139834032">
    <w:abstractNumId w:val="19"/>
  </w:num>
  <w:num w:numId="23" w16cid:durableId="830020421">
    <w:abstractNumId w:val="10"/>
  </w:num>
  <w:num w:numId="24" w16cid:durableId="1250190137">
    <w:abstractNumId w:val="8"/>
  </w:num>
  <w:num w:numId="25" w16cid:durableId="248975689">
    <w:abstractNumId w:val="26"/>
  </w:num>
  <w:num w:numId="26" w16cid:durableId="1709329376">
    <w:abstractNumId w:val="27"/>
  </w:num>
  <w:num w:numId="27" w16cid:durableId="1416904244">
    <w:abstractNumId w:val="24"/>
  </w:num>
  <w:num w:numId="28" w16cid:durableId="303974831">
    <w:abstractNumId w:val="36"/>
  </w:num>
  <w:num w:numId="29" w16cid:durableId="13462677">
    <w:abstractNumId w:val="24"/>
  </w:num>
  <w:num w:numId="30" w16cid:durableId="1393694164">
    <w:abstractNumId w:val="39"/>
  </w:num>
  <w:num w:numId="31" w16cid:durableId="1575774253">
    <w:abstractNumId w:val="23"/>
  </w:num>
  <w:num w:numId="32" w16cid:durableId="526678222">
    <w:abstractNumId w:val="12"/>
  </w:num>
  <w:num w:numId="33" w16cid:durableId="775757055">
    <w:abstractNumId w:val="40"/>
  </w:num>
  <w:num w:numId="34" w16cid:durableId="316961164">
    <w:abstractNumId w:val="38"/>
  </w:num>
  <w:num w:numId="35" w16cid:durableId="286089252">
    <w:abstractNumId w:val="31"/>
  </w:num>
  <w:num w:numId="36" w16cid:durableId="135729651">
    <w:abstractNumId w:val="34"/>
  </w:num>
  <w:num w:numId="37" w16cid:durableId="1198663162">
    <w:abstractNumId w:val="11"/>
  </w:num>
  <w:num w:numId="38" w16cid:durableId="1409309337">
    <w:abstractNumId w:val="22"/>
  </w:num>
  <w:num w:numId="39" w16cid:durableId="1455244743">
    <w:abstractNumId w:val="2"/>
  </w:num>
  <w:num w:numId="40" w16cid:durableId="1087383586">
    <w:abstractNumId w:val="4"/>
  </w:num>
  <w:num w:numId="41" w16cid:durableId="279150399">
    <w:abstractNumId w:val="33"/>
  </w:num>
  <w:num w:numId="42" w16cid:durableId="1474172841">
    <w:abstractNumId w:val="13"/>
  </w:num>
  <w:num w:numId="43" w16cid:durableId="1061564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87E"/>
    <w:rsid w:val="00002DDB"/>
    <w:rsid w:val="000168C9"/>
    <w:rsid w:val="00017899"/>
    <w:rsid w:val="00021BEA"/>
    <w:rsid w:val="00025F24"/>
    <w:rsid w:val="00035F4C"/>
    <w:rsid w:val="00042FDE"/>
    <w:rsid w:val="00043366"/>
    <w:rsid w:val="00043DB0"/>
    <w:rsid w:val="0004748D"/>
    <w:rsid w:val="00053450"/>
    <w:rsid w:val="00054A06"/>
    <w:rsid w:val="00056979"/>
    <w:rsid w:val="000A7B30"/>
    <w:rsid w:val="000B30C8"/>
    <w:rsid w:val="000B3237"/>
    <w:rsid w:val="000B4DC2"/>
    <w:rsid w:val="000B5A63"/>
    <w:rsid w:val="000C2206"/>
    <w:rsid w:val="000C46B1"/>
    <w:rsid w:val="000C5084"/>
    <w:rsid w:val="000E0DF9"/>
    <w:rsid w:val="00106E9B"/>
    <w:rsid w:val="0013165E"/>
    <w:rsid w:val="00133B39"/>
    <w:rsid w:val="0013459D"/>
    <w:rsid w:val="0015120E"/>
    <w:rsid w:val="0016399A"/>
    <w:rsid w:val="00174AA5"/>
    <w:rsid w:val="001750A6"/>
    <w:rsid w:val="00175E67"/>
    <w:rsid w:val="0019480F"/>
    <w:rsid w:val="001A0EE0"/>
    <w:rsid w:val="001B1EFF"/>
    <w:rsid w:val="001B7F1D"/>
    <w:rsid w:val="001C1D68"/>
    <w:rsid w:val="002132E3"/>
    <w:rsid w:val="002165E5"/>
    <w:rsid w:val="00221185"/>
    <w:rsid w:val="00230F86"/>
    <w:rsid w:val="00250D2B"/>
    <w:rsid w:val="00251932"/>
    <w:rsid w:val="0025312F"/>
    <w:rsid w:val="00254DE9"/>
    <w:rsid w:val="002804B2"/>
    <w:rsid w:val="00284605"/>
    <w:rsid w:val="00295B13"/>
    <w:rsid w:val="002B76AC"/>
    <w:rsid w:val="002E0E32"/>
    <w:rsid w:val="002E3EFD"/>
    <w:rsid w:val="00305484"/>
    <w:rsid w:val="00305C1E"/>
    <w:rsid w:val="00313169"/>
    <w:rsid w:val="00330DF0"/>
    <w:rsid w:val="00331553"/>
    <w:rsid w:val="00333804"/>
    <w:rsid w:val="003379A2"/>
    <w:rsid w:val="003411A5"/>
    <w:rsid w:val="00343A97"/>
    <w:rsid w:val="00353157"/>
    <w:rsid w:val="00353DA9"/>
    <w:rsid w:val="00357147"/>
    <w:rsid w:val="0036406E"/>
    <w:rsid w:val="00375611"/>
    <w:rsid w:val="00381F64"/>
    <w:rsid w:val="0038703E"/>
    <w:rsid w:val="00392DBF"/>
    <w:rsid w:val="003A189F"/>
    <w:rsid w:val="003A20C2"/>
    <w:rsid w:val="003A6494"/>
    <w:rsid w:val="003B2725"/>
    <w:rsid w:val="003C1333"/>
    <w:rsid w:val="003F5B37"/>
    <w:rsid w:val="0040029F"/>
    <w:rsid w:val="00403962"/>
    <w:rsid w:val="00427C91"/>
    <w:rsid w:val="00440FC2"/>
    <w:rsid w:val="00445FF4"/>
    <w:rsid w:val="00454D09"/>
    <w:rsid w:val="00470CE3"/>
    <w:rsid w:val="00471515"/>
    <w:rsid w:val="004727B6"/>
    <w:rsid w:val="00476600"/>
    <w:rsid w:val="00481FE4"/>
    <w:rsid w:val="004879B1"/>
    <w:rsid w:val="00491B25"/>
    <w:rsid w:val="00492684"/>
    <w:rsid w:val="004C51B1"/>
    <w:rsid w:val="004C562E"/>
    <w:rsid w:val="004C6727"/>
    <w:rsid w:val="004D35F7"/>
    <w:rsid w:val="004F320B"/>
    <w:rsid w:val="004F6B00"/>
    <w:rsid w:val="005057AF"/>
    <w:rsid w:val="00517200"/>
    <w:rsid w:val="0051722E"/>
    <w:rsid w:val="005229A6"/>
    <w:rsid w:val="00526416"/>
    <w:rsid w:val="00553CBD"/>
    <w:rsid w:val="005543C8"/>
    <w:rsid w:val="00560C67"/>
    <w:rsid w:val="00561B07"/>
    <w:rsid w:val="00562D47"/>
    <w:rsid w:val="00572764"/>
    <w:rsid w:val="0058633B"/>
    <w:rsid w:val="00597F5A"/>
    <w:rsid w:val="005A0323"/>
    <w:rsid w:val="005A065C"/>
    <w:rsid w:val="005A0DAD"/>
    <w:rsid w:val="005B10B7"/>
    <w:rsid w:val="005C3213"/>
    <w:rsid w:val="005D02E8"/>
    <w:rsid w:val="005D35AC"/>
    <w:rsid w:val="0060014A"/>
    <w:rsid w:val="0061161E"/>
    <w:rsid w:val="00643FD4"/>
    <w:rsid w:val="00652B6E"/>
    <w:rsid w:val="0066750A"/>
    <w:rsid w:val="00670550"/>
    <w:rsid w:val="00672146"/>
    <w:rsid w:val="006803F4"/>
    <w:rsid w:val="00693435"/>
    <w:rsid w:val="00695F95"/>
    <w:rsid w:val="0069726C"/>
    <w:rsid w:val="006A0C50"/>
    <w:rsid w:val="006A607B"/>
    <w:rsid w:val="006B0455"/>
    <w:rsid w:val="006B53E0"/>
    <w:rsid w:val="006B5C2F"/>
    <w:rsid w:val="006B60FC"/>
    <w:rsid w:val="006C1485"/>
    <w:rsid w:val="006D0FCD"/>
    <w:rsid w:val="006F3E59"/>
    <w:rsid w:val="006F7E31"/>
    <w:rsid w:val="007118D7"/>
    <w:rsid w:val="007206CE"/>
    <w:rsid w:val="0072439F"/>
    <w:rsid w:val="00725608"/>
    <w:rsid w:val="0072789B"/>
    <w:rsid w:val="00740E40"/>
    <w:rsid w:val="0075559F"/>
    <w:rsid w:val="00757029"/>
    <w:rsid w:val="00757FC5"/>
    <w:rsid w:val="00784BE6"/>
    <w:rsid w:val="00796C5A"/>
    <w:rsid w:val="007B054D"/>
    <w:rsid w:val="007B40DE"/>
    <w:rsid w:val="007B68D6"/>
    <w:rsid w:val="007C72A8"/>
    <w:rsid w:val="007D0476"/>
    <w:rsid w:val="007D138E"/>
    <w:rsid w:val="007E74CC"/>
    <w:rsid w:val="007F6047"/>
    <w:rsid w:val="00807774"/>
    <w:rsid w:val="00820759"/>
    <w:rsid w:val="008225BC"/>
    <w:rsid w:val="008269E0"/>
    <w:rsid w:val="00837CAB"/>
    <w:rsid w:val="008409E1"/>
    <w:rsid w:val="00841F18"/>
    <w:rsid w:val="008510F1"/>
    <w:rsid w:val="008545C0"/>
    <w:rsid w:val="00860902"/>
    <w:rsid w:val="00860EC3"/>
    <w:rsid w:val="008764C7"/>
    <w:rsid w:val="00886DC7"/>
    <w:rsid w:val="008952F1"/>
    <w:rsid w:val="008C3ECC"/>
    <w:rsid w:val="008C60A0"/>
    <w:rsid w:val="008E2FF3"/>
    <w:rsid w:val="008E6E19"/>
    <w:rsid w:val="008F75D7"/>
    <w:rsid w:val="00947282"/>
    <w:rsid w:val="00954509"/>
    <w:rsid w:val="00954686"/>
    <w:rsid w:val="0096069E"/>
    <w:rsid w:val="00960853"/>
    <w:rsid w:val="00964337"/>
    <w:rsid w:val="00990E70"/>
    <w:rsid w:val="00992EF3"/>
    <w:rsid w:val="009A0FCB"/>
    <w:rsid w:val="009A54EA"/>
    <w:rsid w:val="009B01D7"/>
    <w:rsid w:val="009B0EDB"/>
    <w:rsid w:val="009E0050"/>
    <w:rsid w:val="009E2C6B"/>
    <w:rsid w:val="009E62AB"/>
    <w:rsid w:val="009E7333"/>
    <w:rsid w:val="009F330A"/>
    <w:rsid w:val="00A0288C"/>
    <w:rsid w:val="00A051C8"/>
    <w:rsid w:val="00A12AAB"/>
    <w:rsid w:val="00A169A2"/>
    <w:rsid w:val="00A429BE"/>
    <w:rsid w:val="00A70A97"/>
    <w:rsid w:val="00A74A75"/>
    <w:rsid w:val="00A76C2A"/>
    <w:rsid w:val="00A87ABB"/>
    <w:rsid w:val="00A94710"/>
    <w:rsid w:val="00A95DB6"/>
    <w:rsid w:val="00AA3A69"/>
    <w:rsid w:val="00AD3EC7"/>
    <w:rsid w:val="00AD6BF4"/>
    <w:rsid w:val="00AE33DC"/>
    <w:rsid w:val="00B201EC"/>
    <w:rsid w:val="00B205E3"/>
    <w:rsid w:val="00B21493"/>
    <w:rsid w:val="00B34BC6"/>
    <w:rsid w:val="00B45EFA"/>
    <w:rsid w:val="00B54062"/>
    <w:rsid w:val="00B54B5B"/>
    <w:rsid w:val="00B63379"/>
    <w:rsid w:val="00B81AA5"/>
    <w:rsid w:val="00B90016"/>
    <w:rsid w:val="00BA1A87"/>
    <w:rsid w:val="00BA7E36"/>
    <w:rsid w:val="00BA7E4C"/>
    <w:rsid w:val="00BB24F8"/>
    <w:rsid w:val="00BB26E0"/>
    <w:rsid w:val="00BB2A16"/>
    <w:rsid w:val="00BB7CC9"/>
    <w:rsid w:val="00BE6F07"/>
    <w:rsid w:val="00BF4687"/>
    <w:rsid w:val="00BF6500"/>
    <w:rsid w:val="00BF6DEE"/>
    <w:rsid w:val="00C067C8"/>
    <w:rsid w:val="00C10CF7"/>
    <w:rsid w:val="00C27C5F"/>
    <w:rsid w:val="00C42042"/>
    <w:rsid w:val="00C47E08"/>
    <w:rsid w:val="00C55E4E"/>
    <w:rsid w:val="00C5614E"/>
    <w:rsid w:val="00C57DB6"/>
    <w:rsid w:val="00C65FF1"/>
    <w:rsid w:val="00C71FF2"/>
    <w:rsid w:val="00C77256"/>
    <w:rsid w:val="00CA27A0"/>
    <w:rsid w:val="00CA3149"/>
    <w:rsid w:val="00CB04BE"/>
    <w:rsid w:val="00CB41F1"/>
    <w:rsid w:val="00CD527F"/>
    <w:rsid w:val="00CF5129"/>
    <w:rsid w:val="00D317BE"/>
    <w:rsid w:val="00D33178"/>
    <w:rsid w:val="00D42415"/>
    <w:rsid w:val="00D562D4"/>
    <w:rsid w:val="00D57D97"/>
    <w:rsid w:val="00D60D68"/>
    <w:rsid w:val="00D63CA2"/>
    <w:rsid w:val="00D65308"/>
    <w:rsid w:val="00D75C6F"/>
    <w:rsid w:val="00D76996"/>
    <w:rsid w:val="00D84C02"/>
    <w:rsid w:val="00DA3C8A"/>
    <w:rsid w:val="00DA7899"/>
    <w:rsid w:val="00DB77DE"/>
    <w:rsid w:val="00DC2024"/>
    <w:rsid w:val="00DD6CBC"/>
    <w:rsid w:val="00DE1867"/>
    <w:rsid w:val="00E01E28"/>
    <w:rsid w:val="00E12DEF"/>
    <w:rsid w:val="00E17303"/>
    <w:rsid w:val="00E311B8"/>
    <w:rsid w:val="00E42FC8"/>
    <w:rsid w:val="00E55B1A"/>
    <w:rsid w:val="00E64057"/>
    <w:rsid w:val="00E66D9C"/>
    <w:rsid w:val="00E71185"/>
    <w:rsid w:val="00E8403A"/>
    <w:rsid w:val="00E93403"/>
    <w:rsid w:val="00E94ECD"/>
    <w:rsid w:val="00EA4966"/>
    <w:rsid w:val="00EA4EE2"/>
    <w:rsid w:val="00EB7EAE"/>
    <w:rsid w:val="00EC4C42"/>
    <w:rsid w:val="00EF11D6"/>
    <w:rsid w:val="00F0141E"/>
    <w:rsid w:val="00F10FE9"/>
    <w:rsid w:val="00F11068"/>
    <w:rsid w:val="00F21FE0"/>
    <w:rsid w:val="00F22A48"/>
    <w:rsid w:val="00F31C25"/>
    <w:rsid w:val="00F40D29"/>
    <w:rsid w:val="00F518FE"/>
    <w:rsid w:val="00F579F9"/>
    <w:rsid w:val="00F60391"/>
    <w:rsid w:val="00F61197"/>
    <w:rsid w:val="00F737FE"/>
    <w:rsid w:val="00F75DB4"/>
    <w:rsid w:val="00F81997"/>
    <w:rsid w:val="00F9169F"/>
    <w:rsid w:val="00F91D8B"/>
    <w:rsid w:val="00F92431"/>
    <w:rsid w:val="00F95989"/>
    <w:rsid w:val="00FA2ADC"/>
    <w:rsid w:val="00FB2537"/>
    <w:rsid w:val="00FC5B7E"/>
    <w:rsid w:val="00FD20A0"/>
    <w:rsid w:val="00FE01EB"/>
    <w:rsid w:val="00FF2F18"/>
    <w:rsid w:val="00FF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D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uiPriority w:val="99"/>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0B3237"/>
    <w:pPr>
      <w:ind w:left="720"/>
      <w:contextualSpacing/>
    </w:pPr>
  </w:style>
  <w:style w:type="character" w:styleId="UnresolvedMention">
    <w:name w:val="Unresolved Mention"/>
    <w:basedOn w:val="DefaultParagraphFont"/>
    <w:uiPriority w:val="99"/>
    <w:semiHidden/>
    <w:unhideWhenUsed/>
    <w:rsid w:val="00002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422">
      <w:bodyDiv w:val="1"/>
      <w:marLeft w:val="0"/>
      <w:marRight w:val="0"/>
      <w:marTop w:val="0"/>
      <w:marBottom w:val="0"/>
      <w:divBdr>
        <w:top w:val="none" w:sz="0" w:space="0" w:color="auto"/>
        <w:left w:val="none" w:sz="0" w:space="0" w:color="auto"/>
        <w:bottom w:val="none" w:sz="0" w:space="0" w:color="auto"/>
        <w:right w:val="none" w:sz="0" w:space="0" w:color="auto"/>
      </w:divBdr>
    </w:div>
    <w:div w:id="97530103">
      <w:bodyDiv w:val="1"/>
      <w:marLeft w:val="0"/>
      <w:marRight w:val="0"/>
      <w:marTop w:val="0"/>
      <w:marBottom w:val="0"/>
      <w:divBdr>
        <w:top w:val="none" w:sz="0" w:space="0" w:color="auto"/>
        <w:left w:val="none" w:sz="0" w:space="0" w:color="auto"/>
        <w:bottom w:val="none" w:sz="0" w:space="0" w:color="auto"/>
        <w:right w:val="none" w:sz="0" w:space="0" w:color="auto"/>
      </w:divBdr>
    </w:div>
    <w:div w:id="307513476">
      <w:bodyDiv w:val="1"/>
      <w:marLeft w:val="0"/>
      <w:marRight w:val="0"/>
      <w:marTop w:val="0"/>
      <w:marBottom w:val="0"/>
      <w:divBdr>
        <w:top w:val="none" w:sz="0" w:space="0" w:color="auto"/>
        <w:left w:val="none" w:sz="0" w:space="0" w:color="auto"/>
        <w:bottom w:val="none" w:sz="0" w:space="0" w:color="auto"/>
        <w:right w:val="none" w:sz="0" w:space="0" w:color="auto"/>
      </w:divBdr>
    </w:div>
    <w:div w:id="435715657">
      <w:bodyDiv w:val="1"/>
      <w:marLeft w:val="0"/>
      <w:marRight w:val="0"/>
      <w:marTop w:val="0"/>
      <w:marBottom w:val="0"/>
      <w:divBdr>
        <w:top w:val="none" w:sz="0" w:space="0" w:color="auto"/>
        <w:left w:val="none" w:sz="0" w:space="0" w:color="auto"/>
        <w:bottom w:val="none" w:sz="0" w:space="0" w:color="auto"/>
        <w:right w:val="none" w:sz="0" w:space="0" w:color="auto"/>
      </w:divBdr>
      <w:divsChild>
        <w:div w:id="1226600888">
          <w:marLeft w:val="720"/>
          <w:marRight w:val="0"/>
          <w:marTop w:val="0"/>
          <w:marBottom w:val="0"/>
          <w:divBdr>
            <w:top w:val="none" w:sz="0" w:space="0" w:color="auto"/>
            <w:left w:val="none" w:sz="0" w:space="0" w:color="auto"/>
            <w:bottom w:val="none" w:sz="0" w:space="0" w:color="auto"/>
            <w:right w:val="none" w:sz="0" w:space="0" w:color="auto"/>
          </w:divBdr>
        </w:div>
        <w:div w:id="707417496">
          <w:marLeft w:val="720"/>
          <w:marRight w:val="0"/>
          <w:marTop w:val="0"/>
          <w:marBottom w:val="0"/>
          <w:divBdr>
            <w:top w:val="none" w:sz="0" w:space="0" w:color="auto"/>
            <w:left w:val="none" w:sz="0" w:space="0" w:color="auto"/>
            <w:bottom w:val="none" w:sz="0" w:space="0" w:color="auto"/>
            <w:right w:val="none" w:sz="0" w:space="0" w:color="auto"/>
          </w:divBdr>
        </w:div>
        <w:div w:id="1520503023">
          <w:marLeft w:val="720"/>
          <w:marRight w:val="0"/>
          <w:marTop w:val="0"/>
          <w:marBottom w:val="0"/>
          <w:divBdr>
            <w:top w:val="none" w:sz="0" w:space="0" w:color="auto"/>
            <w:left w:val="none" w:sz="0" w:space="0" w:color="auto"/>
            <w:bottom w:val="none" w:sz="0" w:space="0" w:color="auto"/>
            <w:right w:val="none" w:sz="0" w:space="0" w:color="auto"/>
          </w:divBdr>
        </w:div>
        <w:div w:id="855079088">
          <w:marLeft w:val="720"/>
          <w:marRight w:val="0"/>
          <w:marTop w:val="0"/>
          <w:marBottom w:val="0"/>
          <w:divBdr>
            <w:top w:val="none" w:sz="0" w:space="0" w:color="auto"/>
            <w:left w:val="none" w:sz="0" w:space="0" w:color="auto"/>
            <w:bottom w:val="none" w:sz="0" w:space="0" w:color="auto"/>
            <w:right w:val="none" w:sz="0" w:space="0" w:color="auto"/>
          </w:divBdr>
        </w:div>
      </w:divsChild>
    </w:div>
    <w:div w:id="552228757">
      <w:bodyDiv w:val="1"/>
      <w:marLeft w:val="0"/>
      <w:marRight w:val="0"/>
      <w:marTop w:val="0"/>
      <w:marBottom w:val="0"/>
      <w:divBdr>
        <w:top w:val="none" w:sz="0" w:space="0" w:color="auto"/>
        <w:left w:val="none" w:sz="0" w:space="0" w:color="auto"/>
        <w:bottom w:val="none" w:sz="0" w:space="0" w:color="auto"/>
        <w:right w:val="none" w:sz="0" w:space="0" w:color="auto"/>
      </w:divBdr>
      <w:divsChild>
        <w:div w:id="1733382929">
          <w:marLeft w:val="720"/>
          <w:marRight w:val="0"/>
          <w:marTop w:val="0"/>
          <w:marBottom w:val="0"/>
          <w:divBdr>
            <w:top w:val="none" w:sz="0" w:space="0" w:color="auto"/>
            <w:left w:val="none" w:sz="0" w:space="0" w:color="auto"/>
            <w:bottom w:val="none" w:sz="0" w:space="0" w:color="auto"/>
            <w:right w:val="none" w:sz="0" w:space="0" w:color="auto"/>
          </w:divBdr>
        </w:div>
        <w:div w:id="646906219">
          <w:marLeft w:val="720"/>
          <w:marRight w:val="0"/>
          <w:marTop w:val="0"/>
          <w:marBottom w:val="0"/>
          <w:divBdr>
            <w:top w:val="none" w:sz="0" w:space="0" w:color="auto"/>
            <w:left w:val="none" w:sz="0" w:space="0" w:color="auto"/>
            <w:bottom w:val="none" w:sz="0" w:space="0" w:color="auto"/>
            <w:right w:val="none" w:sz="0" w:space="0" w:color="auto"/>
          </w:divBdr>
        </w:div>
        <w:div w:id="125198180">
          <w:marLeft w:val="720"/>
          <w:marRight w:val="0"/>
          <w:marTop w:val="0"/>
          <w:marBottom w:val="0"/>
          <w:divBdr>
            <w:top w:val="none" w:sz="0" w:space="0" w:color="auto"/>
            <w:left w:val="none" w:sz="0" w:space="0" w:color="auto"/>
            <w:bottom w:val="none" w:sz="0" w:space="0" w:color="auto"/>
            <w:right w:val="none" w:sz="0" w:space="0" w:color="auto"/>
          </w:divBdr>
        </w:div>
      </w:divsChild>
    </w:div>
    <w:div w:id="925067115">
      <w:bodyDiv w:val="1"/>
      <w:marLeft w:val="0"/>
      <w:marRight w:val="0"/>
      <w:marTop w:val="0"/>
      <w:marBottom w:val="0"/>
      <w:divBdr>
        <w:top w:val="none" w:sz="0" w:space="0" w:color="auto"/>
        <w:left w:val="none" w:sz="0" w:space="0" w:color="auto"/>
        <w:bottom w:val="none" w:sz="0" w:space="0" w:color="auto"/>
        <w:right w:val="none" w:sz="0" w:space="0" w:color="auto"/>
      </w:divBdr>
      <w:divsChild>
        <w:div w:id="1816489192">
          <w:marLeft w:val="562"/>
          <w:marRight w:val="0"/>
          <w:marTop w:val="0"/>
          <w:marBottom w:val="0"/>
          <w:divBdr>
            <w:top w:val="none" w:sz="0" w:space="0" w:color="auto"/>
            <w:left w:val="none" w:sz="0" w:space="0" w:color="auto"/>
            <w:bottom w:val="none" w:sz="0" w:space="0" w:color="auto"/>
            <w:right w:val="none" w:sz="0" w:space="0" w:color="auto"/>
          </w:divBdr>
        </w:div>
        <w:div w:id="892085869">
          <w:marLeft w:val="562"/>
          <w:marRight w:val="0"/>
          <w:marTop w:val="0"/>
          <w:marBottom w:val="0"/>
          <w:divBdr>
            <w:top w:val="none" w:sz="0" w:space="0" w:color="auto"/>
            <w:left w:val="none" w:sz="0" w:space="0" w:color="auto"/>
            <w:bottom w:val="none" w:sz="0" w:space="0" w:color="auto"/>
            <w:right w:val="none" w:sz="0" w:space="0" w:color="auto"/>
          </w:divBdr>
        </w:div>
      </w:divsChild>
    </w:div>
    <w:div w:id="1281037509">
      <w:bodyDiv w:val="1"/>
      <w:marLeft w:val="0"/>
      <w:marRight w:val="0"/>
      <w:marTop w:val="0"/>
      <w:marBottom w:val="0"/>
      <w:divBdr>
        <w:top w:val="none" w:sz="0" w:space="0" w:color="auto"/>
        <w:left w:val="none" w:sz="0" w:space="0" w:color="auto"/>
        <w:bottom w:val="none" w:sz="0" w:space="0" w:color="auto"/>
        <w:right w:val="none" w:sz="0" w:space="0" w:color="auto"/>
      </w:divBdr>
    </w:div>
    <w:div w:id="1423642177">
      <w:bodyDiv w:val="1"/>
      <w:marLeft w:val="0"/>
      <w:marRight w:val="0"/>
      <w:marTop w:val="0"/>
      <w:marBottom w:val="0"/>
      <w:divBdr>
        <w:top w:val="none" w:sz="0" w:space="0" w:color="auto"/>
        <w:left w:val="none" w:sz="0" w:space="0" w:color="auto"/>
        <w:bottom w:val="none" w:sz="0" w:space="0" w:color="auto"/>
        <w:right w:val="none" w:sz="0" w:space="0" w:color="auto"/>
      </w:divBdr>
    </w:div>
    <w:div w:id="1534922438">
      <w:bodyDiv w:val="1"/>
      <w:marLeft w:val="0"/>
      <w:marRight w:val="0"/>
      <w:marTop w:val="0"/>
      <w:marBottom w:val="0"/>
      <w:divBdr>
        <w:top w:val="none" w:sz="0" w:space="0" w:color="auto"/>
        <w:left w:val="none" w:sz="0" w:space="0" w:color="auto"/>
        <w:bottom w:val="none" w:sz="0" w:space="0" w:color="auto"/>
        <w:right w:val="none" w:sz="0" w:space="0" w:color="auto"/>
      </w:divBdr>
      <w:divsChild>
        <w:div w:id="1024554775">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topics/zjbg87h/articles/zcrxtyc" TargetMode="External"/><Relationship Id="rId18" Type="http://schemas.openxmlformats.org/officeDocument/2006/relationships/hyperlink" Target="https://www.tes.com/teaching-resource/density-finding-density-of-irregular-object-using-eureka-can-gcse-physics-12226447"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tes.com/teaching-resource/density-finding-density-of-irregular-object-using-eureka-can-gcse-physics-12226447" TargetMode="External"/><Relationship Id="rId12" Type="http://schemas.openxmlformats.org/officeDocument/2006/relationships/hyperlink" Target="https://www.bbc.co.uk/bitesize/articles/zk3t2v4" TargetMode="External"/><Relationship Id="rId17" Type="http://schemas.openxmlformats.org/officeDocument/2006/relationships/hyperlink" Target="https://www.youtube.com/watch?v=D8TRoLImYUY" TargetMode="External"/><Relationship Id="rId2" Type="http://schemas.openxmlformats.org/officeDocument/2006/relationships/styles" Target="styles.xml"/><Relationship Id="rId16" Type="http://schemas.openxmlformats.org/officeDocument/2006/relationships/hyperlink" Target="https://www.youtube.com/watch?v=6VqG3Jazrf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bitesize/articles/zk3t2v4"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es.com/teaching-resource/density-finding-density-of-irregular-object-using-eureka-can-gcse-physics-12226447"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1505</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Making rain</vt:lpstr>
    </vt:vector>
  </TitlesOfParts>
  <Company>Hewlett-Packard</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Density-of-space-materials-activity</dc:title>
  <dc:subject/>
  <dc:creator>Attainment in Education</dc:creator>
  <cp:keywords>density, mass, volume, science ks2, materials resource, ks2 materials, experiment science primary, primary density, primary mass resource, primary volume resource, lesson plan density, James Webb Space Telescope resources, JWST schools, JWST activity, space resources, solar system resources, Density-of-space-materials-activity</cp:keywords>
  <cp:lastModifiedBy>Marie Neighbour</cp:lastModifiedBy>
  <cp:revision>13</cp:revision>
  <cp:lastPrinted>2010-09-03T11:23:00Z</cp:lastPrinted>
  <dcterms:created xsi:type="dcterms:W3CDTF">2021-10-03T13:00:00Z</dcterms:created>
  <dcterms:modified xsi:type="dcterms:W3CDTF">2024-02-23T13:54:00Z</dcterms:modified>
</cp:coreProperties>
</file>