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
        <w:gridCol w:w="4678"/>
        <w:gridCol w:w="116"/>
        <w:gridCol w:w="508"/>
        <w:gridCol w:w="116"/>
        <w:gridCol w:w="4788"/>
        <w:gridCol w:w="146"/>
      </w:tblGrid>
      <w:tr w:rsidR="00CC76F1" w14:paraId="63DA11D9" w14:textId="77777777" w:rsidTr="00CC76F1">
        <w:trPr>
          <w:gridBefore w:val="1"/>
          <w:wBefore w:w="113" w:type="dxa"/>
        </w:trPr>
        <w:tc>
          <w:tcPr>
            <w:tcW w:w="10352" w:type="dxa"/>
            <w:gridSpan w:val="6"/>
            <w:tcBorders>
              <w:top w:val="nil"/>
              <w:left w:val="nil"/>
              <w:bottom w:val="nil"/>
              <w:right w:val="nil"/>
            </w:tcBorders>
            <w:shd w:val="clear" w:color="auto" w:fill="auto"/>
            <w:tcMar>
              <w:top w:w="57" w:type="dxa"/>
              <w:left w:w="113" w:type="dxa"/>
              <w:bottom w:w="57" w:type="dxa"/>
              <w:right w:w="57" w:type="dxa"/>
            </w:tcMar>
            <w:vAlign w:val="center"/>
          </w:tcPr>
          <w:p w14:paraId="3F2E0747" w14:textId="09FB7BFB" w:rsidR="00CC76F1" w:rsidRPr="006200D8" w:rsidRDefault="00CC76F1" w:rsidP="002347DE">
            <w:pPr>
              <w:rPr>
                <w:b/>
                <w:sz w:val="44"/>
              </w:rPr>
            </w:pPr>
            <w:r w:rsidRPr="00CC76F1">
              <w:rPr>
                <w:rFonts w:ascii="Arial" w:hAnsi="Arial"/>
                <w:b/>
                <w:sz w:val="44"/>
              </w:rPr>
              <w:t>How to reduce your carbon footprint</w:t>
            </w:r>
          </w:p>
        </w:tc>
      </w:tr>
      <w:tr w:rsidR="00CC76F1" w14:paraId="23560358" w14:textId="77777777" w:rsidTr="00CC76F1">
        <w:trPr>
          <w:gridBefore w:val="1"/>
          <w:wBefore w:w="113" w:type="dxa"/>
          <w:trHeight w:hRule="exact" w:val="57"/>
        </w:trPr>
        <w:tc>
          <w:tcPr>
            <w:tcW w:w="4794" w:type="dxa"/>
            <w:gridSpan w:val="2"/>
            <w:tcBorders>
              <w:top w:val="nil"/>
              <w:left w:val="nil"/>
              <w:bottom w:val="nil"/>
              <w:right w:val="nil"/>
            </w:tcBorders>
            <w:shd w:val="clear" w:color="auto" w:fill="auto"/>
            <w:tcMar>
              <w:top w:w="57" w:type="dxa"/>
              <w:left w:w="113" w:type="dxa"/>
              <w:bottom w:w="57" w:type="dxa"/>
              <w:right w:w="57" w:type="dxa"/>
            </w:tcMar>
            <w:vAlign w:val="center"/>
          </w:tcPr>
          <w:p w14:paraId="3FEB909E" w14:textId="77777777" w:rsidR="00CC76F1" w:rsidRPr="006200D8" w:rsidRDefault="00CC76F1" w:rsidP="002347DE">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B17CE9F" w14:textId="77777777" w:rsidR="00CC76F1" w:rsidRPr="006200D8" w:rsidRDefault="00CC76F1" w:rsidP="002347DE">
            <w:pPr>
              <w:rPr>
                <w:sz w:val="16"/>
              </w:rPr>
            </w:pPr>
          </w:p>
        </w:tc>
        <w:tc>
          <w:tcPr>
            <w:tcW w:w="4934" w:type="dxa"/>
            <w:gridSpan w:val="2"/>
            <w:tcBorders>
              <w:top w:val="nil"/>
              <w:left w:val="nil"/>
              <w:bottom w:val="nil"/>
              <w:right w:val="nil"/>
            </w:tcBorders>
            <w:shd w:val="clear" w:color="auto" w:fill="auto"/>
            <w:tcMar>
              <w:top w:w="57" w:type="dxa"/>
              <w:left w:w="113" w:type="dxa"/>
              <w:bottom w:w="57" w:type="dxa"/>
              <w:right w:w="57" w:type="dxa"/>
            </w:tcMar>
            <w:vAlign w:val="center"/>
          </w:tcPr>
          <w:p w14:paraId="6B5E7FB4" w14:textId="77777777" w:rsidR="00CC76F1" w:rsidRPr="006200D8" w:rsidRDefault="00CC76F1" w:rsidP="002347DE">
            <w:pPr>
              <w:rPr>
                <w:sz w:val="16"/>
              </w:rPr>
            </w:pPr>
          </w:p>
        </w:tc>
      </w:tr>
      <w:tr w:rsidR="00CC76F1" w14:paraId="0391CA06" w14:textId="77777777" w:rsidTr="00CC76F1">
        <w:trPr>
          <w:gridBefore w:val="1"/>
          <w:wBefore w:w="113" w:type="dxa"/>
          <w:trHeight w:val="113"/>
        </w:trPr>
        <w:tc>
          <w:tcPr>
            <w:tcW w:w="10352" w:type="dxa"/>
            <w:gridSpan w:val="6"/>
            <w:tcBorders>
              <w:top w:val="nil"/>
              <w:left w:val="nil"/>
              <w:bottom w:val="nil"/>
              <w:right w:val="nil"/>
            </w:tcBorders>
            <w:shd w:val="clear" w:color="auto" w:fill="auto"/>
            <w:tcMar>
              <w:top w:w="57" w:type="dxa"/>
              <w:left w:w="113" w:type="dxa"/>
              <w:bottom w:w="57" w:type="dxa"/>
              <w:right w:w="57" w:type="dxa"/>
            </w:tcMar>
            <w:vAlign w:val="center"/>
          </w:tcPr>
          <w:p w14:paraId="35CB10A0" w14:textId="77777777" w:rsidR="00CC76F1" w:rsidRPr="00154ED3" w:rsidRDefault="00CC76F1" w:rsidP="002347DE">
            <w:pPr>
              <w:rPr>
                <w:rFonts w:ascii="Arial" w:hAnsi="Arial" w:cs="Arial"/>
                <w:sz w:val="32"/>
                <w:szCs w:val="22"/>
              </w:rPr>
            </w:pPr>
            <w:r w:rsidRPr="00154ED3">
              <w:rPr>
                <w:rFonts w:ascii="Arial" w:hAnsi="Arial" w:cs="Arial"/>
                <w:sz w:val="32"/>
                <w:szCs w:val="22"/>
              </w:rPr>
              <w:t>What could your school community do to save energy and reduce your carbon footprint?</w:t>
            </w:r>
          </w:p>
          <w:p w14:paraId="4A4992CE" w14:textId="77777777" w:rsidR="00CC76F1" w:rsidRPr="00F23BE5" w:rsidRDefault="00CC76F1" w:rsidP="002347DE">
            <w:pPr>
              <w:rPr>
                <w:rFonts w:ascii="Arial" w:hAnsi="Arial" w:cs="Arial"/>
                <w:sz w:val="32"/>
                <w:szCs w:val="32"/>
              </w:rPr>
            </w:pPr>
          </w:p>
        </w:tc>
      </w:tr>
      <w:tr w:rsidR="00CC76F1" w14:paraId="0FEF9E73" w14:textId="77777777" w:rsidTr="00CC76F1">
        <w:trPr>
          <w:gridBefore w:val="1"/>
          <w:wBefore w:w="113" w:type="dxa"/>
          <w:trHeight w:val="170"/>
        </w:trPr>
        <w:tc>
          <w:tcPr>
            <w:tcW w:w="4794" w:type="dxa"/>
            <w:gridSpan w:val="2"/>
            <w:tcBorders>
              <w:top w:val="nil"/>
              <w:left w:val="nil"/>
              <w:bottom w:val="nil"/>
              <w:right w:val="nil"/>
            </w:tcBorders>
            <w:shd w:val="clear" w:color="auto" w:fill="auto"/>
            <w:tcMar>
              <w:top w:w="57" w:type="dxa"/>
              <w:left w:w="113" w:type="dxa"/>
              <w:bottom w:w="57" w:type="dxa"/>
              <w:right w:w="57" w:type="dxa"/>
            </w:tcMar>
          </w:tcPr>
          <w:p w14:paraId="0AFFEBD9" w14:textId="77777777" w:rsidR="00CC76F1" w:rsidRPr="006200D8" w:rsidRDefault="00CC76F1" w:rsidP="002347DE">
            <w:pPr>
              <w:spacing w:before="120"/>
              <w:rPr>
                <w:rFonts w:ascii="Arial" w:hAnsi="Arial" w:cs="Arial"/>
                <w:b/>
                <w:sz w:val="20"/>
                <w:szCs w:val="20"/>
              </w:rPr>
            </w:pPr>
            <w:r w:rsidRPr="006200D8">
              <w:rPr>
                <w:rFonts w:ascii="Arial" w:hAnsi="Arial" w:cs="Arial"/>
                <w:b/>
                <w:sz w:val="20"/>
                <w:szCs w:val="20"/>
              </w:rPr>
              <w:t xml:space="preserve">Subject(s):  </w:t>
            </w:r>
            <w:r w:rsidRPr="006200D8">
              <w:rPr>
                <w:rFonts w:ascii="Arial" w:hAnsi="Arial" w:cs="Arial"/>
                <w:sz w:val="20"/>
                <w:szCs w:val="20"/>
              </w:rPr>
              <w:t>Science, Design &amp; Technology</w:t>
            </w:r>
            <w:r>
              <w:rPr>
                <w:rFonts w:ascii="Arial" w:hAnsi="Arial" w:cs="Arial"/>
                <w:sz w:val="20"/>
                <w:szCs w:val="20"/>
              </w:rPr>
              <w:t>, Mathematics</w:t>
            </w:r>
          </w:p>
          <w:p w14:paraId="1707A8FE" w14:textId="77777777" w:rsidR="00CC76F1" w:rsidRPr="00F23BE5" w:rsidRDefault="00CC76F1" w:rsidP="002347DE">
            <w:pPr>
              <w:rPr>
                <w:rFonts w:ascii="Arial" w:hAnsi="Arial" w:cs="Arial"/>
                <w:b/>
                <w:sz w:val="20"/>
                <w:szCs w:val="20"/>
              </w:rPr>
            </w:pPr>
          </w:p>
          <w:p w14:paraId="1BEAE4DA" w14:textId="77777777" w:rsidR="00CC76F1" w:rsidRPr="006200D8" w:rsidRDefault="00CC76F1" w:rsidP="002347DE">
            <w:pPr>
              <w:pStyle w:val="Default"/>
              <w:rPr>
                <w:rFonts w:ascii="Arial" w:hAnsi="Arial" w:cs="Arial"/>
                <w:sz w:val="20"/>
                <w:szCs w:val="20"/>
              </w:rPr>
            </w:pPr>
            <w:r w:rsidRPr="00F23BE5">
              <w:rPr>
                <w:rFonts w:ascii="Arial" w:hAnsi="Arial" w:cs="Arial"/>
                <w:b/>
                <w:sz w:val="20"/>
                <w:szCs w:val="20"/>
              </w:rPr>
              <w:t xml:space="preserve">Approx time: </w:t>
            </w:r>
            <w:r w:rsidRPr="00F23BE5">
              <w:rPr>
                <w:rFonts w:ascii="Arial" w:hAnsi="Arial" w:cs="Arial"/>
                <w:sz w:val="20"/>
                <w:szCs w:val="20"/>
              </w:rPr>
              <w:t>2-3 x 60 mins (including presentations)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1D5A4B1A" w14:textId="77777777" w:rsidR="00CC76F1" w:rsidRPr="006200D8" w:rsidRDefault="00CC76F1" w:rsidP="002347DE">
            <w:pPr>
              <w:rPr>
                <w:rFonts w:ascii="Arial" w:hAnsi="Arial" w:cs="Arial"/>
                <w:sz w:val="20"/>
                <w:szCs w:val="20"/>
              </w:rPr>
            </w:pPr>
          </w:p>
        </w:tc>
        <w:tc>
          <w:tcPr>
            <w:tcW w:w="4934" w:type="dxa"/>
            <w:gridSpan w:val="2"/>
            <w:tcBorders>
              <w:top w:val="nil"/>
              <w:left w:val="nil"/>
              <w:bottom w:val="nil"/>
              <w:right w:val="nil"/>
            </w:tcBorders>
            <w:shd w:val="clear" w:color="auto" w:fill="auto"/>
            <w:tcMar>
              <w:top w:w="57" w:type="dxa"/>
              <w:left w:w="113" w:type="dxa"/>
              <w:bottom w:w="57" w:type="dxa"/>
              <w:right w:w="57" w:type="dxa"/>
            </w:tcMar>
          </w:tcPr>
          <w:p w14:paraId="2BFFD7FF" w14:textId="77777777" w:rsidR="00CC76F1" w:rsidRPr="006200D8" w:rsidRDefault="00CC76F1" w:rsidP="002347DE">
            <w:pPr>
              <w:spacing w:before="120"/>
              <w:rPr>
                <w:rFonts w:ascii="Arial" w:hAnsi="Arial" w:cs="Arial"/>
                <w:b/>
                <w:sz w:val="20"/>
                <w:szCs w:val="20"/>
              </w:rPr>
            </w:pPr>
            <w:r w:rsidRPr="006200D8">
              <w:rPr>
                <w:rFonts w:ascii="Arial" w:hAnsi="Arial" w:cs="Arial"/>
                <w:b/>
                <w:sz w:val="20"/>
                <w:szCs w:val="20"/>
              </w:rPr>
              <w:t xml:space="preserve">Key words / Topics: </w:t>
            </w:r>
          </w:p>
          <w:p w14:paraId="110E2A48" w14:textId="77777777" w:rsidR="00CC76F1" w:rsidRPr="006200D8" w:rsidRDefault="00CC76F1" w:rsidP="002347DE">
            <w:pPr>
              <w:pStyle w:val="Default"/>
              <w:numPr>
                <w:ilvl w:val="0"/>
                <w:numId w:val="1"/>
              </w:numPr>
              <w:rPr>
                <w:rFonts w:ascii="Arial" w:hAnsi="Arial" w:cs="Arial"/>
                <w:sz w:val="20"/>
                <w:szCs w:val="20"/>
              </w:rPr>
            </w:pPr>
            <w:r>
              <w:rPr>
                <w:rFonts w:ascii="Arial" w:hAnsi="Arial" w:cs="Arial"/>
                <w:sz w:val="20"/>
                <w:szCs w:val="20"/>
              </w:rPr>
              <w:t>ca</w:t>
            </w:r>
            <w:r w:rsidRPr="006200D8">
              <w:rPr>
                <w:rFonts w:ascii="Arial" w:hAnsi="Arial" w:cs="Arial"/>
                <w:sz w:val="20"/>
                <w:szCs w:val="20"/>
              </w:rPr>
              <w:t>r</w:t>
            </w:r>
            <w:r>
              <w:rPr>
                <w:rFonts w:ascii="Arial" w:hAnsi="Arial" w:cs="Arial"/>
                <w:sz w:val="20"/>
                <w:szCs w:val="20"/>
              </w:rPr>
              <w:t>bon footprint</w:t>
            </w:r>
          </w:p>
          <w:p w14:paraId="6778BB0F" w14:textId="77777777" w:rsidR="00CC76F1" w:rsidRPr="006200D8" w:rsidRDefault="00CC76F1" w:rsidP="002347DE">
            <w:pPr>
              <w:pStyle w:val="Default"/>
              <w:numPr>
                <w:ilvl w:val="0"/>
                <w:numId w:val="1"/>
              </w:numPr>
              <w:rPr>
                <w:rFonts w:ascii="Arial" w:hAnsi="Arial" w:cs="Arial"/>
                <w:sz w:val="20"/>
                <w:szCs w:val="20"/>
              </w:rPr>
            </w:pPr>
            <w:r>
              <w:rPr>
                <w:rFonts w:ascii="Arial" w:hAnsi="Arial" w:cs="Arial"/>
                <w:sz w:val="20"/>
                <w:szCs w:val="20"/>
              </w:rPr>
              <w:t>sustainability</w:t>
            </w:r>
          </w:p>
          <w:p w14:paraId="1DAD236A" w14:textId="77777777" w:rsidR="00CC76F1" w:rsidRPr="006200D8" w:rsidRDefault="00CC76F1" w:rsidP="002347DE">
            <w:pPr>
              <w:pStyle w:val="Default"/>
              <w:numPr>
                <w:ilvl w:val="0"/>
                <w:numId w:val="1"/>
              </w:numPr>
              <w:rPr>
                <w:rFonts w:ascii="Arial" w:hAnsi="Arial" w:cs="Arial"/>
                <w:sz w:val="20"/>
                <w:szCs w:val="20"/>
              </w:rPr>
            </w:pPr>
            <w:r>
              <w:rPr>
                <w:rFonts w:ascii="Arial" w:hAnsi="Arial" w:cs="Arial"/>
                <w:sz w:val="20"/>
                <w:szCs w:val="20"/>
              </w:rPr>
              <w:t>energy savings</w:t>
            </w:r>
          </w:p>
          <w:p w14:paraId="163461BE" w14:textId="77777777" w:rsidR="00CC76F1" w:rsidRPr="006200D8" w:rsidRDefault="00CC76F1" w:rsidP="002347DE">
            <w:pPr>
              <w:pStyle w:val="Default"/>
              <w:numPr>
                <w:ilvl w:val="0"/>
                <w:numId w:val="1"/>
              </w:numPr>
              <w:rPr>
                <w:rFonts w:ascii="Arial" w:hAnsi="Arial" w:cs="Arial"/>
                <w:sz w:val="20"/>
                <w:szCs w:val="20"/>
              </w:rPr>
            </w:pPr>
            <w:r>
              <w:rPr>
                <w:rFonts w:ascii="Arial" w:hAnsi="Arial" w:cs="Arial"/>
                <w:sz w:val="20"/>
                <w:szCs w:val="20"/>
              </w:rPr>
              <w:t>energy survey</w:t>
            </w:r>
            <w:r w:rsidRPr="006200D8">
              <w:rPr>
                <w:rFonts w:ascii="Arial" w:hAnsi="Arial" w:cs="Arial"/>
                <w:sz w:val="20"/>
                <w:szCs w:val="20"/>
              </w:rPr>
              <w:t xml:space="preserve"> </w:t>
            </w:r>
          </w:p>
          <w:p w14:paraId="72966D65" w14:textId="77777777" w:rsidR="00CC76F1" w:rsidRPr="006200D8" w:rsidRDefault="00CC76F1" w:rsidP="002347DE">
            <w:pPr>
              <w:rPr>
                <w:rFonts w:ascii="Arial" w:hAnsi="Arial" w:cs="Arial"/>
                <w:b/>
                <w:sz w:val="16"/>
                <w:szCs w:val="16"/>
              </w:rPr>
            </w:pPr>
          </w:p>
        </w:tc>
      </w:tr>
      <w:tr w:rsidR="00CC76F1" w14:paraId="0845408F" w14:textId="77777777" w:rsidTr="00CC76F1">
        <w:trPr>
          <w:gridBefore w:val="1"/>
          <w:wBefore w:w="113" w:type="dxa"/>
          <w:trHeight w:val="170"/>
        </w:trPr>
        <w:tc>
          <w:tcPr>
            <w:tcW w:w="4794" w:type="dxa"/>
            <w:gridSpan w:val="2"/>
            <w:tcBorders>
              <w:top w:val="nil"/>
              <w:left w:val="nil"/>
              <w:bottom w:val="nil"/>
              <w:right w:val="nil"/>
            </w:tcBorders>
            <w:shd w:val="clear" w:color="auto" w:fill="auto"/>
            <w:tcMar>
              <w:top w:w="57" w:type="dxa"/>
              <w:left w:w="113" w:type="dxa"/>
              <w:bottom w:w="57" w:type="dxa"/>
              <w:right w:w="57" w:type="dxa"/>
            </w:tcMar>
            <w:vAlign w:val="center"/>
          </w:tcPr>
          <w:p w14:paraId="4BC0E04C" w14:textId="77777777" w:rsidR="00CC76F1" w:rsidRPr="00885235" w:rsidRDefault="00CC76F1" w:rsidP="002347DE">
            <w:r w:rsidRPr="006200D8">
              <w:rPr>
                <w:rFonts w:ascii="Arial" w:hAnsi="Arial"/>
                <w:b/>
                <w:szCs w:val="20"/>
              </w:rPr>
              <w:t>Suggested Learning Outcomes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699B20" w14:textId="77777777" w:rsidR="00CC76F1" w:rsidRPr="006200D8" w:rsidRDefault="00CC76F1" w:rsidP="002347DE">
            <w:pPr>
              <w:rPr>
                <w:sz w:val="20"/>
              </w:rPr>
            </w:pPr>
          </w:p>
        </w:tc>
        <w:tc>
          <w:tcPr>
            <w:tcW w:w="4934" w:type="dxa"/>
            <w:gridSpan w:val="2"/>
            <w:tcBorders>
              <w:top w:val="nil"/>
              <w:left w:val="nil"/>
              <w:bottom w:val="nil"/>
              <w:right w:val="nil"/>
            </w:tcBorders>
            <w:shd w:val="clear" w:color="auto" w:fill="auto"/>
            <w:tcMar>
              <w:top w:w="57" w:type="dxa"/>
              <w:left w:w="113" w:type="dxa"/>
              <w:bottom w:w="57" w:type="dxa"/>
              <w:right w:w="57" w:type="dxa"/>
            </w:tcMar>
            <w:vAlign w:val="center"/>
          </w:tcPr>
          <w:p w14:paraId="0B70FA76" w14:textId="77777777" w:rsidR="00CC76F1" w:rsidRPr="006200D8" w:rsidRDefault="00CC76F1" w:rsidP="002347DE">
            <w:pPr>
              <w:rPr>
                <w:sz w:val="20"/>
              </w:rPr>
            </w:pPr>
          </w:p>
        </w:tc>
      </w:tr>
      <w:tr w:rsidR="00CC76F1" w:rsidRPr="00CC76F1" w14:paraId="5CCAA45F" w14:textId="77777777" w:rsidTr="00CC76F1">
        <w:trPr>
          <w:gridBefore w:val="1"/>
          <w:wBefore w:w="113" w:type="dxa"/>
          <w:trHeight w:val="170"/>
        </w:trPr>
        <w:tc>
          <w:tcPr>
            <w:tcW w:w="10352" w:type="dxa"/>
            <w:gridSpan w:val="6"/>
            <w:tcBorders>
              <w:top w:val="nil"/>
              <w:left w:val="nil"/>
              <w:bottom w:val="nil"/>
              <w:right w:val="nil"/>
            </w:tcBorders>
            <w:shd w:val="clear" w:color="auto" w:fill="auto"/>
            <w:tcMar>
              <w:top w:w="57" w:type="dxa"/>
              <w:left w:w="113" w:type="dxa"/>
              <w:bottom w:w="57" w:type="dxa"/>
              <w:right w:w="57" w:type="dxa"/>
            </w:tcMar>
            <w:vAlign w:val="center"/>
          </w:tcPr>
          <w:p w14:paraId="63CA708F" w14:textId="77777777" w:rsidR="00CC76F1" w:rsidRPr="00CC76F1" w:rsidRDefault="00CC76F1" w:rsidP="002347DE">
            <w:pPr>
              <w:pStyle w:val="Default"/>
              <w:numPr>
                <w:ilvl w:val="0"/>
                <w:numId w:val="1"/>
              </w:numPr>
              <w:rPr>
                <w:rFonts w:ascii="Arial" w:hAnsi="Arial"/>
                <w:sz w:val="20"/>
                <w:szCs w:val="20"/>
              </w:rPr>
            </w:pPr>
            <w:r w:rsidRPr="00CC76F1">
              <w:rPr>
                <w:rFonts w:ascii="Arial" w:hAnsi="Arial"/>
                <w:sz w:val="20"/>
                <w:szCs w:val="20"/>
              </w:rPr>
              <w:t xml:space="preserve">To be able to explain what ‘carbon footprint’ </w:t>
            </w:r>
            <w:proofErr w:type="gramStart"/>
            <w:r w:rsidRPr="00CC76F1">
              <w:rPr>
                <w:rFonts w:ascii="Arial" w:hAnsi="Arial"/>
                <w:sz w:val="20"/>
                <w:szCs w:val="20"/>
              </w:rPr>
              <w:t>means</w:t>
            </w:r>
            <w:proofErr w:type="gramEnd"/>
            <w:r w:rsidRPr="00CC76F1">
              <w:rPr>
                <w:rFonts w:ascii="Arial" w:hAnsi="Arial"/>
                <w:sz w:val="20"/>
                <w:szCs w:val="20"/>
              </w:rPr>
              <w:t xml:space="preserve"> </w:t>
            </w:r>
          </w:p>
          <w:p w14:paraId="684D0A25" w14:textId="77777777" w:rsidR="00CC76F1" w:rsidRPr="00CC76F1" w:rsidRDefault="00CC76F1" w:rsidP="002347DE">
            <w:pPr>
              <w:pStyle w:val="Default"/>
              <w:numPr>
                <w:ilvl w:val="0"/>
                <w:numId w:val="1"/>
              </w:numPr>
              <w:rPr>
                <w:rFonts w:ascii="Arial" w:hAnsi="Arial"/>
                <w:sz w:val="20"/>
                <w:szCs w:val="20"/>
              </w:rPr>
            </w:pPr>
            <w:r w:rsidRPr="00CC76F1">
              <w:rPr>
                <w:rFonts w:ascii="Arial" w:hAnsi="Arial"/>
                <w:sz w:val="20"/>
                <w:szCs w:val="20"/>
              </w:rPr>
              <w:t xml:space="preserve">To be able to describe and explain what sustainable technologies could be used in their </w:t>
            </w:r>
            <w:proofErr w:type="gramStart"/>
            <w:r w:rsidRPr="00CC76F1">
              <w:rPr>
                <w:rFonts w:ascii="Arial" w:hAnsi="Arial"/>
                <w:sz w:val="20"/>
                <w:szCs w:val="20"/>
              </w:rPr>
              <w:t>school</w:t>
            </w:r>
            <w:proofErr w:type="gramEnd"/>
          </w:p>
          <w:p w14:paraId="6E8B125E" w14:textId="77777777" w:rsidR="00CC76F1" w:rsidRPr="00CC76F1" w:rsidRDefault="00CC76F1" w:rsidP="002347DE">
            <w:pPr>
              <w:pStyle w:val="Default"/>
              <w:numPr>
                <w:ilvl w:val="0"/>
                <w:numId w:val="1"/>
              </w:numPr>
              <w:rPr>
                <w:rFonts w:ascii="Arial" w:hAnsi="Arial"/>
                <w:sz w:val="20"/>
                <w:szCs w:val="20"/>
              </w:rPr>
            </w:pPr>
            <w:r w:rsidRPr="00CC76F1">
              <w:rPr>
                <w:rFonts w:ascii="Arial" w:hAnsi="Arial"/>
                <w:sz w:val="20"/>
                <w:szCs w:val="20"/>
              </w:rPr>
              <w:t xml:space="preserve">To be able to design and carry out a survey to support an investigation they are carrying </w:t>
            </w:r>
            <w:proofErr w:type="gramStart"/>
            <w:r w:rsidRPr="00CC76F1">
              <w:rPr>
                <w:rFonts w:ascii="Arial" w:hAnsi="Arial"/>
                <w:sz w:val="20"/>
                <w:szCs w:val="20"/>
              </w:rPr>
              <w:t>out</w:t>
            </w:r>
            <w:proofErr w:type="gramEnd"/>
            <w:r w:rsidRPr="00CC76F1">
              <w:rPr>
                <w:rFonts w:ascii="Arial" w:hAnsi="Arial"/>
                <w:sz w:val="20"/>
                <w:szCs w:val="20"/>
              </w:rPr>
              <w:t xml:space="preserve"> </w:t>
            </w:r>
          </w:p>
          <w:p w14:paraId="684C93B0" w14:textId="77777777" w:rsidR="00CC76F1" w:rsidRPr="00CC76F1" w:rsidRDefault="00CC76F1" w:rsidP="002347DE">
            <w:pPr>
              <w:pStyle w:val="Default"/>
              <w:numPr>
                <w:ilvl w:val="0"/>
                <w:numId w:val="1"/>
              </w:numPr>
              <w:rPr>
                <w:sz w:val="20"/>
                <w:szCs w:val="20"/>
              </w:rPr>
            </w:pPr>
            <w:r w:rsidRPr="00CC76F1">
              <w:rPr>
                <w:rFonts w:ascii="Arial" w:hAnsi="Arial"/>
                <w:sz w:val="20"/>
                <w:szCs w:val="20"/>
              </w:rPr>
              <w:t>To be able to produce a presentation with an argument in support of their recommendations</w:t>
            </w:r>
          </w:p>
        </w:tc>
      </w:tr>
      <w:tr w:rsidR="00CC76F1" w14:paraId="0D857319" w14:textId="77777777" w:rsidTr="00CC76F1">
        <w:trPr>
          <w:gridBefore w:val="1"/>
          <w:wBefore w:w="113" w:type="dxa"/>
          <w:trHeight w:val="170"/>
        </w:trPr>
        <w:tc>
          <w:tcPr>
            <w:tcW w:w="4794" w:type="dxa"/>
            <w:gridSpan w:val="2"/>
            <w:tcBorders>
              <w:top w:val="nil"/>
              <w:left w:val="nil"/>
              <w:bottom w:val="nil"/>
              <w:right w:val="nil"/>
            </w:tcBorders>
            <w:shd w:val="clear" w:color="auto" w:fill="auto"/>
            <w:tcMar>
              <w:top w:w="57" w:type="dxa"/>
              <w:left w:w="113" w:type="dxa"/>
              <w:bottom w:w="57" w:type="dxa"/>
              <w:right w:w="57" w:type="dxa"/>
            </w:tcMar>
            <w:vAlign w:val="center"/>
          </w:tcPr>
          <w:p w14:paraId="6A11E138" w14:textId="77777777" w:rsidR="00CC76F1" w:rsidRPr="00885235" w:rsidRDefault="00CC76F1" w:rsidP="002347DE">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AFA03E0" w14:textId="77777777" w:rsidR="00CC76F1" w:rsidRPr="006200D8" w:rsidRDefault="00CC76F1" w:rsidP="002347DE">
            <w:pPr>
              <w:rPr>
                <w:sz w:val="20"/>
              </w:rPr>
            </w:pPr>
          </w:p>
        </w:tc>
        <w:tc>
          <w:tcPr>
            <w:tcW w:w="4934" w:type="dxa"/>
            <w:gridSpan w:val="2"/>
            <w:tcBorders>
              <w:top w:val="nil"/>
              <w:left w:val="nil"/>
              <w:bottom w:val="nil"/>
              <w:right w:val="nil"/>
            </w:tcBorders>
            <w:shd w:val="clear" w:color="auto" w:fill="auto"/>
            <w:tcMar>
              <w:top w:w="57" w:type="dxa"/>
              <w:left w:w="113" w:type="dxa"/>
              <w:bottom w:w="57" w:type="dxa"/>
              <w:right w:w="57" w:type="dxa"/>
            </w:tcMar>
            <w:vAlign w:val="center"/>
          </w:tcPr>
          <w:p w14:paraId="74737CBE" w14:textId="77777777" w:rsidR="00CC76F1" w:rsidRPr="006200D8" w:rsidRDefault="00CC76F1" w:rsidP="002347DE">
            <w:pPr>
              <w:rPr>
                <w:sz w:val="20"/>
              </w:rPr>
            </w:pPr>
          </w:p>
        </w:tc>
      </w:tr>
      <w:tr w:rsidR="00CC76F1" w:rsidRPr="00CC76F1" w14:paraId="4D307BB6" w14:textId="77777777" w:rsidTr="00CC76F1">
        <w:trPr>
          <w:gridBefore w:val="1"/>
          <w:wBefore w:w="113" w:type="dxa"/>
        </w:trPr>
        <w:tc>
          <w:tcPr>
            <w:tcW w:w="10352" w:type="dxa"/>
            <w:gridSpan w:val="6"/>
            <w:tcBorders>
              <w:top w:val="nil"/>
              <w:left w:val="nil"/>
              <w:bottom w:val="nil"/>
              <w:right w:val="nil"/>
            </w:tcBorders>
            <w:shd w:val="clear" w:color="auto" w:fill="auto"/>
            <w:tcMar>
              <w:top w:w="57" w:type="dxa"/>
              <w:left w:w="113" w:type="dxa"/>
              <w:bottom w:w="57" w:type="dxa"/>
              <w:right w:w="57" w:type="dxa"/>
            </w:tcMar>
            <w:vAlign w:val="center"/>
          </w:tcPr>
          <w:p w14:paraId="539D331D" w14:textId="77777777" w:rsidR="00CC76F1" w:rsidRPr="00CC76F1" w:rsidRDefault="00CC76F1" w:rsidP="002347DE">
            <w:pPr>
              <w:pStyle w:val="Default"/>
              <w:rPr>
                <w:rFonts w:ascii="Arial" w:hAnsi="Arial" w:cs="Arial"/>
                <w:sz w:val="20"/>
                <w:szCs w:val="20"/>
              </w:rPr>
            </w:pPr>
            <w:r w:rsidRPr="00CC76F1">
              <w:rPr>
                <w:rFonts w:ascii="Arial" w:hAnsi="Arial" w:cs="Arial"/>
                <w:sz w:val="20"/>
                <w:szCs w:val="20"/>
              </w:rPr>
              <w:t xml:space="preserve">Students are frequently hearing the phrases ‘carbon footprint’ and ‘sustainable energy </w:t>
            </w:r>
            <w:proofErr w:type="gramStart"/>
            <w:r w:rsidRPr="00CC76F1">
              <w:rPr>
                <w:rFonts w:ascii="Arial" w:hAnsi="Arial" w:cs="Arial"/>
                <w:sz w:val="20"/>
                <w:szCs w:val="20"/>
              </w:rPr>
              <w:t>resources’</w:t>
            </w:r>
            <w:proofErr w:type="gramEnd"/>
            <w:r w:rsidRPr="00CC76F1">
              <w:rPr>
                <w:rFonts w:ascii="Arial" w:hAnsi="Arial" w:cs="Arial"/>
                <w:sz w:val="20"/>
                <w:szCs w:val="20"/>
              </w:rPr>
              <w:t xml:space="preserve">. The ‘Energy Efficiency’ scheme of work explores what these two phrases mean and for students to research what they, as a school community, can do to save energy and reduce their carbon footprint. </w:t>
            </w:r>
          </w:p>
          <w:p w14:paraId="50BEBFBE" w14:textId="77777777" w:rsidR="00CC76F1" w:rsidRPr="00CC76F1" w:rsidRDefault="00CC76F1" w:rsidP="002347DE">
            <w:pPr>
              <w:pStyle w:val="Default"/>
              <w:rPr>
                <w:rFonts w:ascii="Arial" w:hAnsi="Arial" w:cs="Arial"/>
                <w:sz w:val="20"/>
                <w:szCs w:val="20"/>
              </w:rPr>
            </w:pPr>
          </w:p>
          <w:p w14:paraId="567121F4" w14:textId="326BDD08" w:rsidR="00CC76F1" w:rsidRPr="00CC76F1" w:rsidRDefault="00CC76F1" w:rsidP="002347DE">
            <w:pPr>
              <w:pStyle w:val="Default"/>
              <w:rPr>
                <w:rFonts w:ascii="Arial" w:hAnsi="Arial" w:cs="Arial"/>
                <w:sz w:val="20"/>
                <w:szCs w:val="20"/>
              </w:rPr>
            </w:pPr>
            <w:r w:rsidRPr="00CC76F1">
              <w:rPr>
                <w:rFonts w:ascii="Arial" w:hAnsi="Arial" w:cs="Arial"/>
                <w:sz w:val="20"/>
                <w:szCs w:val="20"/>
              </w:rPr>
              <w:t xml:space="preserve">The activities use the example of Howe Dell Primary School, which was designed with the </w:t>
            </w:r>
            <w:proofErr w:type="gramStart"/>
            <w:r w:rsidRPr="00CC76F1">
              <w:rPr>
                <w:rFonts w:ascii="Arial" w:hAnsi="Arial" w:cs="Arial"/>
                <w:sz w:val="20"/>
                <w:szCs w:val="20"/>
              </w:rPr>
              <w:t>principle</w:t>
            </w:r>
            <w:proofErr w:type="gramEnd"/>
            <w:r w:rsidRPr="00CC76F1">
              <w:rPr>
                <w:rFonts w:ascii="Arial" w:hAnsi="Arial" w:cs="Arial"/>
                <w:sz w:val="20"/>
                <w:szCs w:val="20"/>
              </w:rPr>
              <w:t xml:space="preserve"> of being a sustainable school. This provides a context to explore how well the students’ school compares, and what simple energy savings they could introduce to reduce their carbon footprint and save money as well. By using the example of Howe Dell Primary School, students </w:t>
            </w:r>
            <w:proofErr w:type="gramStart"/>
            <w:r w:rsidRPr="00CC76F1">
              <w:rPr>
                <w:rFonts w:ascii="Arial" w:hAnsi="Arial" w:cs="Arial"/>
                <w:sz w:val="20"/>
                <w:szCs w:val="20"/>
              </w:rPr>
              <w:t>have the opportunity to</w:t>
            </w:r>
            <w:proofErr w:type="gramEnd"/>
            <w:r w:rsidRPr="00CC76F1">
              <w:rPr>
                <w:rFonts w:ascii="Arial" w:hAnsi="Arial" w:cs="Arial"/>
                <w:sz w:val="20"/>
                <w:szCs w:val="20"/>
              </w:rPr>
              <w:t xml:space="preserve"> see how cutting-edge technology and science is being applied.</w:t>
            </w:r>
          </w:p>
        </w:tc>
      </w:tr>
      <w:tr w:rsidR="00CC76F1" w14:paraId="174449EE" w14:textId="77777777" w:rsidTr="00CC76F1">
        <w:trPr>
          <w:gridBefore w:val="1"/>
          <w:wBefore w:w="113" w:type="dxa"/>
        </w:trPr>
        <w:tc>
          <w:tcPr>
            <w:tcW w:w="10352" w:type="dxa"/>
            <w:gridSpan w:val="6"/>
            <w:tcBorders>
              <w:top w:val="nil"/>
              <w:left w:val="nil"/>
              <w:bottom w:val="nil"/>
              <w:right w:val="nil"/>
            </w:tcBorders>
            <w:shd w:val="clear" w:color="auto" w:fill="auto"/>
            <w:tcMar>
              <w:top w:w="57" w:type="dxa"/>
              <w:left w:w="113" w:type="dxa"/>
              <w:bottom w:w="57" w:type="dxa"/>
              <w:right w:w="57" w:type="dxa"/>
            </w:tcMar>
            <w:vAlign w:val="center"/>
          </w:tcPr>
          <w:p w14:paraId="5806C870" w14:textId="77777777" w:rsidR="00CC76F1" w:rsidRPr="006200D8" w:rsidRDefault="00CC76F1" w:rsidP="002347DE">
            <w:pPr>
              <w:pStyle w:val="Default"/>
              <w:spacing w:after="100"/>
              <w:rPr>
                <w:rFonts w:ascii="Arial" w:hAnsi="Arial"/>
                <w:b/>
              </w:rPr>
            </w:pPr>
            <w:r w:rsidRPr="006200D8">
              <w:rPr>
                <w:rFonts w:ascii="Arial" w:hAnsi="Arial"/>
                <w:b/>
              </w:rPr>
              <w:t>Purpose</w:t>
            </w:r>
          </w:p>
        </w:tc>
      </w:tr>
      <w:tr w:rsidR="00CC76F1" w:rsidRPr="00CC76F1" w14:paraId="39E000BC" w14:textId="77777777" w:rsidTr="00CC76F1">
        <w:trPr>
          <w:gridBefore w:val="1"/>
          <w:wBefore w:w="113" w:type="dxa"/>
        </w:trPr>
        <w:tc>
          <w:tcPr>
            <w:tcW w:w="10352" w:type="dxa"/>
            <w:gridSpan w:val="6"/>
            <w:tcBorders>
              <w:top w:val="nil"/>
              <w:left w:val="nil"/>
              <w:bottom w:val="nil"/>
              <w:right w:val="nil"/>
            </w:tcBorders>
            <w:shd w:val="clear" w:color="auto" w:fill="auto"/>
            <w:tcMar>
              <w:top w:w="57" w:type="dxa"/>
              <w:left w:w="113" w:type="dxa"/>
              <w:bottom w:w="57" w:type="dxa"/>
              <w:right w:w="57" w:type="dxa"/>
            </w:tcMar>
            <w:vAlign w:val="center"/>
          </w:tcPr>
          <w:p w14:paraId="31D4EFC0" w14:textId="77777777" w:rsidR="00CC76F1" w:rsidRPr="00CC76F1" w:rsidRDefault="00CC76F1" w:rsidP="002347DE">
            <w:pPr>
              <w:pStyle w:val="Default"/>
              <w:rPr>
                <w:rFonts w:ascii="Arial" w:hAnsi="Arial" w:cs="Arial"/>
                <w:sz w:val="20"/>
                <w:szCs w:val="20"/>
              </w:rPr>
            </w:pPr>
            <w:r w:rsidRPr="00CC76F1">
              <w:rPr>
                <w:rFonts w:ascii="Arial" w:hAnsi="Arial" w:cs="Arial"/>
                <w:sz w:val="20"/>
                <w:szCs w:val="20"/>
              </w:rPr>
              <w:t xml:space="preserve">In this activity, students will work in teams to investigate the measures that could be applied to reduce the carbon footprint of their own school. They will then prepare a presentation summarising their recommendations. </w:t>
            </w:r>
          </w:p>
          <w:p w14:paraId="50FE6CBE" w14:textId="77777777" w:rsidR="00CC76F1" w:rsidRPr="00CC76F1" w:rsidRDefault="00CC76F1" w:rsidP="002347DE">
            <w:pPr>
              <w:pStyle w:val="Default"/>
              <w:rPr>
                <w:rFonts w:ascii="Arial" w:hAnsi="Arial" w:cs="Arial"/>
                <w:sz w:val="20"/>
                <w:szCs w:val="20"/>
              </w:rPr>
            </w:pPr>
          </w:p>
          <w:p w14:paraId="4B9EA69D" w14:textId="77777777" w:rsidR="00CC76F1" w:rsidRPr="00CC76F1" w:rsidRDefault="00CC76F1" w:rsidP="002347DE">
            <w:pPr>
              <w:pStyle w:val="Default"/>
              <w:rPr>
                <w:rFonts w:ascii="Arial" w:hAnsi="Arial" w:cs="Arial"/>
                <w:sz w:val="20"/>
                <w:szCs w:val="20"/>
              </w:rPr>
            </w:pPr>
            <w:r w:rsidRPr="00CC76F1">
              <w:rPr>
                <w:rFonts w:ascii="Arial" w:hAnsi="Arial" w:cs="Arial"/>
                <w:sz w:val="20"/>
                <w:szCs w:val="20"/>
              </w:rPr>
              <w:t>This activity could be used in either Design &amp; Technology or Science.</w:t>
            </w:r>
          </w:p>
          <w:p w14:paraId="206ABCF7" w14:textId="77777777" w:rsidR="00CC76F1" w:rsidRPr="00CC76F1" w:rsidRDefault="00CC76F1" w:rsidP="002347DE">
            <w:pPr>
              <w:pStyle w:val="Default"/>
              <w:spacing w:after="100"/>
              <w:rPr>
                <w:rFonts w:ascii="Arial" w:hAnsi="Arial"/>
                <w:sz w:val="20"/>
                <w:szCs w:val="20"/>
              </w:rPr>
            </w:pPr>
          </w:p>
        </w:tc>
      </w:tr>
      <w:tr w:rsidR="00CC76F1" w14:paraId="2FCBF598" w14:textId="77777777" w:rsidTr="00CC76F1">
        <w:trPr>
          <w:gridAfter w:val="1"/>
          <w:wAfter w:w="146" w:type="dxa"/>
          <w:trHeight w:val="300"/>
        </w:trPr>
        <w:tc>
          <w:tcPr>
            <w:tcW w:w="4791" w:type="dxa"/>
            <w:gridSpan w:val="2"/>
            <w:tcBorders>
              <w:top w:val="nil"/>
              <w:left w:val="nil"/>
              <w:bottom w:val="nil"/>
              <w:right w:val="nil"/>
            </w:tcBorders>
            <w:shd w:val="clear" w:color="auto" w:fill="3BCCFF"/>
            <w:tcMar>
              <w:top w:w="57" w:type="dxa"/>
              <w:left w:w="113" w:type="dxa"/>
              <w:bottom w:w="57" w:type="dxa"/>
              <w:right w:w="57" w:type="dxa"/>
            </w:tcMar>
            <w:vAlign w:val="center"/>
          </w:tcPr>
          <w:p w14:paraId="2A1FBC1C" w14:textId="77777777" w:rsidR="00CC76F1" w:rsidRPr="00885235" w:rsidRDefault="00CC76F1" w:rsidP="002347DE">
            <w:r w:rsidRPr="00CC76F1">
              <w:rPr>
                <w:rFonts w:ascii="Arial" w:hAnsi="Arial"/>
                <w:b/>
                <w:color w:val="FFFFFF" w:themeColor="background1"/>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E803D0A" w14:textId="77777777" w:rsidR="00CC76F1" w:rsidRPr="006200D8" w:rsidRDefault="00CC76F1" w:rsidP="002347DE">
            <w:pPr>
              <w:rPr>
                <w:sz w:val="20"/>
              </w:rPr>
            </w:pPr>
          </w:p>
        </w:tc>
        <w:tc>
          <w:tcPr>
            <w:tcW w:w="4904" w:type="dxa"/>
            <w:gridSpan w:val="2"/>
            <w:tcBorders>
              <w:top w:val="nil"/>
              <w:left w:val="nil"/>
              <w:bottom w:val="nil"/>
              <w:right w:val="nil"/>
            </w:tcBorders>
            <w:shd w:val="clear" w:color="auto" w:fill="3BCCFF"/>
            <w:tcMar>
              <w:top w:w="57" w:type="dxa"/>
              <w:left w:w="113" w:type="dxa"/>
              <w:bottom w:w="57" w:type="dxa"/>
              <w:right w:w="57" w:type="dxa"/>
            </w:tcMar>
            <w:vAlign w:val="center"/>
          </w:tcPr>
          <w:p w14:paraId="38B26B52" w14:textId="77777777" w:rsidR="00CC76F1" w:rsidRPr="00885235" w:rsidRDefault="00CC76F1" w:rsidP="002347DE">
            <w:r w:rsidRPr="00CC76F1">
              <w:rPr>
                <w:rFonts w:ascii="Arial" w:hAnsi="Arial"/>
                <w:b/>
                <w:color w:val="FFFFFF" w:themeColor="background1"/>
                <w:szCs w:val="20"/>
              </w:rPr>
              <w:t>Teacher notes</w:t>
            </w:r>
          </w:p>
        </w:tc>
      </w:tr>
      <w:tr w:rsidR="00CC76F1" w:rsidRPr="00CC76F1" w14:paraId="4E167897" w14:textId="77777777" w:rsidTr="00CC76F1">
        <w:trPr>
          <w:gridAfter w:val="1"/>
          <w:wAfter w:w="146" w:type="dxa"/>
        </w:trPr>
        <w:tc>
          <w:tcPr>
            <w:tcW w:w="4791" w:type="dxa"/>
            <w:gridSpan w:val="2"/>
            <w:tcBorders>
              <w:top w:val="nil"/>
              <w:left w:val="nil"/>
              <w:bottom w:val="nil"/>
              <w:right w:val="nil"/>
            </w:tcBorders>
            <w:shd w:val="clear" w:color="auto" w:fill="auto"/>
            <w:tcMar>
              <w:top w:w="57" w:type="dxa"/>
              <w:left w:w="113" w:type="dxa"/>
              <w:bottom w:w="57" w:type="dxa"/>
              <w:right w:w="57" w:type="dxa"/>
            </w:tcMar>
            <w:vAlign w:val="center"/>
          </w:tcPr>
          <w:p w14:paraId="3E9982AA" w14:textId="77777777" w:rsidR="00CC76F1" w:rsidRPr="00CC76F1" w:rsidRDefault="00CC76F1" w:rsidP="002347DE">
            <w:pPr>
              <w:rPr>
                <w:rFonts w:ascii="Arial" w:hAnsi="Arial" w:cs="Arial"/>
                <w:color w:val="000000"/>
                <w:sz w:val="20"/>
                <w:szCs w:val="20"/>
                <w:u w:val="single"/>
              </w:rPr>
            </w:pPr>
            <w:r w:rsidRPr="00CC76F1">
              <w:rPr>
                <w:rFonts w:ascii="Arial" w:hAnsi="Arial" w:cs="Arial"/>
                <w:color w:val="000000"/>
                <w:sz w:val="20"/>
                <w:szCs w:val="20"/>
                <w:u w:val="single"/>
              </w:rPr>
              <w:t>1. Present the class with the following design brief</w:t>
            </w:r>
          </w:p>
          <w:p w14:paraId="22368150" w14:textId="77777777" w:rsidR="00CC76F1" w:rsidRPr="00CC76F1" w:rsidRDefault="00CC76F1" w:rsidP="002347DE">
            <w:pPr>
              <w:rPr>
                <w:rFonts w:ascii="Arial" w:hAnsi="Arial" w:cs="Arial"/>
                <w:color w:val="000000"/>
                <w:sz w:val="20"/>
                <w:szCs w:val="20"/>
              </w:rPr>
            </w:pPr>
          </w:p>
          <w:p w14:paraId="200B8D77" w14:textId="77777777" w:rsidR="00CC76F1" w:rsidRPr="00CC76F1" w:rsidRDefault="00CC76F1" w:rsidP="002347DE">
            <w:pPr>
              <w:rPr>
                <w:rFonts w:ascii="Arial" w:hAnsi="Arial" w:cs="Arial"/>
                <w:i/>
                <w:color w:val="000000"/>
                <w:sz w:val="20"/>
                <w:szCs w:val="20"/>
              </w:rPr>
            </w:pPr>
            <w:r w:rsidRPr="00CC76F1">
              <w:rPr>
                <w:rFonts w:ascii="Arial" w:hAnsi="Arial" w:cs="Arial"/>
                <w:i/>
                <w:color w:val="000000"/>
                <w:sz w:val="20"/>
                <w:szCs w:val="20"/>
              </w:rPr>
              <w:t xml:space="preserve">‘Your Head Teacher is interested in updating the school building to lower its carbon footprint. They want you to research what design features could be included to transform your school into a low energy-use building. These features should be based on renewable-energy technologies. </w:t>
            </w:r>
          </w:p>
          <w:p w14:paraId="763ED8EE" w14:textId="77777777" w:rsidR="00CC76F1" w:rsidRPr="00CC76F1" w:rsidRDefault="00CC76F1" w:rsidP="002347DE">
            <w:pPr>
              <w:rPr>
                <w:rFonts w:ascii="Arial" w:hAnsi="Arial" w:cs="Arial"/>
                <w:i/>
                <w:color w:val="000000"/>
                <w:sz w:val="20"/>
                <w:szCs w:val="20"/>
              </w:rPr>
            </w:pPr>
          </w:p>
          <w:p w14:paraId="64152655" w14:textId="77777777" w:rsidR="00CC76F1" w:rsidRPr="00CC76F1" w:rsidRDefault="00CC76F1" w:rsidP="002347DE">
            <w:pPr>
              <w:rPr>
                <w:rFonts w:ascii="Arial" w:hAnsi="Arial" w:cs="Arial"/>
                <w:i/>
                <w:color w:val="000000"/>
                <w:sz w:val="20"/>
                <w:szCs w:val="20"/>
              </w:rPr>
            </w:pPr>
            <w:r w:rsidRPr="00CC76F1">
              <w:rPr>
                <w:rFonts w:ascii="Arial" w:hAnsi="Arial" w:cs="Arial"/>
                <w:i/>
                <w:color w:val="000000"/>
                <w:sz w:val="20"/>
                <w:szCs w:val="20"/>
              </w:rPr>
              <w:t xml:space="preserve">The Head teacher wants you to present your findings to the board of governors, who often need a lot of convincing before they will spend money to change things. Your presentation can take any form but needs to show the present situation in the school, what features could be changed, and what </w:t>
            </w:r>
            <w:r w:rsidRPr="00CC76F1">
              <w:rPr>
                <w:rFonts w:ascii="Arial" w:hAnsi="Arial" w:cs="Arial"/>
                <w:i/>
                <w:color w:val="000000"/>
                <w:sz w:val="20"/>
                <w:szCs w:val="20"/>
              </w:rPr>
              <w:lastRenderedPageBreak/>
              <w:t>savings these would bring. The presentation should end with your ethical argument as to why your changes should be implemented and a list of your recommendations.’</w:t>
            </w:r>
          </w:p>
          <w:p w14:paraId="1A6C7F18" w14:textId="77777777" w:rsidR="00CC76F1" w:rsidRPr="00CC76F1" w:rsidRDefault="00CC76F1" w:rsidP="002347DE">
            <w:pPr>
              <w:rPr>
                <w:rFonts w:ascii="Arial" w:hAnsi="Arial" w:cs="Arial"/>
                <w:color w:val="000000"/>
                <w:sz w:val="20"/>
                <w:szCs w:val="20"/>
              </w:rPr>
            </w:pPr>
          </w:p>
          <w:p w14:paraId="4F548AFE"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t xml:space="preserve">Discuss how they go about collecting the information they need.  </w:t>
            </w:r>
          </w:p>
          <w:p w14:paraId="796512DA" w14:textId="77777777" w:rsidR="00CC76F1" w:rsidRPr="00CC76F1" w:rsidRDefault="00CC76F1" w:rsidP="002347DE">
            <w:pPr>
              <w:rPr>
                <w:rFonts w:ascii="Arial" w:hAnsi="Arial" w:cs="Arial"/>
                <w:color w:val="000000"/>
                <w:sz w:val="20"/>
                <w:szCs w:val="20"/>
              </w:rPr>
            </w:pPr>
          </w:p>
          <w:p w14:paraId="35913A92" w14:textId="77777777" w:rsidR="00CC76F1" w:rsidRPr="00CC76F1" w:rsidRDefault="00CC76F1" w:rsidP="002347DE">
            <w:pPr>
              <w:rPr>
                <w:rFonts w:ascii="Arial" w:hAnsi="Arial" w:cs="Arial"/>
                <w:color w:val="000000"/>
                <w:sz w:val="20"/>
                <w:szCs w:val="20"/>
                <w:u w:val="single"/>
              </w:rPr>
            </w:pPr>
            <w:r w:rsidRPr="00CC76F1">
              <w:rPr>
                <w:rFonts w:ascii="Arial" w:hAnsi="Arial" w:cs="Arial"/>
                <w:color w:val="000000"/>
                <w:sz w:val="20"/>
                <w:szCs w:val="20"/>
                <w:u w:val="single"/>
              </w:rPr>
              <w:t>2. Research: Current Position</w:t>
            </w:r>
          </w:p>
          <w:p w14:paraId="1F80B2CE" w14:textId="77777777" w:rsidR="00CC76F1" w:rsidRPr="00CC76F1" w:rsidRDefault="00CC76F1" w:rsidP="002347DE">
            <w:pPr>
              <w:rPr>
                <w:rFonts w:ascii="Arial" w:hAnsi="Arial" w:cs="Arial"/>
                <w:color w:val="000000"/>
                <w:sz w:val="20"/>
                <w:szCs w:val="20"/>
                <w:u w:val="single"/>
              </w:rPr>
            </w:pPr>
          </w:p>
          <w:p w14:paraId="2758526B"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t xml:space="preserve">To establish the current situation within the school, each group should create and carry out a survey. This should aim to identify what energy is used for and sources of </w:t>
            </w:r>
            <w:proofErr w:type="gramStart"/>
            <w:r w:rsidRPr="00CC76F1">
              <w:rPr>
                <w:rFonts w:ascii="Arial" w:hAnsi="Arial" w:cs="Arial"/>
                <w:color w:val="000000"/>
                <w:sz w:val="20"/>
                <w:szCs w:val="20"/>
              </w:rPr>
              <w:t>waste, and</w:t>
            </w:r>
            <w:proofErr w:type="gramEnd"/>
            <w:r w:rsidRPr="00CC76F1">
              <w:rPr>
                <w:rFonts w:ascii="Arial" w:hAnsi="Arial" w:cs="Arial"/>
                <w:color w:val="000000"/>
                <w:sz w:val="20"/>
                <w:szCs w:val="20"/>
              </w:rPr>
              <w:t xml:space="preserve"> try to quantify these if possible. They should carefully consider who they want to respond to the survey (</w:t>
            </w:r>
            <w:proofErr w:type="gramStart"/>
            <w:r w:rsidRPr="00CC76F1">
              <w:rPr>
                <w:rFonts w:ascii="Arial" w:hAnsi="Arial" w:cs="Arial"/>
                <w:color w:val="000000"/>
                <w:sz w:val="20"/>
                <w:szCs w:val="20"/>
              </w:rPr>
              <w:t>e.g.</w:t>
            </w:r>
            <w:proofErr w:type="gramEnd"/>
            <w:r w:rsidRPr="00CC76F1">
              <w:rPr>
                <w:rFonts w:ascii="Arial" w:hAnsi="Arial" w:cs="Arial"/>
                <w:color w:val="000000"/>
                <w:sz w:val="20"/>
                <w:szCs w:val="20"/>
              </w:rPr>
              <w:t xml:space="preserve"> teachers, pupils, or the school site manager).</w:t>
            </w:r>
          </w:p>
          <w:p w14:paraId="025E9496" w14:textId="77777777" w:rsidR="00CC76F1" w:rsidRPr="00CC76F1" w:rsidRDefault="00CC76F1" w:rsidP="002347DE">
            <w:pPr>
              <w:rPr>
                <w:rFonts w:ascii="Arial" w:hAnsi="Arial" w:cs="Arial"/>
                <w:color w:val="000000"/>
                <w:sz w:val="20"/>
                <w:szCs w:val="20"/>
                <w:u w:val="single"/>
              </w:rPr>
            </w:pPr>
          </w:p>
          <w:p w14:paraId="0176FD70" w14:textId="77777777" w:rsidR="00CC76F1" w:rsidRPr="00CC76F1" w:rsidRDefault="00CC76F1" w:rsidP="002347DE">
            <w:pPr>
              <w:rPr>
                <w:rFonts w:ascii="Arial" w:hAnsi="Arial" w:cs="Arial"/>
                <w:color w:val="000000"/>
                <w:sz w:val="20"/>
                <w:szCs w:val="20"/>
                <w:u w:val="single"/>
              </w:rPr>
            </w:pPr>
            <w:r w:rsidRPr="00CC76F1">
              <w:rPr>
                <w:rFonts w:ascii="Arial" w:hAnsi="Arial" w:cs="Arial"/>
                <w:color w:val="000000"/>
                <w:sz w:val="20"/>
                <w:szCs w:val="20"/>
                <w:u w:val="single"/>
              </w:rPr>
              <w:t>3. Research: Changes that could be made</w:t>
            </w:r>
          </w:p>
          <w:p w14:paraId="4CE554FB" w14:textId="77777777" w:rsidR="00CC76F1" w:rsidRPr="00CC76F1" w:rsidRDefault="00CC76F1" w:rsidP="002347DE">
            <w:pPr>
              <w:rPr>
                <w:rFonts w:ascii="Arial" w:hAnsi="Arial" w:cs="Arial"/>
                <w:color w:val="000000"/>
                <w:sz w:val="20"/>
                <w:szCs w:val="20"/>
                <w:u w:val="single"/>
              </w:rPr>
            </w:pPr>
          </w:p>
          <w:p w14:paraId="14FA00DD"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t xml:space="preserve">This is a research-based task into possible renewable energy technologies that could be used in school.  Each group should use the internet to identify possible changes. The ‘Green School’ video could be used to provide several ideas for </w:t>
            </w:r>
            <w:proofErr w:type="gramStart"/>
            <w:r w:rsidRPr="00CC76F1">
              <w:rPr>
                <w:rFonts w:ascii="Arial" w:hAnsi="Arial" w:cs="Arial"/>
                <w:color w:val="000000"/>
                <w:sz w:val="20"/>
                <w:szCs w:val="20"/>
              </w:rPr>
              <w:t>this</w:t>
            </w:r>
            <w:proofErr w:type="gramEnd"/>
          </w:p>
          <w:p w14:paraId="55FFE34B" w14:textId="77777777" w:rsidR="00CC76F1" w:rsidRPr="00CC76F1" w:rsidRDefault="00CC76F1" w:rsidP="002347DE">
            <w:pPr>
              <w:rPr>
                <w:rFonts w:ascii="Arial" w:hAnsi="Arial" w:cs="Arial"/>
                <w:b/>
                <w:color w:val="000000"/>
                <w:sz w:val="20"/>
                <w:szCs w:val="20"/>
              </w:rPr>
            </w:pPr>
          </w:p>
          <w:p w14:paraId="54BF9940" w14:textId="77777777" w:rsidR="00CC76F1" w:rsidRPr="00CC76F1" w:rsidRDefault="00CC76F1" w:rsidP="002347DE">
            <w:pPr>
              <w:rPr>
                <w:rFonts w:ascii="Arial" w:hAnsi="Arial" w:cs="Arial"/>
                <w:color w:val="000000"/>
                <w:sz w:val="20"/>
                <w:szCs w:val="20"/>
                <w:u w:val="single"/>
              </w:rPr>
            </w:pPr>
            <w:r w:rsidRPr="00CC76F1">
              <w:rPr>
                <w:rFonts w:ascii="Arial" w:hAnsi="Arial" w:cs="Arial"/>
                <w:color w:val="000000"/>
                <w:sz w:val="20"/>
                <w:szCs w:val="20"/>
                <w:u w:val="single"/>
              </w:rPr>
              <w:t>4. Research: Savings that could be made</w:t>
            </w:r>
          </w:p>
          <w:p w14:paraId="55670065" w14:textId="77777777" w:rsidR="00CC76F1" w:rsidRPr="00CC76F1" w:rsidRDefault="00CC76F1" w:rsidP="002347DE">
            <w:pPr>
              <w:rPr>
                <w:rFonts w:ascii="Arial" w:hAnsi="Arial" w:cs="Arial"/>
                <w:color w:val="000000"/>
                <w:sz w:val="20"/>
                <w:szCs w:val="20"/>
                <w:u w:val="single"/>
              </w:rPr>
            </w:pPr>
          </w:p>
          <w:p w14:paraId="6B86FBDB"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t xml:space="preserve">The students (or class teacher) should find out from the school bursar how much money is spent on heating and lighting per year. </w:t>
            </w:r>
          </w:p>
          <w:p w14:paraId="3478E03E" w14:textId="77777777" w:rsidR="00CC76F1" w:rsidRPr="00CC76F1" w:rsidRDefault="00CC76F1" w:rsidP="002347DE">
            <w:pPr>
              <w:rPr>
                <w:rFonts w:ascii="Arial" w:hAnsi="Arial" w:cs="Arial"/>
                <w:color w:val="000000"/>
                <w:sz w:val="20"/>
                <w:szCs w:val="20"/>
              </w:rPr>
            </w:pPr>
          </w:p>
          <w:p w14:paraId="1C3F82B7" w14:textId="77777777" w:rsidR="00CC76F1" w:rsidRPr="00CC76F1" w:rsidRDefault="00CC76F1" w:rsidP="002347DE">
            <w:pPr>
              <w:rPr>
                <w:rFonts w:ascii="Arial" w:hAnsi="Arial" w:cs="Arial"/>
                <w:color w:val="000000"/>
                <w:sz w:val="20"/>
                <w:szCs w:val="20"/>
                <w:u w:val="single"/>
              </w:rPr>
            </w:pPr>
            <w:r w:rsidRPr="00CC76F1">
              <w:rPr>
                <w:rFonts w:ascii="Arial" w:hAnsi="Arial" w:cs="Arial"/>
                <w:color w:val="000000"/>
                <w:sz w:val="20"/>
                <w:szCs w:val="20"/>
                <w:u w:val="single"/>
              </w:rPr>
              <w:t>5. Presentation</w:t>
            </w:r>
          </w:p>
          <w:p w14:paraId="4B86784D"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br/>
              <w:t xml:space="preserve">Each group produces a ten-minute presentation intended for the school governors. </w:t>
            </w:r>
          </w:p>
          <w:p w14:paraId="00C2094E" w14:textId="77777777" w:rsidR="00CC76F1" w:rsidRPr="00CC76F1" w:rsidRDefault="00CC76F1" w:rsidP="002347DE">
            <w:pPr>
              <w:rPr>
                <w:rFonts w:ascii="Arial" w:hAnsi="Arial" w:cs="Arial"/>
                <w:color w:val="000000"/>
                <w:sz w:val="20"/>
                <w:szCs w:val="20"/>
              </w:rPr>
            </w:pPr>
          </w:p>
          <w:p w14:paraId="2EEB94F5" w14:textId="77777777" w:rsidR="00CC76F1" w:rsidRPr="00CC76F1" w:rsidRDefault="00CC76F1" w:rsidP="002347DE">
            <w:pPr>
              <w:rPr>
                <w:sz w:val="20"/>
                <w:szCs w:val="20"/>
              </w:rPr>
            </w:pPr>
            <w:r w:rsidRPr="00CC76F1">
              <w:rPr>
                <w:rFonts w:ascii="Arial" w:hAnsi="Arial" w:cs="Arial"/>
                <w:color w:val="000000"/>
                <w:sz w:val="20"/>
                <w:szCs w:val="20"/>
              </w:rPr>
              <w:t xml:space="preserve">Depending on the outcome of the </w:t>
            </w:r>
            <w:proofErr w:type="gramStart"/>
            <w:r w:rsidRPr="00CC76F1">
              <w:rPr>
                <w:rFonts w:ascii="Arial" w:hAnsi="Arial" w:cs="Arial"/>
                <w:color w:val="000000"/>
                <w:sz w:val="20"/>
                <w:szCs w:val="20"/>
              </w:rPr>
              <w:t>team to team</w:t>
            </w:r>
            <w:proofErr w:type="gramEnd"/>
            <w:r w:rsidRPr="00CC76F1">
              <w:rPr>
                <w:rFonts w:ascii="Arial" w:hAnsi="Arial" w:cs="Arial"/>
                <w:color w:val="000000"/>
                <w:sz w:val="20"/>
                <w:szCs w:val="20"/>
              </w:rPr>
              <w:t xml:space="preserve"> presentations, these could then be presented to the science department line-manager or used in a school assembly to raise the profile of this issue.</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EBE4782" w14:textId="77777777" w:rsidR="00CC76F1" w:rsidRPr="00CC76F1" w:rsidRDefault="00CC76F1" w:rsidP="002347DE">
            <w:pPr>
              <w:spacing w:after="100"/>
              <w:rPr>
                <w:sz w:val="20"/>
                <w:szCs w:val="20"/>
              </w:rPr>
            </w:pPr>
          </w:p>
        </w:tc>
        <w:tc>
          <w:tcPr>
            <w:tcW w:w="4904" w:type="dxa"/>
            <w:gridSpan w:val="2"/>
            <w:tcBorders>
              <w:top w:val="nil"/>
              <w:left w:val="nil"/>
              <w:bottom w:val="nil"/>
              <w:right w:val="nil"/>
            </w:tcBorders>
            <w:shd w:val="clear" w:color="auto" w:fill="auto"/>
            <w:tcMar>
              <w:top w:w="57" w:type="dxa"/>
              <w:left w:w="113" w:type="dxa"/>
              <w:bottom w:w="57" w:type="dxa"/>
              <w:right w:w="57" w:type="dxa"/>
            </w:tcMar>
          </w:tcPr>
          <w:p w14:paraId="04CA16AB" w14:textId="77777777" w:rsidR="00CC76F1" w:rsidRPr="00CC76F1" w:rsidRDefault="00CC76F1" w:rsidP="002347DE">
            <w:pPr>
              <w:rPr>
                <w:rFonts w:ascii="Arial" w:hAnsi="Arial" w:cs="Arial"/>
                <w:sz w:val="20"/>
                <w:szCs w:val="20"/>
              </w:rPr>
            </w:pPr>
            <w:r w:rsidRPr="00CC76F1">
              <w:rPr>
                <w:rFonts w:ascii="Arial" w:hAnsi="Arial" w:cs="Arial"/>
                <w:color w:val="000000"/>
                <w:sz w:val="20"/>
                <w:szCs w:val="20"/>
              </w:rPr>
              <w:t>This activity could be extended to run for several additional sessions, depending upon the depth of the investigation that is carried out and the detail in the presentations.</w:t>
            </w:r>
          </w:p>
          <w:p w14:paraId="57D43E14" w14:textId="77777777" w:rsidR="00CC76F1" w:rsidRPr="00CC76F1" w:rsidRDefault="00CC76F1" w:rsidP="002347DE">
            <w:pPr>
              <w:rPr>
                <w:rFonts w:ascii="Arial" w:hAnsi="Arial" w:cs="Arial"/>
                <w:color w:val="000000"/>
                <w:sz w:val="20"/>
                <w:szCs w:val="20"/>
              </w:rPr>
            </w:pPr>
          </w:p>
          <w:p w14:paraId="045E5DF2"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t>This activity could be carried out in small groups (</w:t>
            </w:r>
            <w:proofErr w:type="gramStart"/>
            <w:r w:rsidRPr="00CC76F1">
              <w:rPr>
                <w:rFonts w:ascii="Arial" w:hAnsi="Arial" w:cs="Arial"/>
                <w:color w:val="000000"/>
                <w:sz w:val="20"/>
                <w:szCs w:val="20"/>
              </w:rPr>
              <w:t>e.g.</w:t>
            </w:r>
            <w:proofErr w:type="gramEnd"/>
            <w:r w:rsidRPr="00CC76F1">
              <w:rPr>
                <w:rFonts w:ascii="Arial" w:hAnsi="Arial" w:cs="Arial"/>
                <w:color w:val="000000"/>
                <w:sz w:val="20"/>
                <w:szCs w:val="20"/>
              </w:rPr>
              <w:t xml:space="preserve"> 4), which would could cover all three aspects of the investigation, managing their own work allocation. Alternatively, you could divide the class into large groups and then split these into subgroups so that each subgroup looks at one aspect of the investigation, with the sub-groups each preparing part of the presentation and coming together to agree the final recommendations. </w:t>
            </w:r>
          </w:p>
          <w:p w14:paraId="3346D273" w14:textId="77777777" w:rsidR="00CC76F1" w:rsidRPr="00CC76F1" w:rsidRDefault="00CC76F1" w:rsidP="002347DE">
            <w:pPr>
              <w:rPr>
                <w:rFonts w:ascii="Arial" w:hAnsi="Arial" w:cs="Arial"/>
                <w:color w:val="000000"/>
                <w:sz w:val="20"/>
                <w:szCs w:val="20"/>
              </w:rPr>
            </w:pPr>
          </w:p>
          <w:p w14:paraId="3F044ED5" w14:textId="77777777" w:rsidR="00CC76F1" w:rsidRPr="00CC76F1" w:rsidRDefault="00CC76F1" w:rsidP="002347DE">
            <w:pPr>
              <w:rPr>
                <w:rFonts w:ascii="Arial" w:hAnsi="Arial" w:cs="Arial"/>
                <w:sz w:val="20"/>
                <w:szCs w:val="20"/>
              </w:rPr>
            </w:pPr>
            <w:r w:rsidRPr="00CC76F1">
              <w:rPr>
                <w:rFonts w:ascii="Arial" w:hAnsi="Arial" w:cs="Arial"/>
                <w:color w:val="000000"/>
                <w:sz w:val="20"/>
                <w:szCs w:val="20"/>
              </w:rPr>
              <w:lastRenderedPageBreak/>
              <w:t>Examples might include solar thermal water heating, living sedum green roof to insulate and promote biodiversity, wind turbines, natural ventilation systems to improve oxygen levels, low-energy, auto-dimming lighting, rainwater harvesting, sink tops and splash backs made from yoghurt pots, and bamboo flooring. Several possible sources of information are listed below, in the ‘additional websites’ section.</w:t>
            </w:r>
          </w:p>
          <w:p w14:paraId="23511F0B" w14:textId="77777777" w:rsidR="00CC76F1" w:rsidRPr="00CC76F1" w:rsidRDefault="00CC76F1" w:rsidP="002347DE">
            <w:pPr>
              <w:rPr>
                <w:rFonts w:ascii="Arial" w:hAnsi="Arial" w:cs="Arial"/>
                <w:sz w:val="20"/>
                <w:szCs w:val="20"/>
              </w:rPr>
            </w:pPr>
          </w:p>
          <w:p w14:paraId="7A209E6B" w14:textId="77777777" w:rsidR="00CC76F1" w:rsidRPr="00CC76F1" w:rsidRDefault="00CC76F1" w:rsidP="002347DE">
            <w:pPr>
              <w:rPr>
                <w:rFonts w:ascii="Arial" w:hAnsi="Arial" w:cs="Arial"/>
                <w:color w:val="000000"/>
                <w:sz w:val="20"/>
                <w:szCs w:val="20"/>
              </w:rPr>
            </w:pPr>
            <w:r w:rsidRPr="00CC76F1">
              <w:rPr>
                <w:rFonts w:ascii="Arial" w:hAnsi="Arial" w:cs="Arial"/>
                <w:color w:val="000000"/>
                <w:sz w:val="20"/>
                <w:szCs w:val="20"/>
              </w:rPr>
              <w:t>As well as using the internet, encourage the students to ask their school librarian for good, student-friendly books because often internet sites can be too technical.</w:t>
            </w:r>
          </w:p>
          <w:p w14:paraId="506A5C44" w14:textId="77777777" w:rsidR="00CC76F1" w:rsidRPr="00CC76F1" w:rsidRDefault="00CC76F1" w:rsidP="002347DE">
            <w:pPr>
              <w:rPr>
                <w:rFonts w:ascii="Arial" w:hAnsi="Arial" w:cs="Arial"/>
                <w:sz w:val="20"/>
                <w:szCs w:val="20"/>
              </w:rPr>
            </w:pPr>
          </w:p>
          <w:p w14:paraId="1B627E0A" w14:textId="77777777" w:rsidR="00CC76F1" w:rsidRPr="00CC76F1" w:rsidRDefault="00CC76F1" w:rsidP="002347DE">
            <w:pPr>
              <w:rPr>
                <w:rFonts w:ascii="Arial" w:hAnsi="Arial" w:cs="Arial"/>
                <w:sz w:val="20"/>
                <w:szCs w:val="20"/>
              </w:rPr>
            </w:pPr>
            <w:r w:rsidRPr="00CC76F1">
              <w:rPr>
                <w:rFonts w:ascii="Arial" w:hAnsi="Arial" w:cs="Arial"/>
                <w:color w:val="000000"/>
                <w:sz w:val="20"/>
                <w:szCs w:val="20"/>
              </w:rPr>
              <w:t>Annually, on energy alone, Secondary schools spend an average of £4.70 per square meter of surface area.</w:t>
            </w:r>
          </w:p>
          <w:p w14:paraId="2C89F73D" w14:textId="77777777" w:rsidR="00CC76F1" w:rsidRPr="00CC76F1" w:rsidRDefault="00CC76F1" w:rsidP="002347DE">
            <w:pPr>
              <w:rPr>
                <w:rFonts w:ascii="Arial" w:hAnsi="Arial" w:cs="Arial"/>
                <w:sz w:val="20"/>
                <w:szCs w:val="20"/>
              </w:rPr>
            </w:pPr>
          </w:p>
          <w:p w14:paraId="43DE9C14" w14:textId="77777777" w:rsidR="00CC76F1" w:rsidRPr="00CC76F1" w:rsidRDefault="00CC76F1" w:rsidP="002347DE">
            <w:pPr>
              <w:spacing w:after="100"/>
              <w:rPr>
                <w:sz w:val="20"/>
                <w:szCs w:val="20"/>
              </w:rPr>
            </w:pPr>
            <w:r w:rsidRPr="00CC76F1">
              <w:rPr>
                <w:rFonts w:ascii="Arial" w:hAnsi="Arial" w:cs="Arial"/>
                <w:sz w:val="20"/>
                <w:szCs w:val="20"/>
              </w:rPr>
              <w:t xml:space="preserve">Instead of whole class presentations (which take up all the class </w:t>
            </w:r>
            <w:proofErr w:type="gramStart"/>
            <w:r w:rsidRPr="00CC76F1">
              <w:rPr>
                <w:rFonts w:ascii="Arial" w:hAnsi="Arial" w:cs="Arial"/>
                <w:sz w:val="20"/>
                <w:szCs w:val="20"/>
              </w:rPr>
              <w:t>time, and</w:t>
            </w:r>
            <w:proofErr w:type="gramEnd"/>
            <w:r w:rsidRPr="00CC76F1">
              <w:rPr>
                <w:rFonts w:ascii="Arial" w:hAnsi="Arial" w:cs="Arial"/>
                <w:sz w:val="20"/>
                <w:szCs w:val="20"/>
              </w:rPr>
              <w:t xml:space="preserve"> are progressively harder for subsequent students to present to an engaged class, team to team presentations could be carried out in each corner of the room. Each team will present to the other, who will listen, ask </w:t>
            </w:r>
            <w:proofErr w:type="gramStart"/>
            <w:r w:rsidRPr="00CC76F1">
              <w:rPr>
                <w:rFonts w:ascii="Arial" w:hAnsi="Arial" w:cs="Arial"/>
                <w:sz w:val="20"/>
                <w:szCs w:val="20"/>
              </w:rPr>
              <w:t>questions</w:t>
            </w:r>
            <w:proofErr w:type="gramEnd"/>
            <w:r w:rsidRPr="00CC76F1">
              <w:rPr>
                <w:rFonts w:ascii="Arial" w:hAnsi="Arial" w:cs="Arial"/>
                <w:sz w:val="20"/>
                <w:szCs w:val="20"/>
              </w:rPr>
              <w:t xml:space="preserve"> and then give feedback according to the Energy Efficiency (Handout) and using the Peer Assessment Prompts (Handout).</w:t>
            </w:r>
          </w:p>
        </w:tc>
      </w:tr>
    </w:tbl>
    <w:p w14:paraId="3D0249FA" w14:textId="6B0D356F" w:rsidR="00CC76F1" w:rsidRDefault="00CC76F1">
      <w:pPr>
        <w:rPr>
          <w:lang w:val="en-GB"/>
        </w:rPr>
      </w:pPr>
    </w:p>
    <w:tbl>
      <w:tblPr>
        <w:tblW w:w="105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
        <w:gridCol w:w="4820"/>
        <w:gridCol w:w="283"/>
        <w:gridCol w:w="113"/>
        <w:gridCol w:w="228"/>
        <w:gridCol w:w="84"/>
        <w:gridCol w:w="199"/>
        <w:gridCol w:w="113"/>
        <w:gridCol w:w="4366"/>
        <w:gridCol w:w="155"/>
        <w:gridCol w:w="100"/>
      </w:tblGrid>
      <w:tr w:rsidR="00CC76F1" w14:paraId="7EFB64CB" w14:textId="77777777" w:rsidTr="00CC76F1">
        <w:trPr>
          <w:gridBefore w:val="1"/>
          <w:gridAfter w:val="1"/>
          <w:wBefore w:w="113" w:type="dxa"/>
          <w:wAfter w:w="100" w:type="dxa"/>
        </w:trPr>
        <w:tc>
          <w:tcPr>
            <w:tcW w:w="4820" w:type="dxa"/>
            <w:tcBorders>
              <w:top w:val="nil"/>
              <w:left w:val="nil"/>
              <w:bottom w:val="nil"/>
              <w:right w:val="nil"/>
            </w:tcBorders>
            <w:shd w:val="clear" w:color="auto" w:fill="auto"/>
            <w:tcMar>
              <w:top w:w="57" w:type="dxa"/>
              <w:left w:w="113" w:type="dxa"/>
              <w:bottom w:w="57" w:type="dxa"/>
              <w:right w:w="57" w:type="dxa"/>
            </w:tcMar>
            <w:vAlign w:val="center"/>
          </w:tcPr>
          <w:p w14:paraId="2EC73CAA" w14:textId="77777777" w:rsidR="00CC76F1" w:rsidRPr="006200D8" w:rsidRDefault="00CC76F1" w:rsidP="002347DE">
            <w:pPr>
              <w:rPr>
                <w:rFonts w:ascii="Arial" w:hAnsi="Arial"/>
              </w:rPr>
            </w:pPr>
            <w:r w:rsidRPr="006200D8">
              <w:rPr>
                <w:rFonts w:ascii="Arial" w:hAnsi="Arial" w:cs="Century Gothic"/>
                <w:b/>
                <w:color w:val="000000"/>
                <w:szCs w:val="20"/>
              </w:rPr>
              <w:t>Differentiation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C6F1BA1" w14:textId="77777777" w:rsidR="00CC76F1" w:rsidRPr="006200D8" w:rsidRDefault="00CC76F1" w:rsidP="002347DE">
            <w:pPr>
              <w:rPr>
                <w:sz w:val="20"/>
              </w:rPr>
            </w:pPr>
          </w:p>
        </w:tc>
        <w:tc>
          <w:tcPr>
            <w:tcW w:w="4917" w:type="dxa"/>
            <w:gridSpan w:val="5"/>
            <w:tcBorders>
              <w:top w:val="nil"/>
              <w:left w:val="nil"/>
              <w:bottom w:val="nil"/>
              <w:right w:val="nil"/>
            </w:tcBorders>
            <w:shd w:val="clear" w:color="auto" w:fill="auto"/>
            <w:tcMar>
              <w:top w:w="57" w:type="dxa"/>
              <w:left w:w="113" w:type="dxa"/>
              <w:bottom w:w="57" w:type="dxa"/>
              <w:right w:w="57" w:type="dxa"/>
            </w:tcMar>
            <w:vAlign w:val="center"/>
          </w:tcPr>
          <w:p w14:paraId="3D83A91C" w14:textId="77777777" w:rsidR="00CC76F1" w:rsidRPr="006200D8" w:rsidRDefault="00CC76F1" w:rsidP="002347DE">
            <w:pPr>
              <w:rPr>
                <w:rFonts w:ascii="Arial" w:hAnsi="Arial"/>
                <w:sz w:val="20"/>
              </w:rPr>
            </w:pPr>
          </w:p>
        </w:tc>
      </w:tr>
      <w:tr w:rsidR="00CC76F1" w14:paraId="15D10FE5" w14:textId="77777777" w:rsidTr="00CC76F1">
        <w:trPr>
          <w:gridBefore w:val="1"/>
          <w:gridAfter w:val="1"/>
          <w:wBefore w:w="113" w:type="dxa"/>
          <w:wAfter w:w="100" w:type="dxa"/>
        </w:trPr>
        <w:tc>
          <w:tcPr>
            <w:tcW w:w="4820" w:type="dxa"/>
            <w:tcBorders>
              <w:top w:val="nil"/>
              <w:left w:val="nil"/>
              <w:bottom w:val="nil"/>
              <w:right w:val="nil"/>
            </w:tcBorders>
            <w:shd w:val="clear" w:color="auto" w:fill="3BCCFF"/>
            <w:tcMar>
              <w:top w:w="57" w:type="dxa"/>
              <w:left w:w="113" w:type="dxa"/>
              <w:bottom w:w="57" w:type="dxa"/>
              <w:right w:w="57" w:type="dxa"/>
            </w:tcMar>
            <w:vAlign w:val="center"/>
          </w:tcPr>
          <w:p w14:paraId="0D56C6D8" w14:textId="77777777" w:rsidR="00CC76F1" w:rsidRPr="00CC76F1" w:rsidRDefault="00CC76F1" w:rsidP="002347DE">
            <w:pPr>
              <w:rPr>
                <w:rFonts w:ascii="Arial" w:hAnsi="Arial"/>
                <w:b/>
                <w:color w:val="FFFFFF" w:themeColor="background1"/>
              </w:rPr>
            </w:pPr>
            <w:r w:rsidRPr="00CC76F1">
              <w:rPr>
                <w:rFonts w:ascii="Arial" w:hAnsi="Arial"/>
                <w:b/>
                <w:color w:val="FFFFFF" w:themeColor="background1"/>
                <w:szCs w:val="20"/>
              </w:rPr>
              <w:t>Basic</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5171320" w14:textId="77777777" w:rsidR="00CC76F1" w:rsidRPr="006200D8" w:rsidRDefault="00CC76F1" w:rsidP="002347DE">
            <w:pPr>
              <w:rPr>
                <w:sz w:val="20"/>
              </w:rPr>
            </w:pPr>
          </w:p>
        </w:tc>
        <w:tc>
          <w:tcPr>
            <w:tcW w:w="4917" w:type="dxa"/>
            <w:gridSpan w:val="5"/>
            <w:tcBorders>
              <w:top w:val="nil"/>
              <w:left w:val="nil"/>
              <w:bottom w:val="nil"/>
              <w:right w:val="nil"/>
            </w:tcBorders>
            <w:shd w:val="clear" w:color="auto" w:fill="3BCCFF"/>
            <w:tcMar>
              <w:top w:w="57" w:type="dxa"/>
              <w:left w:w="113" w:type="dxa"/>
              <w:bottom w:w="57" w:type="dxa"/>
              <w:right w:w="57" w:type="dxa"/>
            </w:tcMar>
            <w:vAlign w:val="center"/>
          </w:tcPr>
          <w:p w14:paraId="7145977A" w14:textId="77777777" w:rsidR="00CC76F1" w:rsidRPr="006200D8" w:rsidRDefault="00CC76F1" w:rsidP="002347DE">
            <w:pPr>
              <w:rPr>
                <w:rFonts w:ascii="Arial" w:hAnsi="Arial"/>
                <w:b/>
              </w:rPr>
            </w:pPr>
            <w:r w:rsidRPr="00CC76F1">
              <w:rPr>
                <w:rFonts w:ascii="Arial" w:hAnsi="Arial"/>
                <w:b/>
                <w:color w:val="FFFFFF" w:themeColor="background1"/>
                <w:szCs w:val="20"/>
              </w:rPr>
              <w:t>Extension</w:t>
            </w:r>
          </w:p>
        </w:tc>
      </w:tr>
      <w:tr w:rsidR="00CC76F1" w14:paraId="3B01C3AA" w14:textId="77777777" w:rsidTr="00CC76F1">
        <w:trPr>
          <w:gridBefore w:val="1"/>
          <w:gridAfter w:val="1"/>
          <w:wBefore w:w="113" w:type="dxa"/>
          <w:wAfter w:w="100" w:type="dxa"/>
        </w:trPr>
        <w:tc>
          <w:tcPr>
            <w:tcW w:w="4820" w:type="dxa"/>
            <w:tcBorders>
              <w:top w:val="nil"/>
              <w:left w:val="nil"/>
              <w:bottom w:val="nil"/>
              <w:right w:val="nil"/>
            </w:tcBorders>
            <w:shd w:val="clear" w:color="auto" w:fill="auto"/>
            <w:tcMar>
              <w:top w:w="57" w:type="dxa"/>
              <w:left w:w="113" w:type="dxa"/>
              <w:bottom w:w="57" w:type="dxa"/>
              <w:right w:w="57" w:type="dxa"/>
            </w:tcMar>
            <w:vAlign w:val="center"/>
          </w:tcPr>
          <w:p w14:paraId="105B7F50" w14:textId="77777777" w:rsidR="00CC76F1" w:rsidRPr="00605563" w:rsidRDefault="00CC76F1" w:rsidP="002347DE">
            <w:pPr>
              <w:rPr>
                <w:rFonts w:ascii="Arial" w:hAnsi="Arial" w:cs="Arial"/>
                <w:sz w:val="18"/>
                <w:szCs w:val="18"/>
              </w:rPr>
            </w:pPr>
            <w:r w:rsidRPr="00605563">
              <w:rPr>
                <w:rFonts w:ascii="Arial" w:hAnsi="Arial" w:cs="Arial"/>
                <w:sz w:val="18"/>
                <w:szCs w:val="18"/>
              </w:rPr>
              <w:t>In Task 2, a list of possible sources of waste could be provided, as a basis for the questionnaire. An exemplar of a questionnaire for a different project should be provided to illustrate what is required.</w:t>
            </w:r>
          </w:p>
          <w:p w14:paraId="212FDF9B" w14:textId="77777777" w:rsidR="00CC76F1" w:rsidRPr="00605563" w:rsidRDefault="00CC76F1" w:rsidP="002347DE">
            <w:pPr>
              <w:rPr>
                <w:rFonts w:ascii="Arial" w:hAnsi="Arial" w:cs="Arial"/>
                <w:sz w:val="18"/>
                <w:szCs w:val="18"/>
              </w:rPr>
            </w:pPr>
          </w:p>
          <w:p w14:paraId="44A1F1FC" w14:textId="77777777" w:rsidR="00CC76F1" w:rsidRPr="006200D8" w:rsidRDefault="00CC76F1" w:rsidP="002347DE">
            <w:pPr>
              <w:rPr>
                <w:rFonts w:ascii="Arial" w:hAnsi="Arial"/>
                <w:sz w:val="20"/>
              </w:rPr>
            </w:pPr>
            <w:r w:rsidRPr="00605563">
              <w:rPr>
                <w:rFonts w:ascii="Arial" w:hAnsi="Arial" w:cs="Arial"/>
                <w:sz w:val="18"/>
                <w:szCs w:val="18"/>
              </w:rPr>
              <w:t xml:space="preserve">In Task 3, a list of possible options to consider could be provided, so that the groups only </w:t>
            </w:r>
            <w:proofErr w:type="gramStart"/>
            <w:r w:rsidRPr="00605563">
              <w:rPr>
                <w:rFonts w:ascii="Arial" w:hAnsi="Arial" w:cs="Arial"/>
                <w:sz w:val="18"/>
                <w:szCs w:val="18"/>
              </w:rPr>
              <w:t>have to</w:t>
            </w:r>
            <w:proofErr w:type="gramEnd"/>
            <w:r w:rsidRPr="00605563">
              <w:rPr>
                <w:rFonts w:ascii="Arial" w:hAnsi="Arial" w:cs="Arial"/>
                <w:sz w:val="18"/>
                <w:szCs w:val="18"/>
              </w:rPr>
              <w:t xml:space="preserve"> identify what each option means and how it could be implemented.</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3CD1EA0" w14:textId="77777777" w:rsidR="00CC76F1" w:rsidRPr="006200D8" w:rsidRDefault="00CC76F1" w:rsidP="002347DE">
            <w:pPr>
              <w:rPr>
                <w:sz w:val="20"/>
              </w:rPr>
            </w:pPr>
          </w:p>
        </w:tc>
        <w:tc>
          <w:tcPr>
            <w:tcW w:w="4917" w:type="dxa"/>
            <w:gridSpan w:val="5"/>
            <w:tcBorders>
              <w:top w:val="nil"/>
              <w:left w:val="nil"/>
              <w:bottom w:val="nil"/>
              <w:right w:val="nil"/>
            </w:tcBorders>
            <w:shd w:val="clear" w:color="auto" w:fill="auto"/>
            <w:tcMar>
              <w:top w:w="57" w:type="dxa"/>
              <w:left w:w="113" w:type="dxa"/>
              <w:bottom w:w="57" w:type="dxa"/>
              <w:right w:w="57" w:type="dxa"/>
            </w:tcMar>
            <w:vAlign w:val="center"/>
          </w:tcPr>
          <w:p w14:paraId="3F1C9DF1" w14:textId="77777777" w:rsidR="00CC76F1" w:rsidRPr="00665F53" w:rsidRDefault="00CC76F1" w:rsidP="002347DE">
            <w:pPr>
              <w:rPr>
                <w:rFonts w:ascii="Arial" w:hAnsi="Arial" w:cs="Arial"/>
                <w:color w:val="000000"/>
                <w:sz w:val="18"/>
                <w:szCs w:val="18"/>
              </w:rPr>
            </w:pPr>
            <w:r w:rsidRPr="00665F53">
              <w:rPr>
                <w:rFonts w:ascii="Arial" w:hAnsi="Arial" w:cs="Arial"/>
                <w:color w:val="000000"/>
                <w:sz w:val="18"/>
                <w:szCs w:val="18"/>
              </w:rPr>
              <w:t>The analysis of the brief in Task 1 could be extended to include a mind map or fishbone diagram, to identify the key constraints and design criteria.</w:t>
            </w:r>
          </w:p>
          <w:p w14:paraId="47E3FAC5" w14:textId="77777777" w:rsidR="00CC76F1" w:rsidRPr="00665F53" w:rsidRDefault="00CC76F1" w:rsidP="002347DE">
            <w:pPr>
              <w:rPr>
                <w:rFonts w:ascii="Arial" w:hAnsi="Arial" w:cs="Arial"/>
                <w:color w:val="000000"/>
                <w:sz w:val="18"/>
                <w:szCs w:val="18"/>
              </w:rPr>
            </w:pPr>
          </w:p>
          <w:p w14:paraId="101837B4" w14:textId="77777777" w:rsidR="00CC76F1" w:rsidRPr="00665F53" w:rsidRDefault="00CC76F1" w:rsidP="002347DE">
            <w:pPr>
              <w:rPr>
                <w:rFonts w:ascii="Arial" w:hAnsi="Arial" w:cs="Arial"/>
                <w:color w:val="000000"/>
                <w:sz w:val="18"/>
                <w:szCs w:val="18"/>
              </w:rPr>
            </w:pPr>
            <w:r w:rsidRPr="00665F53">
              <w:rPr>
                <w:rFonts w:ascii="Arial" w:hAnsi="Arial" w:cs="Arial"/>
                <w:color w:val="000000"/>
                <w:sz w:val="18"/>
                <w:szCs w:val="18"/>
              </w:rPr>
              <w:t xml:space="preserve">In Task 2, students could adapt a school map to show places where energy loss is high.  </w:t>
            </w:r>
          </w:p>
          <w:p w14:paraId="0C1DA998" w14:textId="77777777" w:rsidR="00CC76F1" w:rsidRPr="00665F53" w:rsidRDefault="00CC76F1" w:rsidP="002347DE">
            <w:pPr>
              <w:rPr>
                <w:rFonts w:ascii="Arial" w:hAnsi="Arial" w:cs="Arial"/>
                <w:color w:val="000000"/>
                <w:sz w:val="18"/>
                <w:szCs w:val="18"/>
              </w:rPr>
            </w:pPr>
          </w:p>
          <w:p w14:paraId="68FFDE58" w14:textId="77777777" w:rsidR="00CC76F1" w:rsidRPr="006200D8" w:rsidRDefault="00CC76F1" w:rsidP="002347DE">
            <w:pPr>
              <w:rPr>
                <w:rFonts w:ascii="Arial" w:hAnsi="Arial"/>
                <w:sz w:val="18"/>
              </w:rPr>
            </w:pPr>
            <w:r w:rsidRPr="00665F53">
              <w:rPr>
                <w:rFonts w:ascii="Arial" w:hAnsi="Arial" w:cs="Arial"/>
                <w:color w:val="000000"/>
                <w:sz w:val="18"/>
                <w:szCs w:val="18"/>
              </w:rPr>
              <w:t xml:space="preserve">Task 4 could be extended to include a greater </w:t>
            </w:r>
            <w:proofErr w:type="spellStart"/>
            <w:r w:rsidRPr="00665F53">
              <w:rPr>
                <w:rFonts w:ascii="Arial" w:hAnsi="Arial" w:cs="Arial"/>
                <w:color w:val="000000"/>
                <w:sz w:val="18"/>
                <w:szCs w:val="18"/>
              </w:rPr>
              <w:t>maths</w:t>
            </w:r>
            <w:proofErr w:type="spellEnd"/>
            <w:r w:rsidRPr="00665F53">
              <w:rPr>
                <w:rFonts w:ascii="Arial" w:hAnsi="Arial" w:cs="Arial"/>
                <w:color w:val="000000"/>
                <w:sz w:val="18"/>
                <w:szCs w:val="18"/>
              </w:rPr>
              <w:t xml:space="preserve"> element. Students could calculate the actual savings that could be made from making some simple changes, such as saving 5% of the heating bill by reducing the temperature by 1 degree.</w:t>
            </w:r>
          </w:p>
        </w:tc>
      </w:tr>
      <w:tr w:rsidR="00CC76F1" w:rsidRPr="00CC76F1" w14:paraId="48DBFCA3" w14:textId="77777777" w:rsidTr="00CC76F1">
        <w:trPr>
          <w:gridBefore w:val="1"/>
          <w:gridAfter w:val="1"/>
          <w:wBefore w:w="113" w:type="dxa"/>
          <w:wAfter w:w="100" w:type="dxa"/>
        </w:trPr>
        <w:tc>
          <w:tcPr>
            <w:tcW w:w="4820" w:type="dxa"/>
            <w:tcBorders>
              <w:top w:val="nil"/>
              <w:left w:val="nil"/>
              <w:bottom w:val="nil"/>
              <w:right w:val="nil"/>
            </w:tcBorders>
            <w:shd w:val="clear" w:color="auto" w:fill="3BCCFF"/>
            <w:tcMar>
              <w:top w:w="57" w:type="dxa"/>
              <w:left w:w="113" w:type="dxa"/>
              <w:bottom w:w="57" w:type="dxa"/>
              <w:right w:w="57" w:type="dxa"/>
            </w:tcMar>
            <w:vAlign w:val="center"/>
          </w:tcPr>
          <w:p w14:paraId="5ACEDADC" w14:textId="77777777" w:rsidR="00CC76F1" w:rsidRPr="00CC76F1" w:rsidRDefault="00CC76F1" w:rsidP="00CC76F1">
            <w:pPr>
              <w:spacing w:before="240"/>
              <w:rPr>
                <w:rFonts w:ascii="Arial" w:hAnsi="Arial" w:cs="Arial"/>
                <w:b/>
                <w:bCs/>
                <w:color w:val="FFFFFF" w:themeColor="background1"/>
              </w:rPr>
            </w:pPr>
            <w:r w:rsidRPr="00CC76F1">
              <w:rPr>
                <w:rFonts w:ascii="Arial" w:hAnsi="Arial" w:cs="Arial"/>
                <w:b/>
                <w:bCs/>
                <w:color w:val="FFFFFF" w:themeColor="background1"/>
              </w:rPr>
              <w:lastRenderedPageBreak/>
              <w:t>Resources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4CAF0350" w14:textId="77777777" w:rsidR="00CC76F1" w:rsidRPr="00CC76F1" w:rsidRDefault="00CC76F1" w:rsidP="002347DE">
            <w:pPr>
              <w:rPr>
                <w:b/>
                <w:bCs/>
                <w:color w:val="FFFFFF" w:themeColor="background1"/>
              </w:rPr>
            </w:pPr>
          </w:p>
        </w:tc>
        <w:tc>
          <w:tcPr>
            <w:tcW w:w="4917" w:type="dxa"/>
            <w:gridSpan w:val="5"/>
            <w:tcBorders>
              <w:top w:val="nil"/>
              <w:left w:val="nil"/>
              <w:bottom w:val="nil"/>
              <w:right w:val="nil"/>
            </w:tcBorders>
            <w:shd w:val="clear" w:color="auto" w:fill="3BCCFF"/>
            <w:tcMar>
              <w:top w:w="57" w:type="dxa"/>
              <w:left w:w="113" w:type="dxa"/>
              <w:bottom w:w="57" w:type="dxa"/>
              <w:right w:w="57" w:type="dxa"/>
            </w:tcMar>
            <w:vAlign w:val="center"/>
          </w:tcPr>
          <w:p w14:paraId="711EE249" w14:textId="27DF6DB6" w:rsidR="00CC76F1" w:rsidRPr="00CC76F1" w:rsidRDefault="00CC76F1" w:rsidP="002347DE">
            <w:pPr>
              <w:rPr>
                <w:rFonts w:ascii="Arial" w:hAnsi="Arial" w:cs="Arial"/>
                <w:b/>
                <w:bCs/>
                <w:color w:val="FFFFFF" w:themeColor="background1"/>
              </w:rPr>
            </w:pPr>
            <w:r w:rsidRPr="00CC76F1">
              <w:rPr>
                <w:rFonts w:ascii="Arial" w:hAnsi="Arial" w:cs="Arial"/>
                <w:b/>
                <w:bCs/>
                <w:color w:val="FFFFFF" w:themeColor="background1"/>
              </w:rPr>
              <w:t xml:space="preserve">Required files                          </w:t>
            </w:r>
            <w:r w:rsidRPr="00CC76F1">
              <w:rPr>
                <w:rFonts w:ascii="Arial" w:hAnsi="Arial" w:cs="Arial"/>
                <w:b/>
                <w:bCs/>
                <w:color w:val="FFFFFF" w:themeColor="background1"/>
              </w:rPr>
              <w:drawing>
                <wp:inline distT="0" distB="0" distL="0" distR="0" wp14:anchorId="75936A77" wp14:editId="3368599B">
                  <wp:extent cx="295275" cy="314325"/>
                  <wp:effectExtent l="0" t="0" r="0" b="0"/>
                  <wp:docPr id="9" name="Picture 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CC76F1">
              <w:rPr>
                <w:rFonts w:ascii="Arial" w:hAnsi="Arial" w:cs="Arial"/>
                <w:b/>
                <w:bCs/>
                <w:color w:val="FFFFFF" w:themeColor="background1"/>
              </w:rPr>
              <w:drawing>
                <wp:inline distT="0" distB="0" distL="0" distR="0" wp14:anchorId="45426B3F" wp14:editId="201924DC">
                  <wp:extent cx="295275" cy="314325"/>
                  <wp:effectExtent l="0" t="0" r="0" b="0"/>
                  <wp:docPr id="8" name="Picture 2"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CC76F1">
              <w:rPr>
                <w:rFonts w:ascii="Arial" w:hAnsi="Arial" w:cs="Arial"/>
                <w:b/>
                <w:bCs/>
                <w:color w:val="FFFFFF" w:themeColor="background1"/>
              </w:rPr>
              <w:drawing>
                <wp:inline distT="0" distB="0" distL="0" distR="0" wp14:anchorId="7FA7BEA5" wp14:editId="6149BF05">
                  <wp:extent cx="295275" cy="314325"/>
                  <wp:effectExtent l="0" t="0" r="0" b="0"/>
                  <wp:docPr id="7" name="Picture 3"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CC76F1" w14:paraId="754C8A2D" w14:textId="77777777" w:rsidTr="00CC76F1">
        <w:trPr>
          <w:gridBefore w:val="1"/>
          <w:gridAfter w:val="1"/>
          <w:wBefore w:w="113" w:type="dxa"/>
          <w:wAfter w:w="100" w:type="dxa"/>
        </w:trPr>
        <w:tc>
          <w:tcPr>
            <w:tcW w:w="4820" w:type="dxa"/>
            <w:tcBorders>
              <w:top w:val="nil"/>
              <w:left w:val="nil"/>
              <w:bottom w:val="nil"/>
              <w:right w:val="nil"/>
            </w:tcBorders>
            <w:shd w:val="clear" w:color="auto" w:fill="auto"/>
            <w:tcMar>
              <w:top w:w="57" w:type="dxa"/>
              <w:left w:w="113" w:type="dxa"/>
              <w:bottom w:w="57" w:type="dxa"/>
              <w:right w:w="57" w:type="dxa"/>
            </w:tcMar>
            <w:vAlign w:val="center"/>
          </w:tcPr>
          <w:p w14:paraId="3A77C545" w14:textId="77777777" w:rsidR="00CC76F1" w:rsidRPr="00C7342E" w:rsidRDefault="00CC76F1" w:rsidP="00CC76F1">
            <w:pPr>
              <w:numPr>
                <w:ilvl w:val="0"/>
                <w:numId w:val="3"/>
              </w:numPr>
              <w:tabs>
                <w:tab w:val="num" w:pos="-284"/>
              </w:tabs>
              <w:autoSpaceDE w:val="0"/>
              <w:autoSpaceDN w:val="0"/>
              <w:adjustRightInd w:val="0"/>
              <w:rPr>
                <w:rFonts w:ascii="Arial" w:hAnsi="Arial" w:cs="Arial"/>
                <w:sz w:val="18"/>
                <w:szCs w:val="18"/>
              </w:rPr>
            </w:pPr>
            <w:r w:rsidRPr="00C7342E">
              <w:rPr>
                <w:rFonts w:ascii="Arial" w:hAnsi="Arial" w:cs="Arial"/>
                <w:sz w:val="18"/>
                <w:szCs w:val="18"/>
              </w:rPr>
              <w:t>Access to documents from the internet (hard copies or online)</w:t>
            </w:r>
            <w:r>
              <w:rPr>
                <w:rFonts w:ascii="Arial" w:hAnsi="Arial" w:cs="Arial"/>
                <w:sz w:val="18"/>
                <w:szCs w:val="18"/>
              </w:rPr>
              <w:t xml:space="preserve"> for the research task</w:t>
            </w:r>
          </w:p>
          <w:p w14:paraId="1FD7A98E" w14:textId="77777777" w:rsidR="00CC76F1" w:rsidRPr="00CC76F1" w:rsidRDefault="00CC76F1" w:rsidP="002347DE">
            <w:pPr>
              <w:rPr>
                <w:rFonts w:ascii="Arial" w:hAnsi="Arial" w:cs="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F907CFC" w14:textId="77777777" w:rsidR="00CC76F1" w:rsidRPr="00CC76F1" w:rsidRDefault="00CC76F1" w:rsidP="002347DE">
            <w:pPr>
              <w:rPr>
                <w:sz w:val="20"/>
              </w:rPr>
            </w:pPr>
          </w:p>
        </w:tc>
        <w:tc>
          <w:tcPr>
            <w:tcW w:w="4917" w:type="dxa"/>
            <w:gridSpan w:val="5"/>
            <w:tcBorders>
              <w:top w:val="nil"/>
              <w:left w:val="nil"/>
              <w:bottom w:val="nil"/>
              <w:right w:val="nil"/>
            </w:tcBorders>
            <w:shd w:val="clear" w:color="auto" w:fill="auto"/>
            <w:tcMar>
              <w:top w:w="57" w:type="dxa"/>
              <w:left w:w="113" w:type="dxa"/>
              <w:bottom w:w="57" w:type="dxa"/>
              <w:right w:w="57" w:type="dxa"/>
            </w:tcMar>
            <w:vAlign w:val="center"/>
          </w:tcPr>
          <w:p w14:paraId="5517A590" w14:textId="77777777" w:rsidR="00CC76F1" w:rsidRPr="00CC76F1" w:rsidRDefault="00CC76F1" w:rsidP="002347DE">
            <w:pPr>
              <w:rPr>
                <w:rFonts w:ascii="Arial" w:hAnsi="Arial" w:cs="Arial"/>
                <w:color w:val="000000"/>
                <w:sz w:val="18"/>
                <w:szCs w:val="18"/>
              </w:rPr>
            </w:pPr>
            <w:r w:rsidRPr="00CC76F1">
              <w:rPr>
                <w:rFonts w:ascii="Arial" w:hAnsi="Arial" w:cs="Arial"/>
                <w:color w:val="000000"/>
                <w:sz w:val="18"/>
                <w:szCs w:val="18"/>
              </w:rPr>
              <w:drawing>
                <wp:inline distT="0" distB="0" distL="0" distR="0" wp14:anchorId="6531FF0D" wp14:editId="4A128690">
                  <wp:extent cx="295275" cy="314325"/>
                  <wp:effectExtent l="0" t="0" r="0" b="0"/>
                  <wp:docPr id="4" name="Picture 4"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CC76F1">
              <w:rPr>
                <w:rFonts w:ascii="Arial" w:hAnsi="Arial" w:cs="Arial"/>
                <w:color w:val="000000"/>
                <w:sz w:val="18"/>
                <w:szCs w:val="18"/>
              </w:rPr>
              <w:t xml:space="preserve"> Energy Efficiency (Handout)</w:t>
            </w:r>
          </w:p>
          <w:p w14:paraId="0737733C" w14:textId="77777777" w:rsidR="00CC76F1" w:rsidRPr="00CC76F1" w:rsidRDefault="00CC76F1" w:rsidP="002347DE">
            <w:pPr>
              <w:rPr>
                <w:rFonts w:ascii="Arial" w:hAnsi="Arial" w:cs="Arial"/>
                <w:color w:val="000000"/>
                <w:sz w:val="18"/>
                <w:szCs w:val="18"/>
              </w:rPr>
            </w:pPr>
            <w:r w:rsidRPr="00CC76F1">
              <w:rPr>
                <w:rFonts w:ascii="Arial" w:hAnsi="Arial" w:cs="Arial"/>
                <w:color w:val="000000"/>
                <w:sz w:val="18"/>
                <w:szCs w:val="18"/>
              </w:rPr>
              <w:drawing>
                <wp:inline distT="0" distB="0" distL="0" distR="0" wp14:anchorId="43C13148" wp14:editId="658C715E">
                  <wp:extent cx="295275" cy="314325"/>
                  <wp:effectExtent l="0" t="0" r="0" b="0"/>
                  <wp:docPr id="5" name="Picture 5"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CC76F1">
              <w:rPr>
                <w:rFonts w:ascii="Arial" w:hAnsi="Arial" w:cs="Arial"/>
                <w:color w:val="000000"/>
                <w:sz w:val="18"/>
                <w:szCs w:val="18"/>
              </w:rPr>
              <w:t xml:space="preserve"> Peer Assessment Prompts</w:t>
            </w:r>
          </w:p>
        </w:tc>
      </w:tr>
      <w:tr w:rsidR="00CC76F1" w14:paraId="025624EE" w14:textId="77777777" w:rsidTr="00CC76F1">
        <w:trPr>
          <w:gridBefore w:val="1"/>
          <w:gridAfter w:val="1"/>
          <w:wBefore w:w="113" w:type="dxa"/>
          <w:wAfter w:w="100" w:type="dxa"/>
        </w:trPr>
        <w:tc>
          <w:tcPr>
            <w:tcW w:w="4820" w:type="dxa"/>
            <w:tcBorders>
              <w:top w:val="nil"/>
              <w:left w:val="nil"/>
              <w:bottom w:val="nil"/>
              <w:right w:val="nil"/>
            </w:tcBorders>
            <w:shd w:val="clear" w:color="auto" w:fill="auto"/>
            <w:tcMar>
              <w:top w:w="57" w:type="dxa"/>
              <w:left w:w="113" w:type="dxa"/>
              <w:bottom w:w="57" w:type="dxa"/>
              <w:right w:w="57" w:type="dxa"/>
            </w:tcMar>
            <w:vAlign w:val="center"/>
          </w:tcPr>
          <w:p w14:paraId="145DE832" w14:textId="77777777" w:rsidR="00CC76F1" w:rsidRPr="00CC76F1" w:rsidRDefault="00CC76F1" w:rsidP="002347DE">
            <w:pPr>
              <w:rPr>
                <w:rFonts w:ascii="Arial" w:hAnsi="Arial" w:cs="Arial"/>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1A185C7" w14:textId="77777777" w:rsidR="00CC76F1" w:rsidRPr="006200D8" w:rsidRDefault="00CC76F1" w:rsidP="002347DE">
            <w:pPr>
              <w:rPr>
                <w:sz w:val="20"/>
              </w:rPr>
            </w:pPr>
          </w:p>
        </w:tc>
        <w:tc>
          <w:tcPr>
            <w:tcW w:w="4917" w:type="dxa"/>
            <w:gridSpan w:val="5"/>
            <w:tcBorders>
              <w:top w:val="nil"/>
              <w:left w:val="nil"/>
              <w:bottom w:val="nil"/>
              <w:right w:val="nil"/>
            </w:tcBorders>
            <w:shd w:val="clear" w:color="auto" w:fill="auto"/>
            <w:tcMar>
              <w:top w:w="57" w:type="dxa"/>
              <w:left w:w="113" w:type="dxa"/>
              <w:bottom w:w="57" w:type="dxa"/>
              <w:right w:w="57" w:type="dxa"/>
            </w:tcMar>
            <w:vAlign w:val="center"/>
          </w:tcPr>
          <w:p w14:paraId="5C96054C" w14:textId="77777777" w:rsidR="00CC76F1" w:rsidRPr="00CC76F1" w:rsidRDefault="00CC76F1" w:rsidP="002347DE">
            <w:pPr>
              <w:rPr>
                <w:rFonts w:ascii="Arial" w:hAnsi="Arial" w:cs="Arial"/>
                <w:color w:val="000000"/>
                <w:sz w:val="18"/>
                <w:szCs w:val="18"/>
              </w:rPr>
            </w:pPr>
          </w:p>
        </w:tc>
      </w:tr>
      <w:tr w:rsidR="00CC76F1" w14:paraId="40353AA8" w14:textId="77777777" w:rsidTr="00CC76F1">
        <w:trPr>
          <w:gridBefore w:val="1"/>
          <w:gridAfter w:val="1"/>
          <w:wBefore w:w="113" w:type="dxa"/>
          <w:wAfter w:w="100" w:type="dxa"/>
        </w:trPr>
        <w:tc>
          <w:tcPr>
            <w:tcW w:w="4820" w:type="dxa"/>
            <w:tcBorders>
              <w:top w:val="nil"/>
              <w:left w:val="nil"/>
              <w:bottom w:val="nil"/>
              <w:right w:val="nil"/>
            </w:tcBorders>
            <w:shd w:val="clear" w:color="auto" w:fill="auto"/>
            <w:tcMar>
              <w:top w:w="57" w:type="dxa"/>
              <w:left w:w="113" w:type="dxa"/>
              <w:bottom w:w="57" w:type="dxa"/>
              <w:right w:w="57" w:type="dxa"/>
            </w:tcMar>
            <w:vAlign w:val="center"/>
          </w:tcPr>
          <w:p w14:paraId="3DD37CA7" w14:textId="77777777" w:rsidR="00CC76F1" w:rsidRPr="00CC76F1" w:rsidRDefault="00CC76F1" w:rsidP="002347DE">
            <w:pPr>
              <w:rPr>
                <w:rFonts w:ascii="Arial" w:hAnsi="Arial" w:cs="Arial"/>
                <w:b/>
                <w:bCs/>
              </w:rPr>
            </w:pPr>
            <w:r w:rsidRPr="00CC76F1">
              <w:rPr>
                <w:rFonts w:ascii="Arial" w:hAnsi="Arial" w:cs="Arial"/>
                <w:b/>
                <w:bCs/>
              </w:rPr>
              <w:t>Additional websites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561E35D" w14:textId="77777777" w:rsidR="00CC76F1" w:rsidRPr="006200D8" w:rsidRDefault="00CC76F1" w:rsidP="002347DE">
            <w:pPr>
              <w:rPr>
                <w:sz w:val="20"/>
              </w:rPr>
            </w:pPr>
          </w:p>
        </w:tc>
        <w:tc>
          <w:tcPr>
            <w:tcW w:w="4917" w:type="dxa"/>
            <w:gridSpan w:val="5"/>
            <w:tcBorders>
              <w:top w:val="nil"/>
              <w:left w:val="nil"/>
              <w:bottom w:val="nil"/>
              <w:right w:val="nil"/>
            </w:tcBorders>
            <w:shd w:val="clear" w:color="auto" w:fill="auto"/>
            <w:tcMar>
              <w:top w:w="57" w:type="dxa"/>
              <w:left w:w="113" w:type="dxa"/>
              <w:bottom w:w="57" w:type="dxa"/>
              <w:right w:w="57" w:type="dxa"/>
            </w:tcMar>
            <w:vAlign w:val="center"/>
          </w:tcPr>
          <w:p w14:paraId="475C6FAE" w14:textId="77777777" w:rsidR="00CC76F1" w:rsidRPr="00CC76F1" w:rsidRDefault="00CC76F1" w:rsidP="002347DE">
            <w:pPr>
              <w:rPr>
                <w:rFonts w:ascii="Arial" w:hAnsi="Arial" w:cs="Arial"/>
                <w:color w:val="000000"/>
                <w:sz w:val="18"/>
                <w:szCs w:val="18"/>
              </w:rPr>
            </w:pPr>
          </w:p>
        </w:tc>
      </w:tr>
      <w:tr w:rsidR="00CC76F1" w14:paraId="62C4FBC6" w14:textId="77777777" w:rsidTr="00CC76F1">
        <w:trPr>
          <w:gridAfter w:val="2"/>
          <w:wAfter w:w="255" w:type="dxa"/>
        </w:trPr>
        <w:tc>
          <w:tcPr>
            <w:tcW w:w="10319" w:type="dxa"/>
            <w:gridSpan w:val="9"/>
            <w:tcBorders>
              <w:top w:val="nil"/>
              <w:left w:val="nil"/>
              <w:bottom w:val="nil"/>
              <w:right w:val="nil"/>
            </w:tcBorders>
            <w:shd w:val="clear" w:color="auto" w:fill="auto"/>
            <w:tcMar>
              <w:top w:w="57" w:type="dxa"/>
              <w:left w:w="113" w:type="dxa"/>
              <w:bottom w:w="57" w:type="dxa"/>
              <w:right w:w="57" w:type="dxa"/>
            </w:tcMar>
            <w:vAlign w:val="center"/>
          </w:tcPr>
          <w:p w14:paraId="55180DB4" w14:textId="77777777" w:rsidR="00CC76F1" w:rsidRPr="002A22FA" w:rsidRDefault="00CC76F1" w:rsidP="00CC76F1">
            <w:pPr>
              <w:numPr>
                <w:ilvl w:val="0"/>
                <w:numId w:val="3"/>
              </w:numPr>
              <w:rPr>
                <w:rFonts w:ascii="Arial" w:hAnsi="Arial" w:cs="Arial"/>
                <w:color w:val="000000"/>
                <w:sz w:val="18"/>
                <w:szCs w:val="18"/>
              </w:rPr>
            </w:pPr>
            <w:r w:rsidRPr="002A22FA">
              <w:rPr>
                <w:rFonts w:ascii="Arial" w:hAnsi="Arial" w:cs="Arial"/>
                <w:color w:val="000000"/>
                <w:sz w:val="18"/>
                <w:szCs w:val="18"/>
              </w:rPr>
              <w:t xml:space="preserve">Energy Saving Trust: </w:t>
            </w:r>
            <w:hyperlink r:id="rId10" w:history="1">
              <w:r w:rsidRPr="00F417D5">
                <w:rPr>
                  <w:rStyle w:val="Hyperlink"/>
                  <w:rFonts w:ascii="Arial" w:hAnsi="Arial" w:cs="Arial"/>
                  <w:sz w:val="18"/>
                  <w:szCs w:val="18"/>
                </w:rPr>
                <w:t>http://webarchive.nationalarchives.gov.uk/20130401151715/http://www.education.gov.uk/publications/eOrderingDownload/00368-2007LEF-EN.pdf</w:t>
              </w:r>
            </w:hyperlink>
            <w:r>
              <w:rPr>
                <w:rFonts w:ascii="Arial" w:hAnsi="Arial" w:cs="Arial"/>
                <w:color w:val="000000"/>
                <w:sz w:val="18"/>
                <w:szCs w:val="18"/>
              </w:rPr>
              <w:t xml:space="preserve"> </w:t>
            </w:r>
          </w:p>
          <w:p w14:paraId="16D2A7F5" w14:textId="77777777" w:rsidR="00CC76F1" w:rsidRPr="002A22FA" w:rsidRDefault="00CC76F1" w:rsidP="00CC76F1">
            <w:pPr>
              <w:numPr>
                <w:ilvl w:val="0"/>
                <w:numId w:val="3"/>
              </w:numPr>
              <w:rPr>
                <w:rFonts w:ascii="Arial" w:hAnsi="Arial" w:cs="Arial"/>
                <w:color w:val="000000"/>
                <w:sz w:val="18"/>
                <w:szCs w:val="18"/>
              </w:rPr>
            </w:pPr>
            <w:r w:rsidRPr="002A22FA">
              <w:rPr>
                <w:rFonts w:ascii="Arial" w:hAnsi="Arial" w:cs="Arial"/>
                <w:color w:val="000000"/>
                <w:sz w:val="18"/>
                <w:szCs w:val="18"/>
              </w:rPr>
              <w:t xml:space="preserve">Centre for Alternative Technology (CAT) Information Service: </w:t>
            </w:r>
            <w:hyperlink r:id="rId11" w:history="1">
              <w:r w:rsidRPr="002A22FA">
                <w:rPr>
                  <w:rStyle w:val="Hyperlink"/>
                  <w:rFonts w:ascii="Arial" w:hAnsi="Arial" w:cs="Arial"/>
                  <w:sz w:val="18"/>
                  <w:szCs w:val="18"/>
                </w:rPr>
                <w:t>http://info.cat.org.uk/</w:t>
              </w:r>
            </w:hyperlink>
            <w:r w:rsidRPr="002A22FA">
              <w:rPr>
                <w:rFonts w:ascii="Arial" w:hAnsi="Arial" w:cs="Arial"/>
                <w:color w:val="000000"/>
                <w:sz w:val="18"/>
                <w:szCs w:val="18"/>
              </w:rPr>
              <w:t xml:space="preserve"> </w:t>
            </w:r>
          </w:p>
          <w:p w14:paraId="2A821542" w14:textId="77777777" w:rsidR="00CC76F1" w:rsidRPr="002A22FA" w:rsidRDefault="00CC76F1" w:rsidP="00CC76F1">
            <w:pPr>
              <w:numPr>
                <w:ilvl w:val="0"/>
                <w:numId w:val="3"/>
              </w:numPr>
              <w:rPr>
                <w:rFonts w:ascii="Arial" w:hAnsi="Arial" w:cs="Arial"/>
                <w:color w:val="000000"/>
                <w:sz w:val="18"/>
                <w:szCs w:val="18"/>
              </w:rPr>
            </w:pPr>
            <w:r w:rsidRPr="002A22FA">
              <w:rPr>
                <w:rFonts w:ascii="Arial" w:hAnsi="Arial" w:cs="Arial"/>
                <w:color w:val="000000"/>
                <w:sz w:val="18"/>
                <w:szCs w:val="18"/>
              </w:rPr>
              <w:t xml:space="preserve">WRAP: </w:t>
            </w:r>
            <w:hyperlink r:id="rId12" w:history="1">
              <w:r w:rsidRPr="002A22FA">
                <w:rPr>
                  <w:rStyle w:val="Hyperlink"/>
                  <w:rFonts w:ascii="Arial" w:hAnsi="Arial" w:cs="Arial"/>
                  <w:sz w:val="18"/>
                  <w:szCs w:val="18"/>
                </w:rPr>
                <w:t>www.wrap.org.uk</w:t>
              </w:r>
            </w:hyperlink>
            <w:r w:rsidRPr="002A22FA">
              <w:rPr>
                <w:rFonts w:ascii="Arial" w:hAnsi="Arial" w:cs="Arial"/>
                <w:color w:val="000000"/>
                <w:sz w:val="18"/>
                <w:szCs w:val="18"/>
              </w:rPr>
              <w:t xml:space="preserve"> </w:t>
            </w:r>
          </w:p>
          <w:p w14:paraId="5B7641BE" w14:textId="77777777" w:rsidR="00CC76F1" w:rsidRPr="006200D8" w:rsidRDefault="00CC76F1" w:rsidP="00CC76F1">
            <w:pPr>
              <w:numPr>
                <w:ilvl w:val="0"/>
                <w:numId w:val="3"/>
              </w:numPr>
              <w:rPr>
                <w:rFonts w:ascii="Arial" w:hAnsi="Arial" w:cs="Arial"/>
                <w:sz w:val="20"/>
              </w:rPr>
            </w:pPr>
            <w:r>
              <w:rPr>
                <w:rFonts w:ascii="Arial" w:hAnsi="Arial" w:cs="Arial"/>
                <w:color w:val="000000"/>
                <w:sz w:val="18"/>
                <w:szCs w:val="18"/>
              </w:rPr>
              <w:t>Keep Britain Tidy – End Waste</w:t>
            </w:r>
            <w:r w:rsidRPr="002A22FA">
              <w:rPr>
                <w:rFonts w:ascii="Arial" w:hAnsi="Arial" w:cs="Arial"/>
                <w:color w:val="000000"/>
                <w:sz w:val="18"/>
                <w:szCs w:val="18"/>
              </w:rPr>
              <w:t xml:space="preserve">: </w:t>
            </w:r>
            <w:hyperlink r:id="rId13" w:history="1">
              <w:r w:rsidRPr="00E75588">
                <w:rPr>
                  <w:rStyle w:val="Hyperlink"/>
                  <w:rFonts w:ascii="Arial" w:hAnsi="Arial" w:cs="Arial"/>
                  <w:sz w:val="20"/>
                  <w:szCs w:val="20"/>
                </w:rPr>
                <w:t>https://www.keepbritaintidy.org/our-cause/end-waste</w:t>
              </w:r>
            </w:hyperlink>
            <w:r w:rsidRPr="00E75588">
              <w:rPr>
                <w:rFonts w:ascii="Arial" w:hAnsi="Arial" w:cs="Arial"/>
                <w:sz w:val="20"/>
                <w:szCs w:val="20"/>
              </w:rPr>
              <w:t xml:space="preserve"> </w:t>
            </w:r>
          </w:p>
        </w:tc>
      </w:tr>
      <w:tr w:rsidR="00CC76F1" w14:paraId="0A8DDEBB" w14:textId="77777777" w:rsidTr="00CC76F1">
        <w:trPr>
          <w:gridAfter w:val="2"/>
          <w:wAfter w:w="255" w:type="dxa"/>
        </w:trPr>
        <w:tc>
          <w:tcPr>
            <w:tcW w:w="5216" w:type="dxa"/>
            <w:gridSpan w:val="3"/>
            <w:tcBorders>
              <w:top w:val="nil"/>
              <w:left w:val="nil"/>
              <w:bottom w:val="nil"/>
              <w:right w:val="nil"/>
            </w:tcBorders>
            <w:shd w:val="clear" w:color="auto" w:fill="auto"/>
            <w:tcMar>
              <w:top w:w="57" w:type="dxa"/>
              <w:left w:w="113" w:type="dxa"/>
              <w:bottom w:w="57" w:type="dxa"/>
              <w:right w:w="57" w:type="dxa"/>
            </w:tcMar>
            <w:vAlign w:val="center"/>
          </w:tcPr>
          <w:p w14:paraId="39FBCE65" w14:textId="77777777" w:rsidR="00CC76F1" w:rsidRDefault="00CC76F1" w:rsidP="002347DE">
            <w:pPr>
              <w:rPr>
                <w:rFonts w:ascii="Arial" w:hAnsi="Arial"/>
                <w:sz w:val="18"/>
                <w:szCs w:val="18"/>
              </w:rPr>
            </w:pPr>
          </w:p>
          <w:p w14:paraId="0C29CF03" w14:textId="77777777" w:rsidR="00CC76F1" w:rsidRPr="006200D8" w:rsidRDefault="00CC76F1" w:rsidP="002347DE">
            <w:pPr>
              <w:rPr>
                <w:rFonts w:ascii="Arial" w:hAnsi="Arial"/>
                <w:sz w:val="18"/>
                <w:szCs w:val="18"/>
              </w:rPr>
            </w:pPr>
          </w:p>
        </w:tc>
        <w:tc>
          <w:tcPr>
            <w:tcW w:w="624" w:type="dxa"/>
            <w:gridSpan w:val="4"/>
            <w:tcBorders>
              <w:top w:val="nil"/>
              <w:left w:val="nil"/>
              <w:bottom w:val="single" w:sz="4" w:space="0" w:color="auto"/>
              <w:right w:val="nil"/>
            </w:tcBorders>
            <w:shd w:val="clear" w:color="auto" w:fill="auto"/>
            <w:tcMar>
              <w:top w:w="57" w:type="dxa"/>
              <w:left w:w="113" w:type="dxa"/>
              <w:bottom w:w="57" w:type="dxa"/>
              <w:right w:w="57" w:type="dxa"/>
            </w:tcMar>
            <w:vAlign w:val="center"/>
          </w:tcPr>
          <w:p w14:paraId="3AF76328" w14:textId="77777777" w:rsidR="00CC76F1" w:rsidRPr="006200D8" w:rsidRDefault="00CC76F1" w:rsidP="002347DE">
            <w:pPr>
              <w:rPr>
                <w:sz w:val="20"/>
              </w:rPr>
            </w:pPr>
          </w:p>
        </w:tc>
        <w:tc>
          <w:tcPr>
            <w:tcW w:w="4479" w:type="dxa"/>
            <w:gridSpan w:val="2"/>
            <w:tcBorders>
              <w:top w:val="nil"/>
              <w:left w:val="nil"/>
              <w:bottom w:val="single" w:sz="4" w:space="0" w:color="auto"/>
              <w:right w:val="nil"/>
            </w:tcBorders>
            <w:shd w:val="clear" w:color="auto" w:fill="auto"/>
            <w:tcMar>
              <w:top w:w="57" w:type="dxa"/>
              <w:left w:w="113" w:type="dxa"/>
              <w:bottom w:w="57" w:type="dxa"/>
              <w:right w:w="57" w:type="dxa"/>
            </w:tcMar>
            <w:vAlign w:val="center"/>
          </w:tcPr>
          <w:p w14:paraId="3FA3D0CB" w14:textId="77777777" w:rsidR="00CC76F1" w:rsidRPr="006200D8" w:rsidRDefault="00CC76F1" w:rsidP="002347DE">
            <w:pPr>
              <w:rPr>
                <w:rFonts w:ascii="Arial" w:hAnsi="Arial"/>
                <w:sz w:val="20"/>
              </w:rPr>
            </w:pPr>
          </w:p>
        </w:tc>
      </w:tr>
      <w:tr w:rsidR="00CC76F1" w14:paraId="05788B0D" w14:textId="77777777" w:rsidTr="00CC76F1">
        <w:trPr>
          <w:gridBefore w:val="1"/>
          <w:wBefore w:w="113" w:type="dxa"/>
        </w:trPr>
        <w:tc>
          <w:tcPr>
            <w:tcW w:w="5216" w:type="dxa"/>
            <w:gridSpan w:val="3"/>
            <w:tcBorders>
              <w:top w:val="single" w:sz="4" w:space="0" w:color="auto"/>
              <w:left w:val="single" w:sz="4" w:space="0" w:color="auto"/>
              <w:bottom w:val="nil"/>
              <w:right w:val="nil"/>
            </w:tcBorders>
            <w:shd w:val="clear" w:color="auto" w:fill="3BCCFF"/>
            <w:tcMar>
              <w:top w:w="57" w:type="dxa"/>
              <w:left w:w="113" w:type="dxa"/>
              <w:bottom w:w="57" w:type="dxa"/>
              <w:right w:w="57" w:type="dxa"/>
            </w:tcMar>
            <w:vAlign w:val="center"/>
          </w:tcPr>
          <w:p w14:paraId="7FA65D62" w14:textId="77777777" w:rsidR="00CC76F1" w:rsidRPr="00CC76F1" w:rsidRDefault="00CC76F1" w:rsidP="002347DE">
            <w:pPr>
              <w:rPr>
                <w:rFonts w:ascii="Arial" w:hAnsi="Arial"/>
                <w:b/>
                <w:color w:val="FFFFFF" w:themeColor="background1"/>
              </w:rPr>
            </w:pPr>
            <w:r w:rsidRPr="00CC76F1">
              <w:rPr>
                <w:rFonts w:ascii="Arial" w:hAnsi="Arial"/>
                <w:b/>
                <w:color w:val="FFFFFF" w:themeColor="background1"/>
              </w:rPr>
              <w:t>Related activities (to build a full lesson)</w:t>
            </w:r>
          </w:p>
        </w:tc>
        <w:tc>
          <w:tcPr>
            <w:tcW w:w="624" w:type="dxa"/>
            <w:gridSpan w:val="4"/>
            <w:tcBorders>
              <w:top w:val="single" w:sz="4" w:space="0" w:color="auto"/>
              <w:left w:val="nil"/>
              <w:bottom w:val="nil"/>
              <w:right w:val="nil"/>
            </w:tcBorders>
            <w:shd w:val="clear" w:color="auto" w:fill="3BCCFF"/>
            <w:tcMar>
              <w:top w:w="57" w:type="dxa"/>
              <w:left w:w="113" w:type="dxa"/>
              <w:bottom w:w="57" w:type="dxa"/>
              <w:right w:w="57" w:type="dxa"/>
            </w:tcMar>
            <w:vAlign w:val="center"/>
          </w:tcPr>
          <w:p w14:paraId="2C59744F" w14:textId="77777777" w:rsidR="00CC76F1" w:rsidRPr="00CC76F1" w:rsidRDefault="00CC76F1" w:rsidP="002347DE">
            <w:pPr>
              <w:rPr>
                <w:color w:val="FFFFFF" w:themeColor="background1"/>
                <w:sz w:val="20"/>
              </w:rPr>
            </w:pPr>
          </w:p>
        </w:tc>
        <w:tc>
          <w:tcPr>
            <w:tcW w:w="4621" w:type="dxa"/>
            <w:gridSpan w:val="3"/>
            <w:tcBorders>
              <w:top w:val="single" w:sz="4" w:space="0" w:color="auto"/>
              <w:left w:val="nil"/>
              <w:bottom w:val="nil"/>
              <w:right w:val="single" w:sz="4" w:space="0" w:color="auto"/>
            </w:tcBorders>
            <w:shd w:val="clear" w:color="auto" w:fill="3BCCFF"/>
            <w:tcMar>
              <w:top w:w="57" w:type="dxa"/>
              <w:left w:w="113" w:type="dxa"/>
              <w:bottom w:w="57" w:type="dxa"/>
              <w:right w:w="57" w:type="dxa"/>
            </w:tcMar>
            <w:vAlign w:val="center"/>
          </w:tcPr>
          <w:p w14:paraId="7ECFD057" w14:textId="77777777" w:rsidR="00CC76F1" w:rsidRPr="00CC76F1" w:rsidRDefault="00CC76F1" w:rsidP="002347DE">
            <w:pPr>
              <w:rPr>
                <w:rFonts w:ascii="Arial" w:hAnsi="Arial"/>
                <w:color w:val="FFFFFF" w:themeColor="background1"/>
                <w:sz w:val="20"/>
              </w:rPr>
            </w:pPr>
          </w:p>
        </w:tc>
      </w:tr>
      <w:tr w:rsidR="00CC76F1" w14:paraId="12C047E9" w14:textId="77777777" w:rsidTr="00CC76F1">
        <w:trPr>
          <w:gridBefore w:val="1"/>
          <w:wBefore w:w="113" w:type="dxa"/>
        </w:trPr>
        <w:tc>
          <w:tcPr>
            <w:tcW w:w="5528" w:type="dxa"/>
            <w:gridSpan w:val="5"/>
            <w:tcBorders>
              <w:top w:val="nil"/>
              <w:left w:val="single" w:sz="4" w:space="0" w:color="auto"/>
              <w:bottom w:val="single" w:sz="4" w:space="0" w:color="auto"/>
              <w:right w:val="nil"/>
            </w:tcBorders>
            <w:shd w:val="clear" w:color="auto" w:fill="auto"/>
            <w:tcMar>
              <w:top w:w="57" w:type="dxa"/>
              <w:left w:w="113" w:type="dxa"/>
              <w:bottom w:w="57" w:type="dxa"/>
              <w:right w:w="57" w:type="dxa"/>
            </w:tcMar>
          </w:tcPr>
          <w:p w14:paraId="7C7B257F" w14:textId="77777777" w:rsidR="00CC76F1" w:rsidRPr="006200D8" w:rsidRDefault="00CC76F1" w:rsidP="002347DE">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p>
          <w:p w14:paraId="1B5A66AF" w14:textId="77777777" w:rsidR="00CC76F1" w:rsidRDefault="00CC76F1" w:rsidP="00CC76F1">
            <w:pPr>
              <w:numPr>
                <w:ilvl w:val="0"/>
                <w:numId w:val="2"/>
              </w:numPr>
              <w:rPr>
                <w:rFonts w:ascii="Arial" w:hAnsi="Arial"/>
                <w:sz w:val="18"/>
                <w:szCs w:val="20"/>
              </w:rPr>
            </w:pPr>
            <w:r w:rsidRPr="00A95F8D">
              <w:rPr>
                <w:rFonts w:ascii="Arial" w:hAnsi="Arial"/>
                <w:sz w:val="18"/>
                <w:szCs w:val="20"/>
              </w:rPr>
              <w:t xml:space="preserve">ACTIVITY: </w:t>
            </w:r>
            <w:r>
              <w:rPr>
                <w:rFonts w:ascii="Arial" w:hAnsi="Arial"/>
                <w:sz w:val="18"/>
                <w:szCs w:val="20"/>
              </w:rPr>
              <w:t>Energy Efficiency 1</w:t>
            </w:r>
          </w:p>
          <w:p w14:paraId="762210A0" w14:textId="77777777" w:rsidR="00CC76F1" w:rsidRPr="00A95F8D" w:rsidRDefault="00CC76F1" w:rsidP="00CC76F1">
            <w:pPr>
              <w:numPr>
                <w:ilvl w:val="0"/>
                <w:numId w:val="2"/>
              </w:numPr>
              <w:rPr>
                <w:rFonts w:ascii="Arial" w:hAnsi="Arial"/>
                <w:sz w:val="18"/>
                <w:szCs w:val="20"/>
              </w:rPr>
            </w:pPr>
            <w:r w:rsidRPr="00A95F8D">
              <w:rPr>
                <w:rFonts w:ascii="Arial" w:hAnsi="Arial"/>
                <w:sz w:val="18"/>
                <w:szCs w:val="20"/>
              </w:rPr>
              <w:t xml:space="preserve">ACTIVITY: </w:t>
            </w:r>
            <w:r>
              <w:rPr>
                <w:rFonts w:ascii="Arial" w:hAnsi="Arial"/>
                <w:sz w:val="18"/>
                <w:szCs w:val="20"/>
              </w:rPr>
              <w:t>Photovoltaic cells - Intro</w:t>
            </w:r>
          </w:p>
          <w:p w14:paraId="13E4CE27" w14:textId="77777777" w:rsidR="00CC76F1" w:rsidRPr="006200D8" w:rsidRDefault="00CC76F1" w:rsidP="002347DE">
            <w:pPr>
              <w:rPr>
                <w:rFonts w:ascii="Arial" w:hAnsi="Arial"/>
                <w:b/>
                <w:sz w:val="18"/>
                <w:szCs w:val="20"/>
              </w:rPr>
            </w:pPr>
          </w:p>
          <w:p w14:paraId="4BC563BE" w14:textId="77777777" w:rsidR="00CC76F1" w:rsidRPr="006200D8" w:rsidRDefault="00CC76F1" w:rsidP="002347DE">
            <w:pPr>
              <w:rPr>
                <w:rFonts w:ascii="Arial" w:hAnsi="Arial"/>
                <w:sz w:val="18"/>
                <w:szCs w:val="20"/>
              </w:rPr>
            </w:pPr>
            <w:r w:rsidRPr="006200D8">
              <w:rPr>
                <w:rFonts w:ascii="Arial" w:hAnsi="Arial"/>
                <w:b/>
                <w:sz w:val="18"/>
                <w:szCs w:val="20"/>
              </w:rPr>
              <w:t xml:space="preserve">Main </w:t>
            </w:r>
            <w:r w:rsidRPr="006200D8">
              <w:rPr>
                <w:rFonts w:ascii="Arial" w:hAnsi="Arial"/>
                <w:sz w:val="18"/>
                <w:szCs w:val="20"/>
              </w:rPr>
              <w:t>(Options)</w:t>
            </w:r>
          </w:p>
          <w:p w14:paraId="6E9044FD" w14:textId="77777777" w:rsidR="00CC76F1" w:rsidRPr="00A95F8D" w:rsidRDefault="00CC76F1" w:rsidP="00CC76F1">
            <w:pPr>
              <w:numPr>
                <w:ilvl w:val="0"/>
                <w:numId w:val="2"/>
              </w:numPr>
              <w:rPr>
                <w:rFonts w:ascii="Arial" w:hAnsi="Arial"/>
                <w:sz w:val="18"/>
                <w:szCs w:val="20"/>
              </w:rPr>
            </w:pPr>
            <w:r w:rsidRPr="00A95F8D">
              <w:rPr>
                <w:rFonts w:ascii="Arial" w:hAnsi="Arial"/>
                <w:sz w:val="18"/>
                <w:szCs w:val="20"/>
              </w:rPr>
              <w:t>ACTIVITY:</w:t>
            </w:r>
            <w:r>
              <w:rPr>
                <w:rFonts w:ascii="Arial" w:hAnsi="Arial"/>
                <w:sz w:val="18"/>
                <w:szCs w:val="20"/>
              </w:rPr>
              <w:t xml:space="preserve"> </w:t>
            </w:r>
            <w:r w:rsidRPr="00A95F8D">
              <w:rPr>
                <w:rFonts w:ascii="Arial" w:hAnsi="Arial"/>
                <w:b/>
                <w:sz w:val="18"/>
                <w:szCs w:val="20"/>
              </w:rPr>
              <w:t>Energy Efficiency 2</w:t>
            </w:r>
            <w:r w:rsidRPr="00A95F8D">
              <w:rPr>
                <w:rFonts w:ascii="Arial" w:hAnsi="Arial"/>
                <w:sz w:val="18"/>
                <w:szCs w:val="20"/>
              </w:rPr>
              <w:t xml:space="preserve"> </w:t>
            </w:r>
          </w:p>
          <w:p w14:paraId="2FB39D5D" w14:textId="77777777" w:rsidR="00CC76F1" w:rsidRPr="00A95F8D" w:rsidRDefault="00CC76F1" w:rsidP="00CC76F1">
            <w:pPr>
              <w:numPr>
                <w:ilvl w:val="0"/>
                <w:numId w:val="2"/>
              </w:numPr>
              <w:rPr>
                <w:rFonts w:ascii="Arial" w:hAnsi="Arial"/>
                <w:sz w:val="18"/>
                <w:szCs w:val="20"/>
              </w:rPr>
            </w:pPr>
            <w:r w:rsidRPr="00A95F8D">
              <w:rPr>
                <w:rFonts w:ascii="Arial" w:hAnsi="Arial"/>
                <w:sz w:val="18"/>
                <w:szCs w:val="20"/>
              </w:rPr>
              <w:t>ACTIVITY:</w:t>
            </w:r>
            <w:r>
              <w:rPr>
                <w:rFonts w:ascii="Arial" w:hAnsi="Arial"/>
                <w:sz w:val="18"/>
                <w:szCs w:val="20"/>
              </w:rPr>
              <w:t xml:space="preserve"> Photovoltaic cells – Investigating circuits</w:t>
            </w:r>
            <w:r w:rsidRPr="00A95F8D">
              <w:rPr>
                <w:rFonts w:ascii="Arial" w:hAnsi="Arial"/>
                <w:sz w:val="18"/>
                <w:szCs w:val="20"/>
              </w:rPr>
              <w:t xml:space="preserve"> </w:t>
            </w:r>
          </w:p>
          <w:p w14:paraId="18A8D194" w14:textId="77777777" w:rsidR="00CC76F1" w:rsidRPr="00A95F8D" w:rsidRDefault="00CC76F1" w:rsidP="00CC76F1">
            <w:pPr>
              <w:numPr>
                <w:ilvl w:val="0"/>
                <w:numId w:val="2"/>
              </w:numPr>
              <w:rPr>
                <w:rFonts w:ascii="Arial" w:hAnsi="Arial"/>
                <w:sz w:val="18"/>
                <w:szCs w:val="20"/>
              </w:rPr>
            </w:pPr>
            <w:r w:rsidRPr="00A95F8D">
              <w:rPr>
                <w:rFonts w:ascii="Arial" w:hAnsi="Arial"/>
                <w:sz w:val="18"/>
                <w:szCs w:val="20"/>
              </w:rPr>
              <w:t xml:space="preserve">ACTIVITY: </w:t>
            </w:r>
            <w:r>
              <w:rPr>
                <w:rFonts w:ascii="Arial" w:hAnsi="Arial"/>
                <w:sz w:val="18"/>
                <w:szCs w:val="20"/>
              </w:rPr>
              <w:t>Photovoltaic cells – Design &amp; Make</w:t>
            </w:r>
          </w:p>
          <w:p w14:paraId="1F7CD79C" w14:textId="77777777" w:rsidR="00CC76F1" w:rsidRPr="006200D8" w:rsidRDefault="00CC76F1" w:rsidP="002347DE">
            <w:pPr>
              <w:rPr>
                <w:rFonts w:ascii="Arial" w:hAnsi="Arial"/>
                <w:b/>
                <w:sz w:val="18"/>
                <w:szCs w:val="20"/>
              </w:rPr>
            </w:pPr>
          </w:p>
        </w:tc>
        <w:tc>
          <w:tcPr>
            <w:tcW w:w="4933" w:type="dxa"/>
            <w:gridSpan w:val="5"/>
            <w:tcBorders>
              <w:top w:val="nil"/>
              <w:left w:val="nil"/>
              <w:bottom w:val="single" w:sz="4" w:space="0" w:color="auto"/>
              <w:right w:val="single" w:sz="4" w:space="0" w:color="auto"/>
            </w:tcBorders>
            <w:shd w:val="clear" w:color="auto" w:fill="auto"/>
            <w:tcMar>
              <w:top w:w="57" w:type="dxa"/>
              <w:left w:w="113" w:type="dxa"/>
              <w:bottom w:w="57" w:type="dxa"/>
              <w:right w:w="57" w:type="dxa"/>
            </w:tcMar>
          </w:tcPr>
          <w:p w14:paraId="13684208" w14:textId="77777777" w:rsidR="00CC76F1" w:rsidRPr="006200D8" w:rsidRDefault="00CC76F1" w:rsidP="002347DE">
            <w:pPr>
              <w:ind w:left="360"/>
              <w:rPr>
                <w:rFonts w:ascii="Arial" w:hAnsi="Arial"/>
                <w:b/>
                <w:sz w:val="18"/>
                <w:szCs w:val="20"/>
              </w:rPr>
            </w:pPr>
          </w:p>
          <w:p w14:paraId="21B9F5E3" w14:textId="77777777" w:rsidR="00CC76F1" w:rsidRPr="006200D8" w:rsidRDefault="00CC76F1" w:rsidP="002347DE">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761ADC27" w14:textId="77777777" w:rsidR="00CC76F1" w:rsidRPr="006200D8" w:rsidRDefault="00CC76F1" w:rsidP="00CC76F1">
            <w:pPr>
              <w:numPr>
                <w:ilvl w:val="0"/>
                <w:numId w:val="2"/>
              </w:numPr>
              <w:rPr>
                <w:rFonts w:ascii="Arial" w:hAnsi="Arial"/>
                <w:b/>
                <w:sz w:val="18"/>
                <w:szCs w:val="20"/>
              </w:rPr>
            </w:pPr>
            <w:r>
              <w:rPr>
                <w:rFonts w:ascii="Arial" w:hAnsi="Arial"/>
                <w:sz w:val="18"/>
                <w:szCs w:val="20"/>
              </w:rPr>
              <w:t>ACTIVITY: Photovoltaic cells - Modifications</w:t>
            </w:r>
          </w:p>
          <w:p w14:paraId="7F7CCA70" w14:textId="77777777" w:rsidR="00CC76F1" w:rsidRPr="006200D8" w:rsidRDefault="00CC76F1" w:rsidP="002347DE">
            <w:pPr>
              <w:ind w:left="360"/>
              <w:rPr>
                <w:rFonts w:ascii="Arial" w:hAnsi="Arial"/>
                <w:b/>
                <w:sz w:val="18"/>
                <w:szCs w:val="20"/>
              </w:rPr>
            </w:pPr>
          </w:p>
          <w:p w14:paraId="716F17B5" w14:textId="77777777" w:rsidR="00CC76F1" w:rsidRPr="006200D8" w:rsidRDefault="00CC76F1" w:rsidP="002347DE">
            <w:pPr>
              <w:rPr>
                <w:rFonts w:ascii="Arial" w:hAnsi="Arial"/>
                <w:b/>
                <w:sz w:val="18"/>
                <w:szCs w:val="20"/>
              </w:rPr>
            </w:pPr>
            <w:r w:rsidRPr="006200D8">
              <w:rPr>
                <w:rFonts w:ascii="Arial" w:hAnsi="Arial"/>
                <w:b/>
                <w:sz w:val="18"/>
                <w:szCs w:val="20"/>
              </w:rPr>
              <w:t>Plenary</w:t>
            </w:r>
          </w:p>
          <w:p w14:paraId="4DED5FAF" w14:textId="77777777" w:rsidR="00CC76F1" w:rsidRPr="006200D8" w:rsidRDefault="00CC76F1" w:rsidP="00CC76F1">
            <w:pPr>
              <w:numPr>
                <w:ilvl w:val="0"/>
                <w:numId w:val="2"/>
              </w:numPr>
              <w:rPr>
                <w:rFonts w:ascii="Arial" w:hAnsi="Arial"/>
                <w:sz w:val="20"/>
                <w:szCs w:val="20"/>
              </w:rPr>
            </w:pPr>
            <w:r w:rsidRPr="006200D8">
              <w:rPr>
                <w:rFonts w:ascii="Arial" w:hAnsi="Arial"/>
                <w:sz w:val="20"/>
                <w:szCs w:val="20"/>
              </w:rPr>
              <w:t>Opportunities within activity for presentations, peer/</w:t>
            </w:r>
            <w:proofErr w:type="spellStart"/>
            <w:r w:rsidRPr="006200D8">
              <w:rPr>
                <w:rFonts w:ascii="Arial" w:hAnsi="Arial"/>
                <w:sz w:val="20"/>
                <w:szCs w:val="20"/>
              </w:rPr>
              <w:t>self assessment</w:t>
            </w:r>
            <w:proofErr w:type="spellEnd"/>
          </w:p>
          <w:p w14:paraId="267C89D4" w14:textId="77777777" w:rsidR="00CC76F1" w:rsidRPr="006200D8" w:rsidRDefault="00CC76F1" w:rsidP="00CC76F1">
            <w:pPr>
              <w:numPr>
                <w:ilvl w:val="0"/>
                <w:numId w:val="2"/>
              </w:numPr>
              <w:rPr>
                <w:rFonts w:ascii="Arial" w:hAnsi="Arial"/>
                <w:sz w:val="20"/>
                <w:szCs w:val="20"/>
              </w:rPr>
            </w:pPr>
            <w:r w:rsidRPr="006200D8">
              <w:rPr>
                <w:rFonts w:ascii="Arial" w:hAnsi="Arial"/>
                <w:sz w:val="20"/>
                <w:szCs w:val="20"/>
              </w:rPr>
              <w:t>Reflection on Objectives and PLTS skills used</w:t>
            </w:r>
          </w:p>
        </w:tc>
      </w:tr>
    </w:tbl>
    <w:p w14:paraId="3E506F36" w14:textId="77777777" w:rsidR="00CC76F1" w:rsidRDefault="00CC76F1">
      <w:pPr>
        <w:rPr>
          <w:lang w:val="en-GB"/>
        </w:rPr>
      </w:pPr>
    </w:p>
    <w:tbl>
      <w:tblPr>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85"/>
      </w:tblGrid>
      <w:tr w:rsidR="00CC76F1" w:rsidRPr="00494AD6" w14:paraId="63442164" w14:textId="77777777" w:rsidTr="00CC76F1">
        <w:tc>
          <w:tcPr>
            <w:tcW w:w="10485" w:type="dxa"/>
            <w:shd w:val="clear" w:color="auto" w:fill="3BCCFF"/>
            <w:tcMar>
              <w:top w:w="57" w:type="dxa"/>
              <w:left w:w="113" w:type="dxa"/>
              <w:bottom w:w="57" w:type="dxa"/>
              <w:right w:w="57" w:type="dxa"/>
            </w:tcMar>
            <w:vAlign w:val="bottom"/>
          </w:tcPr>
          <w:p w14:paraId="40DC6CBB" w14:textId="77777777" w:rsidR="00CC76F1" w:rsidRPr="00494AD6" w:rsidRDefault="00CC76F1" w:rsidP="002347DE">
            <w:pPr>
              <w:rPr>
                <w:rFonts w:ascii="Arial" w:hAnsi="Arial"/>
                <w:color w:val="FFFFFF"/>
              </w:rPr>
            </w:pPr>
            <w:r w:rsidRPr="00494AD6">
              <w:rPr>
                <w:rFonts w:ascii="Arial" w:hAnsi="Arial"/>
                <w:b/>
                <w:color w:val="FFFFFF"/>
              </w:rPr>
              <w:t xml:space="preserve">The Engineering Context    </w:t>
            </w:r>
            <w:r w:rsidRPr="009C2049">
              <w:rPr>
                <w:rFonts w:ascii="Arial" w:hAnsi="Arial" w:cs="Arial"/>
                <w:noProof/>
                <w:sz w:val="20"/>
                <w:szCs w:val="20"/>
                <w:lang w:eastAsia="en-GB"/>
              </w:rPr>
              <w:drawing>
                <wp:inline distT="0" distB="0" distL="0" distR="0" wp14:anchorId="245B8D2A" wp14:editId="11DC0A15">
                  <wp:extent cx="314325" cy="314325"/>
                  <wp:effectExtent l="0" t="0" r="0" b="0"/>
                  <wp:docPr id="6" name="Picture 6"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CC76F1" w:rsidRPr="005A68EB" w14:paraId="6EFABE18" w14:textId="77777777" w:rsidTr="00CC76F1">
        <w:tc>
          <w:tcPr>
            <w:tcW w:w="10485" w:type="dxa"/>
            <w:shd w:val="clear" w:color="auto" w:fill="auto"/>
            <w:tcMar>
              <w:top w:w="57" w:type="dxa"/>
              <w:left w:w="113" w:type="dxa"/>
              <w:bottom w:w="57" w:type="dxa"/>
              <w:right w:w="57" w:type="dxa"/>
            </w:tcMar>
            <w:vAlign w:val="center"/>
          </w:tcPr>
          <w:p w14:paraId="47C1E2E7" w14:textId="77777777" w:rsidR="00CC76F1" w:rsidRDefault="00CC76F1" w:rsidP="00CC76F1">
            <w:pPr>
              <w:numPr>
                <w:ilvl w:val="0"/>
                <w:numId w:val="4"/>
              </w:numPr>
              <w:rPr>
                <w:rFonts w:ascii="Arial" w:hAnsi="Arial"/>
                <w:sz w:val="20"/>
                <w:szCs w:val="20"/>
              </w:rPr>
            </w:pPr>
            <w:r w:rsidRPr="00D109A3">
              <w:rPr>
                <w:rFonts w:ascii="Arial" w:hAnsi="Arial"/>
                <w:b/>
                <w:bCs/>
                <w:sz w:val="20"/>
                <w:szCs w:val="20"/>
              </w:rPr>
              <w:t>The story</w:t>
            </w:r>
            <w:r>
              <w:rPr>
                <w:rFonts w:ascii="Arial" w:hAnsi="Arial"/>
                <w:sz w:val="20"/>
                <w:szCs w:val="20"/>
              </w:rPr>
              <w:t xml:space="preserve"> Green School</w:t>
            </w:r>
          </w:p>
          <w:p w14:paraId="742A8F22" w14:textId="77777777" w:rsidR="00CC76F1" w:rsidRPr="00E27EAE" w:rsidRDefault="00CC76F1" w:rsidP="00CC76F1">
            <w:pPr>
              <w:numPr>
                <w:ilvl w:val="0"/>
                <w:numId w:val="4"/>
              </w:numPr>
              <w:rPr>
                <w:rFonts w:ascii="Arial" w:hAnsi="Arial"/>
                <w:sz w:val="20"/>
                <w:szCs w:val="20"/>
              </w:rPr>
            </w:pPr>
            <w:r>
              <w:rPr>
                <w:rFonts w:ascii="Arial" w:hAnsi="Arial"/>
                <w:b/>
                <w:bCs/>
                <w:sz w:val="20"/>
                <w:szCs w:val="20"/>
              </w:rPr>
              <w:t xml:space="preserve">How it works? </w:t>
            </w:r>
            <w:proofErr w:type="spellStart"/>
            <w:r w:rsidRPr="00E27EAE">
              <w:rPr>
                <w:rFonts w:ascii="Arial" w:hAnsi="Arial"/>
                <w:bCs/>
                <w:sz w:val="20"/>
                <w:szCs w:val="20"/>
              </w:rPr>
              <w:t>Interseasonal</w:t>
            </w:r>
            <w:proofErr w:type="spellEnd"/>
            <w:r w:rsidRPr="00E27EAE">
              <w:rPr>
                <w:rFonts w:ascii="Arial" w:hAnsi="Arial"/>
                <w:bCs/>
                <w:sz w:val="20"/>
                <w:szCs w:val="20"/>
              </w:rPr>
              <w:t xml:space="preserve"> Heat Transfer (IHT)</w:t>
            </w:r>
          </w:p>
          <w:p w14:paraId="1FC1F5AD" w14:textId="77777777" w:rsidR="00CC76F1" w:rsidRPr="005A68EB" w:rsidRDefault="00CC76F1" w:rsidP="00CC76F1">
            <w:pPr>
              <w:numPr>
                <w:ilvl w:val="0"/>
                <w:numId w:val="4"/>
              </w:numPr>
              <w:rPr>
                <w:rFonts w:ascii="Arial" w:hAnsi="Arial"/>
                <w:sz w:val="20"/>
                <w:szCs w:val="20"/>
              </w:rPr>
            </w:pPr>
            <w:r>
              <w:rPr>
                <w:rFonts w:ascii="Arial" w:hAnsi="Arial"/>
                <w:b/>
                <w:bCs/>
                <w:sz w:val="20"/>
                <w:szCs w:val="20"/>
              </w:rPr>
              <w:t xml:space="preserve">Who makes it work: </w:t>
            </w:r>
            <w:r w:rsidRPr="00E27EAE">
              <w:rPr>
                <w:rFonts w:ascii="Arial" w:hAnsi="Arial"/>
                <w:bCs/>
                <w:sz w:val="20"/>
                <w:szCs w:val="20"/>
              </w:rPr>
              <w:t xml:space="preserve">Chani </w:t>
            </w:r>
            <w:proofErr w:type="spellStart"/>
            <w:r w:rsidRPr="00E27EAE">
              <w:rPr>
                <w:rFonts w:ascii="Arial" w:hAnsi="Arial"/>
                <w:bCs/>
                <w:sz w:val="20"/>
                <w:szCs w:val="20"/>
              </w:rPr>
              <w:t>Leahong</w:t>
            </w:r>
            <w:proofErr w:type="spellEnd"/>
          </w:p>
        </w:tc>
      </w:tr>
    </w:tbl>
    <w:p w14:paraId="7DB6874E" w14:textId="77777777" w:rsidR="00CC76F1" w:rsidRDefault="00CC76F1">
      <w:pPr>
        <w:rPr>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6119"/>
      </w:tblGrid>
      <w:tr w:rsidR="00CC76F1" w:rsidRPr="00494AD6" w14:paraId="211620E5" w14:textId="77777777" w:rsidTr="00CC76F1">
        <w:tc>
          <w:tcPr>
            <w:tcW w:w="10485" w:type="dxa"/>
            <w:gridSpan w:val="2"/>
            <w:tcBorders>
              <w:top w:val="single" w:sz="4" w:space="0" w:color="auto"/>
              <w:left w:val="single" w:sz="4" w:space="0" w:color="auto"/>
              <w:bottom w:val="single" w:sz="4" w:space="0" w:color="auto"/>
              <w:right w:val="single" w:sz="4" w:space="0" w:color="auto"/>
            </w:tcBorders>
            <w:shd w:val="clear" w:color="auto" w:fill="3BCCFF"/>
            <w:tcMar>
              <w:top w:w="57" w:type="dxa"/>
              <w:left w:w="113" w:type="dxa"/>
              <w:bottom w:w="57" w:type="dxa"/>
              <w:right w:w="57" w:type="dxa"/>
            </w:tcMar>
            <w:vAlign w:val="bottom"/>
          </w:tcPr>
          <w:p w14:paraId="08E0547E" w14:textId="77777777" w:rsidR="00CC76F1" w:rsidRPr="00494AD6" w:rsidRDefault="00CC76F1" w:rsidP="002347DE">
            <w:pPr>
              <w:rPr>
                <w:rFonts w:ascii="Arial" w:hAnsi="Arial"/>
                <w:color w:val="FFFFFF"/>
              </w:rPr>
            </w:pPr>
            <w:r w:rsidRPr="00CC76F1">
              <w:rPr>
                <w:rFonts w:ascii="Arial" w:hAnsi="Arial"/>
                <w:b/>
                <w:color w:val="FFFFFF" w:themeColor="background1"/>
              </w:rPr>
              <w:t>Curriculum links and PLTS</w:t>
            </w:r>
          </w:p>
        </w:tc>
      </w:tr>
      <w:tr w:rsidR="00CC76F1" w:rsidRPr="0026339D" w14:paraId="3AE633AF" w14:textId="77777777" w:rsidTr="00CC76F1">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68F8B0BA" w14:textId="77777777" w:rsidR="00CC76F1" w:rsidRPr="00717022" w:rsidRDefault="00CC76F1" w:rsidP="002347DE">
            <w:pPr>
              <w:rPr>
                <w:rFonts w:ascii="Arial" w:hAnsi="Arial"/>
                <w:b/>
                <w:sz w:val="20"/>
                <w:szCs w:val="20"/>
              </w:rPr>
            </w:pPr>
            <w:r w:rsidRPr="00717022">
              <w:rPr>
                <w:rFonts w:ascii="Arial" w:hAnsi="Arial"/>
                <w:b/>
                <w:sz w:val="20"/>
                <w:szCs w:val="20"/>
              </w:rPr>
              <w:t>England</w:t>
            </w:r>
          </w:p>
          <w:p w14:paraId="27A0D0F9" w14:textId="77777777" w:rsidR="00CC76F1" w:rsidRDefault="00CC76F1" w:rsidP="002347DE">
            <w:pPr>
              <w:rPr>
                <w:rFonts w:ascii="Arial" w:hAnsi="Arial"/>
                <w:sz w:val="20"/>
                <w:szCs w:val="20"/>
              </w:rPr>
            </w:pPr>
          </w:p>
          <w:p w14:paraId="5F7DAE88" w14:textId="77777777" w:rsidR="00CC76F1" w:rsidRPr="00D109A3" w:rsidRDefault="00CC76F1" w:rsidP="002347DE">
            <w:pPr>
              <w:rPr>
                <w:rFonts w:ascii="Arial" w:hAnsi="Arial"/>
                <w:sz w:val="20"/>
                <w:szCs w:val="20"/>
              </w:rPr>
            </w:pPr>
            <w:r w:rsidRPr="00D109A3">
              <w:rPr>
                <w:rFonts w:ascii="Arial" w:hAnsi="Arial"/>
                <w:sz w:val="20"/>
                <w:szCs w:val="20"/>
              </w:rPr>
              <w:t xml:space="preserve">Science </w:t>
            </w:r>
          </w:p>
          <w:p w14:paraId="739D7B95" w14:textId="77777777" w:rsidR="00CC76F1" w:rsidRPr="00D109A3" w:rsidRDefault="00CC76F1" w:rsidP="00CC76F1">
            <w:pPr>
              <w:numPr>
                <w:ilvl w:val="0"/>
                <w:numId w:val="2"/>
              </w:numPr>
              <w:rPr>
                <w:rFonts w:ascii="Arial" w:hAnsi="Arial"/>
                <w:b/>
                <w:sz w:val="20"/>
                <w:szCs w:val="20"/>
              </w:rPr>
            </w:pPr>
            <w:r w:rsidRPr="00D109A3">
              <w:rPr>
                <w:rFonts w:ascii="Arial" w:hAnsi="Arial" w:cs="Arial"/>
                <w:sz w:val="20"/>
                <w:szCs w:val="20"/>
              </w:rPr>
              <w:t xml:space="preserve">KS3 </w:t>
            </w:r>
            <w:r>
              <w:rPr>
                <w:rFonts w:ascii="Arial" w:hAnsi="Arial" w:cs="Arial"/>
                <w:sz w:val="20"/>
                <w:szCs w:val="20"/>
              </w:rPr>
              <w:t>3a, 3b, 3f, 4c, 23b, 23d, 23e, 24b</w:t>
            </w:r>
          </w:p>
          <w:p w14:paraId="7B9AFDB5" w14:textId="77777777" w:rsidR="00CC76F1" w:rsidRPr="00D109A3" w:rsidRDefault="00CC76F1" w:rsidP="002347DE">
            <w:pPr>
              <w:rPr>
                <w:rFonts w:ascii="Arial" w:hAnsi="Arial"/>
                <w:sz w:val="20"/>
                <w:szCs w:val="20"/>
              </w:rPr>
            </w:pPr>
          </w:p>
          <w:p w14:paraId="04040F41" w14:textId="77777777" w:rsidR="00CC76F1" w:rsidRPr="00D109A3" w:rsidRDefault="00CC76F1" w:rsidP="002347DE">
            <w:pPr>
              <w:rPr>
                <w:rFonts w:ascii="Arial" w:hAnsi="Arial"/>
                <w:sz w:val="20"/>
                <w:szCs w:val="20"/>
              </w:rPr>
            </w:pPr>
            <w:r w:rsidRPr="00D109A3">
              <w:rPr>
                <w:rFonts w:ascii="Arial" w:hAnsi="Arial"/>
                <w:sz w:val="20"/>
                <w:szCs w:val="20"/>
              </w:rPr>
              <w:t xml:space="preserve">Design &amp; Technology </w:t>
            </w:r>
          </w:p>
          <w:p w14:paraId="2AC9E5E4" w14:textId="77777777" w:rsidR="00CC76F1" w:rsidRPr="0012562C" w:rsidRDefault="00CC76F1" w:rsidP="00CC76F1">
            <w:pPr>
              <w:numPr>
                <w:ilvl w:val="0"/>
                <w:numId w:val="2"/>
              </w:numPr>
              <w:rPr>
                <w:rFonts w:ascii="Arial" w:hAnsi="Arial"/>
                <w:sz w:val="20"/>
                <w:szCs w:val="20"/>
              </w:rPr>
            </w:pPr>
            <w:r w:rsidRPr="00D109A3">
              <w:rPr>
                <w:rFonts w:ascii="Arial" w:hAnsi="Arial" w:cs="Arial"/>
                <w:sz w:val="20"/>
                <w:szCs w:val="20"/>
              </w:rPr>
              <w:t xml:space="preserve">KS3 1a, </w:t>
            </w:r>
            <w:r>
              <w:rPr>
                <w:rFonts w:ascii="Arial" w:hAnsi="Arial" w:cs="Arial"/>
                <w:sz w:val="20"/>
                <w:szCs w:val="20"/>
              </w:rPr>
              <w:t>1e, 3a, 3d</w:t>
            </w:r>
          </w:p>
          <w:p w14:paraId="1E8514ED" w14:textId="77777777" w:rsidR="00CC76F1" w:rsidRPr="00D109A3" w:rsidRDefault="00CC76F1" w:rsidP="002347DE">
            <w:pPr>
              <w:rPr>
                <w:rFonts w:ascii="Arial" w:hAnsi="Arial"/>
                <w:b/>
                <w:bCs/>
                <w:sz w:val="20"/>
                <w:szCs w:val="20"/>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2808B4E" w14:textId="77777777" w:rsidR="00CC76F1" w:rsidRDefault="00CC76F1" w:rsidP="002347DE">
            <w:pPr>
              <w:rPr>
                <w:rFonts w:ascii="Arial" w:hAnsi="Arial"/>
                <w:b/>
                <w:bCs/>
                <w:sz w:val="20"/>
                <w:szCs w:val="20"/>
              </w:rPr>
            </w:pPr>
            <w:r>
              <w:rPr>
                <w:rFonts w:ascii="Arial" w:hAnsi="Arial"/>
                <w:b/>
                <w:bCs/>
                <w:sz w:val="20"/>
                <w:szCs w:val="20"/>
              </w:rPr>
              <w:t>Northern Ireland</w:t>
            </w:r>
          </w:p>
          <w:p w14:paraId="486D2CEA" w14:textId="77777777" w:rsidR="00CC76F1" w:rsidRDefault="00CC76F1" w:rsidP="002347DE">
            <w:pPr>
              <w:rPr>
                <w:rFonts w:ascii="Arial" w:hAnsi="Arial"/>
                <w:b/>
                <w:bCs/>
                <w:sz w:val="20"/>
                <w:szCs w:val="20"/>
              </w:rPr>
            </w:pPr>
          </w:p>
          <w:p w14:paraId="1F60F755" w14:textId="77777777" w:rsidR="00CC76F1" w:rsidRDefault="00CC76F1" w:rsidP="002347DE">
            <w:pPr>
              <w:rPr>
                <w:rFonts w:ascii="Arial" w:hAnsi="Arial"/>
                <w:bCs/>
                <w:sz w:val="20"/>
                <w:szCs w:val="20"/>
              </w:rPr>
            </w:pPr>
            <w:r w:rsidRPr="009E070B">
              <w:rPr>
                <w:rFonts w:ascii="Arial" w:hAnsi="Arial"/>
                <w:bCs/>
                <w:sz w:val="20"/>
                <w:szCs w:val="20"/>
              </w:rPr>
              <w:t>Technology &amp; Design</w:t>
            </w:r>
          </w:p>
          <w:p w14:paraId="65FD480D" w14:textId="77777777" w:rsidR="00CC76F1" w:rsidRDefault="00CC76F1" w:rsidP="002347DE">
            <w:pPr>
              <w:rPr>
                <w:rFonts w:ascii="Arial" w:hAnsi="Arial"/>
                <w:bCs/>
                <w:sz w:val="20"/>
                <w:szCs w:val="20"/>
              </w:rPr>
            </w:pPr>
            <w:r w:rsidRPr="009E070B">
              <w:rPr>
                <w:rFonts w:ascii="Arial" w:hAnsi="Arial"/>
                <w:bCs/>
                <w:sz w:val="20"/>
                <w:szCs w:val="20"/>
              </w:rPr>
              <w:t xml:space="preserve">(Objective 1) Developing pupils as </w:t>
            </w:r>
            <w:proofErr w:type="gramStart"/>
            <w:r w:rsidRPr="009E070B">
              <w:rPr>
                <w:rFonts w:ascii="Arial" w:hAnsi="Arial"/>
                <w:bCs/>
                <w:sz w:val="20"/>
                <w:szCs w:val="20"/>
              </w:rPr>
              <w:t>Individuals</w:t>
            </w:r>
            <w:proofErr w:type="gramEnd"/>
          </w:p>
          <w:p w14:paraId="40C20233" w14:textId="77777777" w:rsidR="00CC76F1" w:rsidRDefault="00CC76F1" w:rsidP="00CC76F1">
            <w:pPr>
              <w:numPr>
                <w:ilvl w:val="0"/>
                <w:numId w:val="5"/>
              </w:numPr>
              <w:rPr>
                <w:rFonts w:ascii="Arial" w:hAnsi="Arial"/>
                <w:bCs/>
                <w:sz w:val="20"/>
                <w:szCs w:val="20"/>
              </w:rPr>
            </w:pPr>
            <w:r>
              <w:rPr>
                <w:rFonts w:ascii="Arial" w:hAnsi="Arial"/>
                <w:bCs/>
                <w:sz w:val="20"/>
                <w:szCs w:val="20"/>
              </w:rPr>
              <w:t xml:space="preserve">Mutual understanding </w:t>
            </w:r>
          </w:p>
          <w:p w14:paraId="6DDB3272" w14:textId="77777777" w:rsidR="00CC76F1" w:rsidRDefault="00CC76F1" w:rsidP="002347DE">
            <w:pPr>
              <w:ind w:left="360"/>
              <w:rPr>
                <w:rFonts w:ascii="Arial" w:hAnsi="Arial"/>
                <w:bCs/>
                <w:sz w:val="20"/>
                <w:szCs w:val="20"/>
              </w:rPr>
            </w:pPr>
          </w:p>
          <w:p w14:paraId="0D2B2A0A" w14:textId="77777777" w:rsidR="00CC76F1" w:rsidRDefault="00CC76F1" w:rsidP="002347DE">
            <w:pPr>
              <w:rPr>
                <w:rFonts w:ascii="Arial" w:hAnsi="Arial"/>
                <w:bCs/>
                <w:sz w:val="20"/>
                <w:szCs w:val="20"/>
              </w:rPr>
            </w:pPr>
            <w:r w:rsidRPr="009E070B">
              <w:rPr>
                <w:rFonts w:ascii="Arial" w:hAnsi="Arial"/>
                <w:bCs/>
                <w:sz w:val="20"/>
                <w:szCs w:val="20"/>
              </w:rPr>
              <w:t>(Objective 2) Developing pupils as Contributors to Society</w:t>
            </w:r>
          </w:p>
          <w:p w14:paraId="4BF88764" w14:textId="77777777" w:rsidR="00CC76F1" w:rsidRDefault="00CC76F1" w:rsidP="00CC76F1">
            <w:pPr>
              <w:numPr>
                <w:ilvl w:val="0"/>
                <w:numId w:val="2"/>
              </w:numPr>
              <w:rPr>
                <w:rFonts w:ascii="Arial" w:hAnsi="Arial" w:cs="Arial"/>
                <w:sz w:val="20"/>
                <w:szCs w:val="20"/>
              </w:rPr>
            </w:pPr>
            <w:r w:rsidRPr="000B3093">
              <w:rPr>
                <w:rFonts w:ascii="Arial" w:hAnsi="Arial" w:cs="Arial"/>
                <w:sz w:val="20"/>
                <w:szCs w:val="20"/>
              </w:rPr>
              <w:t xml:space="preserve">Explore technical inventions and designs that have met a social need </w:t>
            </w:r>
            <w:proofErr w:type="gramStart"/>
            <w:r w:rsidRPr="000B3093">
              <w:rPr>
                <w:rFonts w:ascii="Arial" w:hAnsi="Arial" w:cs="Arial"/>
                <w:sz w:val="20"/>
                <w:szCs w:val="20"/>
              </w:rPr>
              <w:t>cost-effectively</w:t>
            </w:r>
            <w:proofErr w:type="gramEnd"/>
          </w:p>
          <w:p w14:paraId="186EE54A" w14:textId="77777777" w:rsidR="00CC76F1" w:rsidRPr="000B3093" w:rsidRDefault="00CC76F1" w:rsidP="00CC76F1">
            <w:pPr>
              <w:numPr>
                <w:ilvl w:val="0"/>
                <w:numId w:val="4"/>
              </w:numPr>
              <w:rPr>
                <w:rFonts w:ascii="Arial" w:hAnsi="Arial"/>
                <w:bCs/>
                <w:sz w:val="20"/>
                <w:szCs w:val="20"/>
              </w:rPr>
            </w:pPr>
            <w:r>
              <w:rPr>
                <w:rFonts w:ascii="Arial" w:hAnsi="Arial"/>
                <w:bCs/>
                <w:sz w:val="20"/>
                <w:szCs w:val="20"/>
              </w:rPr>
              <w:t>Ethical awareness</w:t>
            </w:r>
          </w:p>
          <w:p w14:paraId="715F192D" w14:textId="77777777" w:rsidR="00CC76F1" w:rsidRDefault="00CC76F1" w:rsidP="002347DE">
            <w:pPr>
              <w:rPr>
                <w:rFonts w:ascii="Arial" w:hAnsi="Arial"/>
                <w:bCs/>
                <w:sz w:val="20"/>
                <w:szCs w:val="20"/>
              </w:rPr>
            </w:pPr>
          </w:p>
          <w:p w14:paraId="6855D69F" w14:textId="77777777" w:rsidR="00CC76F1" w:rsidRDefault="00CC76F1" w:rsidP="002347DE">
            <w:pPr>
              <w:ind w:left="6" w:hanging="6"/>
              <w:rPr>
                <w:rFonts w:ascii="Arial" w:hAnsi="Arial"/>
                <w:bCs/>
                <w:sz w:val="20"/>
                <w:szCs w:val="20"/>
              </w:rPr>
            </w:pPr>
            <w:r w:rsidRPr="009E070B">
              <w:rPr>
                <w:rFonts w:ascii="Arial" w:hAnsi="Arial"/>
                <w:bCs/>
                <w:sz w:val="20"/>
                <w:szCs w:val="20"/>
              </w:rPr>
              <w:t>(Objective 3) Developing pupils as Contributors to the Economy and the Environment</w:t>
            </w:r>
          </w:p>
          <w:p w14:paraId="40177498" w14:textId="77777777" w:rsidR="00CC76F1" w:rsidRDefault="00CC76F1" w:rsidP="00CC76F1">
            <w:pPr>
              <w:numPr>
                <w:ilvl w:val="0"/>
                <w:numId w:val="4"/>
              </w:numPr>
              <w:rPr>
                <w:rFonts w:ascii="Arial" w:hAnsi="Arial" w:cs="Arial"/>
                <w:sz w:val="20"/>
                <w:szCs w:val="20"/>
              </w:rPr>
            </w:pPr>
            <w:r>
              <w:rPr>
                <w:rFonts w:ascii="Arial" w:hAnsi="Arial" w:cs="Arial"/>
                <w:sz w:val="20"/>
                <w:szCs w:val="20"/>
              </w:rPr>
              <w:t xml:space="preserve">Pursue design solutions using </w:t>
            </w:r>
            <w:proofErr w:type="gramStart"/>
            <w:r>
              <w:rPr>
                <w:rFonts w:ascii="Arial" w:hAnsi="Arial" w:cs="Arial"/>
                <w:sz w:val="20"/>
                <w:szCs w:val="20"/>
              </w:rPr>
              <w:t>environmental</w:t>
            </w:r>
            <w:proofErr w:type="gramEnd"/>
            <w:r>
              <w:rPr>
                <w:rFonts w:ascii="Arial" w:hAnsi="Arial" w:cs="Arial"/>
                <w:sz w:val="20"/>
                <w:szCs w:val="20"/>
              </w:rPr>
              <w:t xml:space="preserve"> friendly materials and energy sources</w:t>
            </w:r>
          </w:p>
          <w:p w14:paraId="5EE0B519" w14:textId="77777777" w:rsidR="00CC76F1" w:rsidRDefault="00CC76F1" w:rsidP="00CC76F1">
            <w:pPr>
              <w:numPr>
                <w:ilvl w:val="0"/>
                <w:numId w:val="4"/>
              </w:numPr>
              <w:rPr>
                <w:rFonts w:ascii="Arial" w:hAnsi="Arial" w:cs="Arial"/>
                <w:sz w:val="20"/>
                <w:szCs w:val="20"/>
              </w:rPr>
            </w:pPr>
            <w:r>
              <w:rPr>
                <w:rFonts w:ascii="Arial" w:hAnsi="Arial" w:cs="Arial"/>
                <w:sz w:val="20"/>
                <w:szCs w:val="20"/>
              </w:rPr>
              <w:t xml:space="preserve">Identify product needs and pursue sustainable harmonious design solutions in a local outdoor/indoor </w:t>
            </w:r>
            <w:proofErr w:type="gramStart"/>
            <w:r>
              <w:rPr>
                <w:rFonts w:ascii="Arial" w:hAnsi="Arial" w:cs="Arial"/>
                <w:sz w:val="20"/>
                <w:szCs w:val="20"/>
              </w:rPr>
              <w:t>context</w:t>
            </w:r>
            <w:proofErr w:type="gramEnd"/>
          </w:p>
          <w:p w14:paraId="6D905DAA" w14:textId="77777777" w:rsidR="00CC76F1" w:rsidRDefault="00CC76F1" w:rsidP="00CC76F1">
            <w:pPr>
              <w:numPr>
                <w:ilvl w:val="0"/>
                <w:numId w:val="4"/>
              </w:numPr>
              <w:rPr>
                <w:rFonts w:ascii="Arial" w:hAnsi="Arial" w:cs="Arial"/>
                <w:sz w:val="20"/>
                <w:szCs w:val="20"/>
              </w:rPr>
            </w:pPr>
            <w:r>
              <w:rPr>
                <w:rFonts w:ascii="Arial" w:hAnsi="Arial" w:cs="Arial"/>
                <w:sz w:val="20"/>
                <w:szCs w:val="20"/>
              </w:rPr>
              <w:lastRenderedPageBreak/>
              <w:t>Education for Sustainable Development</w:t>
            </w:r>
          </w:p>
          <w:p w14:paraId="56663DF0" w14:textId="77777777" w:rsidR="00CC76F1" w:rsidRDefault="00CC76F1" w:rsidP="002347DE">
            <w:pPr>
              <w:rPr>
                <w:rFonts w:ascii="Arial" w:hAnsi="Arial"/>
                <w:bCs/>
                <w:sz w:val="20"/>
                <w:szCs w:val="20"/>
              </w:rPr>
            </w:pPr>
          </w:p>
          <w:p w14:paraId="2B6311B5" w14:textId="77777777" w:rsidR="00CC76F1" w:rsidRDefault="00CC76F1" w:rsidP="002347DE">
            <w:pPr>
              <w:rPr>
                <w:rFonts w:ascii="Arial" w:hAnsi="Arial"/>
                <w:bCs/>
                <w:sz w:val="20"/>
                <w:szCs w:val="20"/>
              </w:rPr>
            </w:pPr>
            <w:r w:rsidRPr="009E070B">
              <w:rPr>
                <w:rFonts w:ascii="Arial" w:hAnsi="Arial"/>
                <w:bCs/>
                <w:sz w:val="20"/>
                <w:szCs w:val="20"/>
              </w:rPr>
              <w:t>Learning Outcomes</w:t>
            </w:r>
          </w:p>
          <w:p w14:paraId="12AB075A" w14:textId="77777777" w:rsidR="00CC76F1" w:rsidRDefault="00CC76F1" w:rsidP="00CC76F1">
            <w:pPr>
              <w:numPr>
                <w:ilvl w:val="0"/>
                <w:numId w:val="6"/>
              </w:numPr>
              <w:rPr>
                <w:rFonts w:ascii="Arial" w:hAnsi="Arial" w:cs="Arial"/>
                <w:sz w:val="20"/>
                <w:szCs w:val="20"/>
              </w:rPr>
            </w:pPr>
            <w:r>
              <w:rPr>
                <w:rFonts w:ascii="Arial" w:hAnsi="Arial" w:cs="Arial"/>
                <w:sz w:val="20"/>
                <w:szCs w:val="20"/>
              </w:rPr>
              <w:t xml:space="preserve">Research and manage information effectively to investigate design issues, using Mathematics and ICT where </w:t>
            </w:r>
            <w:proofErr w:type="gramStart"/>
            <w:r>
              <w:rPr>
                <w:rFonts w:ascii="Arial" w:hAnsi="Arial" w:cs="Arial"/>
                <w:sz w:val="20"/>
                <w:szCs w:val="20"/>
              </w:rPr>
              <w:t>appropriate</w:t>
            </w:r>
            <w:proofErr w:type="gramEnd"/>
          </w:p>
          <w:p w14:paraId="4645BCD2" w14:textId="77777777" w:rsidR="00CC76F1" w:rsidRDefault="00CC76F1" w:rsidP="00CC76F1">
            <w:pPr>
              <w:numPr>
                <w:ilvl w:val="0"/>
                <w:numId w:val="6"/>
              </w:numPr>
              <w:rPr>
                <w:rFonts w:ascii="Arial" w:hAnsi="Arial" w:cs="Arial"/>
                <w:sz w:val="20"/>
                <w:szCs w:val="20"/>
              </w:rPr>
            </w:pPr>
            <w:r>
              <w:rPr>
                <w:rFonts w:ascii="Arial" w:hAnsi="Arial" w:cs="Arial"/>
                <w:sz w:val="20"/>
                <w:szCs w:val="20"/>
              </w:rPr>
              <w:t xml:space="preserve">Show deeper understanding by thinking critically and flexibly, solving problems and making informed decisions, using Mathematics and ICT where </w:t>
            </w:r>
            <w:proofErr w:type="gramStart"/>
            <w:r>
              <w:rPr>
                <w:rFonts w:ascii="Arial" w:hAnsi="Arial" w:cs="Arial"/>
                <w:sz w:val="20"/>
                <w:szCs w:val="20"/>
              </w:rPr>
              <w:t>appropriate</w:t>
            </w:r>
            <w:proofErr w:type="gramEnd"/>
          </w:p>
          <w:p w14:paraId="7C6995CF" w14:textId="77777777" w:rsidR="00CC76F1" w:rsidRDefault="00CC76F1" w:rsidP="00CC76F1">
            <w:pPr>
              <w:numPr>
                <w:ilvl w:val="0"/>
                <w:numId w:val="6"/>
              </w:numPr>
              <w:rPr>
                <w:rFonts w:ascii="Arial" w:hAnsi="Arial" w:cs="Arial"/>
                <w:sz w:val="20"/>
                <w:szCs w:val="20"/>
              </w:rPr>
            </w:pPr>
            <w:r>
              <w:rPr>
                <w:rFonts w:ascii="Arial" w:hAnsi="Arial" w:cs="Arial"/>
                <w:sz w:val="20"/>
                <w:szCs w:val="20"/>
              </w:rPr>
              <w:t xml:space="preserve">Demonstrate creativity and initiative when developing ideas and following them </w:t>
            </w:r>
            <w:proofErr w:type="gramStart"/>
            <w:r>
              <w:rPr>
                <w:rFonts w:ascii="Arial" w:hAnsi="Arial" w:cs="Arial"/>
                <w:sz w:val="20"/>
                <w:szCs w:val="20"/>
              </w:rPr>
              <w:t>through</w:t>
            </w:r>
            <w:proofErr w:type="gramEnd"/>
          </w:p>
          <w:p w14:paraId="79A51803" w14:textId="77777777" w:rsidR="00CC76F1" w:rsidRDefault="00CC76F1" w:rsidP="00CC76F1">
            <w:pPr>
              <w:numPr>
                <w:ilvl w:val="0"/>
                <w:numId w:val="6"/>
              </w:numPr>
              <w:rPr>
                <w:rFonts w:ascii="Arial" w:hAnsi="Arial" w:cs="Arial"/>
                <w:sz w:val="20"/>
                <w:szCs w:val="20"/>
              </w:rPr>
            </w:pPr>
            <w:r>
              <w:rPr>
                <w:rFonts w:ascii="Arial" w:hAnsi="Arial" w:cs="Arial"/>
                <w:sz w:val="20"/>
                <w:szCs w:val="20"/>
              </w:rPr>
              <w:t>Work effectively with others</w:t>
            </w:r>
          </w:p>
          <w:p w14:paraId="4D9727FF" w14:textId="77777777" w:rsidR="00CC76F1" w:rsidRPr="000B3093" w:rsidRDefault="00CC76F1" w:rsidP="00CC76F1">
            <w:pPr>
              <w:numPr>
                <w:ilvl w:val="0"/>
                <w:numId w:val="6"/>
              </w:numPr>
              <w:rPr>
                <w:rFonts w:ascii="Arial" w:hAnsi="Arial" w:cs="Arial"/>
                <w:sz w:val="20"/>
                <w:szCs w:val="20"/>
              </w:rPr>
            </w:pPr>
            <w:r>
              <w:rPr>
                <w:rFonts w:ascii="Arial" w:hAnsi="Arial" w:cs="Arial"/>
                <w:sz w:val="20"/>
                <w:szCs w:val="20"/>
              </w:rPr>
              <w:t>Communicate effectively in oral, visual (including graphic), written, mathematical and ICT formats showing clear awareness of audience and purpose</w:t>
            </w:r>
          </w:p>
        </w:tc>
      </w:tr>
      <w:tr w:rsidR="00CC76F1" w:rsidRPr="00D109A3" w14:paraId="253DEDC7" w14:textId="77777777" w:rsidTr="00CC76F1">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0906EB3D" w14:textId="77777777" w:rsidR="00CC76F1" w:rsidRDefault="00CC76F1" w:rsidP="002347DE">
            <w:pPr>
              <w:rPr>
                <w:rFonts w:ascii="Arial" w:hAnsi="Arial"/>
                <w:b/>
                <w:sz w:val="20"/>
                <w:szCs w:val="20"/>
              </w:rPr>
            </w:pPr>
            <w:r>
              <w:rPr>
                <w:rFonts w:ascii="Arial" w:hAnsi="Arial"/>
                <w:b/>
                <w:sz w:val="20"/>
                <w:szCs w:val="20"/>
              </w:rPr>
              <w:lastRenderedPageBreak/>
              <w:t>Scotland</w:t>
            </w:r>
          </w:p>
          <w:p w14:paraId="697B2DDE" w14:textId="77777777" w:rsidR="00CC76F1" w:rsidRPr="00CC76F1" w:rsidRDefault="00CC76F1" w:rsidP="002347DE">
            <w:pPr>
              <w:rPr>
                <w:rFonts w:ascii="Arial" w:hAnsi="Arial"/>
                <w:b/>
                <w:sz w:val="20"/>
                <w:szCs w:val="20"/>
              </w:rPr>
            </w:pPr>
          </w:p>
          <w:p w14:paraId="359B8C05" w14:textId="77777777" w:rsidR="00CC76F1" w:rsidRPr="00CC76F1" w:rsidRDefault="00CC76F1" w:rsidP="002347DE">
            <w:pPr>
              <w:rPr>
                <w:rFonts w:ascii="Arial" w:hAnsi="Arial"/>
                <w:b/>
                <w:sz w:val="20"/>
                <w:szCs w:val="20"/>
              </w:rPr>
            </w:pPr>
            <w:r w:rsidRPr="00CC76F1">
              <w:rPr>
                <w:rFonts w:ascii="Arial" w:hAnsi="Arial"/>
                <w:b/>
                <w:sz w:val="20"/>
                <w:szCs w:val="20"/>
              </w:rPr>
              <w:t>Technologies</w:t>
            </w:r>
          </w:p>
          <w:p w14:paraId="2B5764A6" w14:textId="77777777" w:rsidR="00CC76F1" w:rsidRPr="00CC76F1" w:rsidRDefault="00CC76F1" w:rsidP="00CC76F1">
            <w:pPr>
              <w:numPr>
                <w:ilvl w:val="0"/>
                <w:numId w:val="7"/>
              </w:numPr>
              <w:ind w:left="284" w:hanging="284"/>
              <w:rPr>
                <w:rFonts w:ascii="Arial" w:hAnsi="Arial"/>
                <w:b/>
                <w:sz w:val="20"/>
                <w:szCs w:val="20"/>
              </w:rPr>
            </w:pPr>
            <w:r w:rsidRPr="00CC76F1">
              <w:rPr>
                <w:rFonts w:ascii="Arial" w:hAnsi="Arial"/>
                <w:b/>
                <w:sz w:val="20"/>
                <w:szCs w:val="20"/>
              </w:rPr>
              <w:t>TCH 3-02a, TCH 3-04a, TCH 3-14a</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BCFD0F" w14:textId="77777777" w:rsidR="00CC76F1" w:rsidRDefault="00CC76F1" w:rsidP="002347DE">
            <w:pPr>
              <w:rPr>
                <w:rFonts w:ascii="Arial" w:hAnsi="Arial"/>
                <w:b/>
                <w:bCs/>
                <w:sz w:val="20"/>
                <w:szCs w:val="20"/>
              </w:rPr>
            </w:pPr>
            <w:r>
              <w:rPr>
                <w:rFonts w:ascii="Arial" w:hAnsi="Arial"/>
                <w:b/>
                <w:bCs/>
                <w:sz w:val="20"/>
                <w:szCs w:val="20"/>
              </w:rPr>
              <w:t>Wales</w:t>
            </w:r>
          </w:p>
          <w:p w14:paraId="3745109A" w14:textId="77777777" w:rsidR="00CC76F1" w:rsidRDefault="00CC76F1" w:rsidP="002347DE">
            <w:pPr>
              <w:rPr>
                <w:rFonts w:ascii="Arial" w:hAnsi="Arial"/>
                <w:b/>
                <w:bCs/>
                <w:sz w:val="20"/>
                <w:szCs w:val="20"/>
              </w:rPr>
            </w:pPr>
          </w:p>
          <w:p w14:paraId="6F9AA9DA" w14:textId="77777777" w:rsidR="00CC76F1" w:rsidRPr="00CC76F1" w:rsidRDefault="00CC76F1" w:rsidP="002347DE">
            <w:pPr>
              <w:rPr>
                <w:rFonts w:ascii="Arial" w:hAnsi="Arial"/>
                <w:b/>
                <w:bCs/>
                <w:sz w:val="20"/>
                <w:szCs w:val="20"/>
              </w:rPr>
            </w:pPr>
            <w:r w:rsidRPr="00CC76F1">
              <w:rPr>
                <w:rFonts w:ascii="Arial" w:hAnsi="Arial"/>
                <w:b/>
                <w:bCs/>
                <w:sz w:val="20"/>
                <w:szCs w:val="20"/>
              </w:rPr>
              <w:t>Design &amp; Technology</w:t>
            </w:r>
          </w:p>
          <w:p w14:paraId="1B72FC18" w14:textId="77777777" w:rsidR="00CC76F1" w:rsidRPr="00CC76F1" w:rsidRDefault="00CC76F1" w:rsidP="00CC76F1">
            <w:pPr>
              <w:numPr>
                <w:ilvl w:val="0"/>
                <w:numId w:val="8"/>
              </w:numPr>
              <w:rPr>
                <w:rFonts w:ascii="Arial" w:hAnsi="Arial"/>
                <w:b/>
                <w:bCs/>
                <w:sz w:val="20"/>
                <w:szCs w:val="20"/>
              </w:rPr>
            </w:pPr>
            <w:r w:rsidRPr="00CC76F1">
              <w:rPr>
                <w:rFonts w:ascii="Arial" w:hAnsi="Arial"/>
                <w:b/>
                <w:bCs/>
                <w:sz w:val="20"/>
                <w:szCs w:val="20"/>
              </w:rPr>
              <w:t>4.1, 4.2, 4.4, 4.5</w:t>
            </w:r>
          </w:p>
        </w:tc>
      </w:tr>
      <w:tr w:rsidR="00CC76F1" w:rsidRPr="00D109A3" w14:paraId="18222BD8" w14:textId="77777777" w:rsidTr="00CC76F1">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53D7A297" w14:textId="77777777" w:rsidR="00CC76F1" w:rsidRPr="00CC76F1" w:rsidRDefault="00CC76F1" w:rsidP="002347DE">
            <w:pPr>
              <w:rPr>
                <w:rFonts w:ascii="Arial" w:hAnsi="Arial"/>
                <w:b/>
                <w:sz w:val="20"/>
                <w:szCs w:val="20"/>
              </w:rPr>
            </w:pPr>
            <w:r w:rsidRPr="00CC76F1">
              <w:rPr>
                <w:rFonts w:ascii="Arial" w:hAnsi="Arial"/>
                <w:b/>
                <w:sz w:val="20"/>
                <w:szCs w:val="20"/>
              </w:rPr>
              <w:t>GCSE D&amp;T</w:t>
            </w:r>
          </w:p>
          <w:p w14:paraId="128556A5" w14:textId="77777777" w:rsidR="00CC76F1" w:rsidRPr="00CC76F1" w:rsidRDefault="00CC76F1" w:rsidP="002347DE">
            <w:pPr>
              <w:rPr>
                <w:rFonts w:ascii="Arial" w:hAnsi="Arial"/>
                <w:b/>
                <w:sz w:val="20"/>
                <w:szCs w:val="20"/>
              </w:rPr>
            </w:pPr>
          </w:p>
          <w:p w14:paraId="2059BEFA" w14:textId="77777777" w:rsidR="00CC76F1" w:rsidRPr="00CC76F1" w:rsidRDefault="00CC76F1" w:rsidP="002347DE">
            <w:pPr>
              <w:rPr>
                <w:rFonts w:ascii="Arial" w:hAnsi="Arial"/>
                <w:b/>
                <w:sz w:val="20"/>
                <w:szCs w:val="20"/>
              </w:rPr>
            </w:pPr>
            <w:r w:rsidRPr="00CC76F1">
              <w:rPr>
                <w:rFonts w:ascii="Arial" w:hAnsi="Arial"/>
                <w:b/>
                <w:sz w:val="20"/>
                <w:szCs w:val="20"/>
              </w:rPr>
              <w:t>AQA D&amp;T</w:t>
            </w:r>
          </w:p>
          <w:p w14:paraId="2E0037CA" w14:textId="77777777" w:rsidR="00CC76F1" w:rsidRPr="00CC76F1" w:rsidRDefault="00CC76F1" w:rsidP="00CC76F1">
            <w:pPr>
              <w:numPr>
                <w:ilvl w:val="0"/>
                <w:numId w:val="9"/>
              </w:numPr>
              <w:spacing w:after="200" w:line="276" w:lineRule="auto"/>
              <w:rPr>
                <w:rFonts w:ascii="Arial" w:hAnsi="Arial"/>
                <w:b/>
                <w:sz w:val="20"/>
                <w:szCs w:val="20"/>
              </w:rPr>
            </w:pPr>
            <w:r w:rsidRPr="00CC76F1">
              <w:rPr>
                <w:rFonts w:ascii="Arial" w:hAnsi="Arial"/>
                <w:b/>
                <w:sz w:val="20"/>
                <w:szCs w:val="20"/>
              </w:rPr>
              <w:t>3.1.1, 3.1.2, 3.2.1, 3.2.3, 3.3.2</w:t>
            </w:r>
          </w:p>
          <w:p w14:paraId="59691859" w14:textId="77777777" w:rsidR="00CC76F1" w:rsidRPr="00CC76F1" w:rsidRDefault="00CC76F1" w:rsidP="002347DE">
            <w:pPr>
              <w:rPr>
                <w:rFonts w:ascii="Arial" w:hAnsi="Arial"/>
                <w:b/>
                <w:sz w:val="20"/>
                <w:szCs w:val="20"/>
              </w:rPr>
            </w:pPr>
            <w:r w:rsidRPr="00CC76F1">
              <w:rPr>
                <w:rFonts w:ascii="Arial" w:hAnsi="Arial"/>
                <w:b/>
                <w:sz w:val="20"/>
                <w:szCs w:val="20"/>
              </w:rPr>
              <w:t>Edexcel D&amp;T</w:t>
            </w:r>
          </w:p>
          <w:p w14:paraId="2FD7F19D" w14:textId="77777777" w:rsidR="00CC76F1" w:rsidRPr="00CC76F1" w:rsidRDefault="00CC76F1" w:rsidP="00CC76F1">
            <w:pPr>
              <w:numPr>
                <w:ilvl w:val="0"/>
                <w:numId w:val="9"/>
              </w:numPr>
              <w:spacing w:after="200" w:line="276" w:lineRule="auto"/>
              <w:rPr>
                <w:rFonts w:ascii="Arial" w:hAnsi="Arial"/>
                <w:b/>
                <w:sz w:val="20"/>
                <w:szCs w:val="20"/>
              </w:rPr>
            </w:pPr>
            <w:r w:rsidRPr="00CC76F1">
              <w:rPr>
                <w:rFonts w:ascii="Arial" w:hAnsi="Arial"/>
                <w:b/>
                <w:sz w:val="20"/>
                <w:szCs w:val="20"/>
              </w:rPr>
              <w:t>1.2.4, 1.3, 1.14.2, 1.14.3, 1.14.4, 1.14.8, 1.15.1g</w:t>
            </w:r>
          </w:p>
          <w:p w14:paraId="0A5CE15D" w14:textId="77777777" w:rsidR="00CC76F1" w:rsidRPr="00CC76F1" w:rsidRDefault="00CC76F1" w:rsidP="002347DE">
            <w:pPr>
              <w:rPr>
                <w:rFonts w:ascii="Arial" w:hAnsi="Arial"/>
                <w:b/>
                <w:sz w:val="20"/>
                <w:szCs w:val="20"/>
              </w:rPr>
            </w:pPr>
            <w:proofErr w:type="spellStart"/>
            <w:r w:rsidRPr="00CC76F1">
              <w:rPr>
                <w:rFonts w:ascii="Arial" w:hAnsi="Arial"/>
                <w:b/>
                <w:sz w:val="20"/>
                <w:szCs w:val="20"/>
              </w:rPr>
              <w:t>Eduqas</w:t>
            </w:r>
            <w:proofErr w:type="spellEnd"/>
            <w:r w:rsidRPr="00CC76F1">
              <w:rPr>
                <w:rFonts w:ascii="Arial" w:hAnsi="Arial"/>
                <w:b/>
                <w:sz w:val="20"/>
                <w:szCs w:val="20"/>
              </w:rPr>
              <w:t xml:space="preserve"> D&amp;T</w:t>
            </w:r>
          </w:p>
          <w:p w14:paraId="283E71A5" w14:textId="77777777" w:rsidR="00CC76F1" w:rsidRPr="00CC76F1" w:rsidRDefault="00CC76F1" w:rsidP="00CC76F1">
            <w:pPr>
              <w:numPr>
                <w:ilvl w:val="0"/>
                <w:numId w:val="9"/>
              </w:numPr>
              <w:spacing w:after="200" w:line="276" w:lineRule="auto"/>
              <w:rPr>
                <w:rFonts w:ascii="Arial" w:hAnsi="Arial"/>
                <w:b/>
                <w:sz w:val="20"/>
                <w:szCs w:val="20"/>
              </w:rPr>
            </w:pPr>
            <w:r w:rsidRPr="00CC76F1">
              <w:rPr>
                <w:rFonts w:ascii="Arial" w:hAnsi="Arial"/>
                <w:b/>
                <w:sz w:val="20"/>
                <w:szCs w:val="20"/>
              </w:rPr>
              <w:t>2.1 Core: 1, 2, 3</w:t>
            </w:r>
          </w:p>
          <w:p w14:paraId="7E9A9E01" w14:textId="77777777" w:rsidR="00CC76F1" w:rsidRPr="00CC76F1" w:rsidRDefault="00CC76F1" w:rsidP="00CC76F1">
            <w:pPr>
              <w:numPr>
                <w:ilvl w:val="0"/>
                <w:numId w:val="9"/>
              </w:numPr>
              <w:spacing w:after="200" w:line="276" w:lineRule="auto"/>
              <w:rPr>
                <w:rFonts w:ascii="Arial" w:hAnsi="Arial"/>
                <w:b/>
                <w:sz w:val="20"/>
                <w:szCs w:val="20"/>
              </w:rPr>
            </w:pPr>
            <w:r w:rsidRPr="00CC76F1">
              <w:rPr>
                <w:rFonts w:ascii="Arial" w:hAnsi="Arial"/>
                <w:b/>
                <w:sz w:val="20"/>
                <w:szCs w:val="20"/>
              </w:rPr>
              <w:t>2.2 Core: 4</w:t>
            </w:r>
          </w:p>
          <w:p w14:paraId="0CAC8F1E" w14:textId="77777777" w:rsidR="00CC76F1" w:rsidRPr="00CC76F1" w:rsidRDefault="00CC76F1" w:rsidP="002347DE">
            <w:pPr>
              <w:rPr>
                <w:rFonts w:ascii="Arial" w:hAnsi="Arial"/>
                <w:b/>
                <w:sz w:val="20"/>
                <w:szCs w:val="20"/>
              </w:rPr>
            </w:pPr>
            <w:r w:rsidRPr="00CC76F1">
              <w:rPr>
                <w:rFonts w:ascii="Arial" w:hAnsi="Arial"/>
                <w:b/>
                <w:sz w:val="20"/>
                <w:szCs w:val="20"/>
              </w:rPr>
              <w:t>OCR D&amp;T</w:t>
            </w:r>
          </w:p>
          <w:p w14:paraId="52FB2406" w14:textId="77777777" w:rsidR="00CC76F1" w:rsidRDefault="00CC76F1" w:rsidP="00CC76F1">
            <w:pPr>
              <w:numPr>
                <w:ilvl w:val="0"/>
                <w:numId w:val="7"/>
              </w:numPr>
              <w:rPr>
                <w:rFonts w:ascii="Arial" w:hAnsi="Arial"/>
                <w:b/>
                <w:sz w:val="20"/>
                <w:szCs w:val="20"/>
              </w:rPr>
            </w:pPr>
            <w:r w:rsidRPr="00CC76F1">
              <w:rPr>
                <w:rFonts w:ascii="Arial" w:hAnsi="Arial"/>
                <w:b/>
                <w:sz w:val="20"/>
                <w:szCs w:val="20"/>
              </w:rPr>
              <w:t>2.1a vi, 2.2, 3.1a i/iii/iv, 3.2, 3.3a i/iv, 5.2c iii, 5.3d, e</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7A1E7E1" w14:textId="77777777" w:rsidR="00CC76F1" w:rsidRPr="00CC76F1" w:rsidRDefault="00CC76F1" w:rsidP="00CC76F1">
            <w:pPr>
              <w:rPr>
                <w:rFonts w:ascii="Arial" w:hAnsi="Arial"/>
                <w:b/>
                <w:bCs/>
                <w:sz w:val="20"/>
                <w:szCs w:val="20"/>
              </w:rPr>
            </w:pPr>
            <w:r w:rsidRPr="00CC76F1">
              <w:rPr>
                <w:rFonts w:ascii="Arial" w:hAnsi="Arial"/>
                <w:b/>
                <w:bCs/>
                <w:sz w:val="20"/>
                <w:szCs w:val="20"/>
              </w:rPr>
              <w:t>GCSE Engineering</w:t>
            </w:r>
          </w:p>
          <w:p w14:paraId="69495337" w14:textId="77777777" w:rsidR="00CC76F1" w:rsidRPr="00CC76F1" w:rsidRDefault="00CC76F1" w:rsidP="00CC76F1">
            <w:pPr>
              <w:rPr>
                <w:rFonts w:ascii="Arial" w:hAnsi="Arial"/>
                <w:b/>
                <w:bCs/>
                <w:sz w:val="20"/>
                <w:szCs w:val="20"/>
              </w:rPr>
            </w:pPr>
          </w:p>
          <w:p w14:paraId="3D0A52D3" w14:textId="77777777" w:rsidR="00CC76F1" w:rsidRPr="00CC76F1" w:rsidRDefault="00CC76F1" w:rsidP="00CC76F1">
            <w:pPr>
              <w:rPr>
                <w:rFonts w:ascii="Arial" w:hAnsi="Arial"/>
                <w:b/>
                <w:bCs/>
                <w:sz w:val="20"/>
                <w:szCs w:val="20"/>
              </w:rPr>
            </w:pPr>
            <w:r w:rsidRPr="00CC76F1">
              <w:rPr>
                <w:rFonts w:ascii="Arial" w:hAnsi="Arial"/>
                <w:b/>
                <w:bCs/>
                <w:sz w:val="20"/>
                <w:szCs w:val="20"/>
              </w:rPr>
              <w:t>AQA Engineering</w:t>
            </w:r>
          </w:p>
          <w:p w14:paraId="50184D6E" w14:textId="77777777" w:rsidR="00CC76F1" w:rsidRPr="00CC76F1" w:rsidRDefault="00CC76F1" w:rsidP="00CC76F1">
            <w:pPr>
              <w:rPr>
                <w:rFonts w:ascii="Arial" w:hAnsi="Arial"/>
                <w:b/>
                <w:bCs/>
                <w:sz w:val="20"/>
                <w:szCs w:val="20"/>
              </w:rPr>
            </w:pPr>
          </w:p>
          <w:p w14:paraId="4F5F5A90" w14:textId="77777777" w:rsidR="00CC76F1" w:rsidRDefault="00CC76F1" w:rsidP="00CC76F1">
            <w:pPr>
              <w:numPr>
                <w:ilvl w:val="0"/>
                <w:numId w:val="7"/>
              </w:numPr>
              <w:rPr>
                <w:rFonts w:ascii="Arial" w:hAnsi="Arial"/>
                <w:b/>
                <w:bCs/>
                <w:sz w:val="20"/>
                <w:szCs w:val="20"/>
              </w:rPr>
            </w:pPr>
            <w:r w:rsidRPr="00CC76F1">
              <w:rPr>
                <w:rFonts w:ascii="Arial" w:hAnsi="Arial"/>
                <w:b/>
                <w:bCs/>
                <w:sz w:val="20"/>
                <w:szCs w:val="20"/>
              </w:rPr>
              <w:t>3.1.3</w:t>
            </w:r>
          </w:p>
        </w:tc>
      </w:tr>
      <w:tr w:rsidR="00CC76F1" w:rsidRPr="00D109A3" w14:paraId="79EF0ECA" w14:textId="77777777" w:rsidTr="00CC76F1">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1F8B5AA" w14:textId="77777777" w:rsidR="00CC76F1" w:rsidRPr="00CC76F1" w:rsidRDefault="00CC76F1" w:rsidP="002347DE">
            <w:pPr>
              <w:rPr>
                <w:rFonts w:ascii="Arial" w:hAnsi="Arial"/>
                <w:b/>
                <w:sz w:val="20"/>
                <w:szCs w:val="20"/>
              </w:rPr>
            </w:pPr>
            <w:r w:rsidRPr="00CC76F1">
              <w:rPr>
                <w:rFonts w:ascii="Arial" w:hAnsi="Arial"/>
                <w:b/>
                <w:sz w:val="20"/>
                <w:szCs w:val="20"/>
              </w:rPr>
              <w:t>GCSE Science</w:t>
            </w:r>
          </w:p>
          <w:p w14:paraId="6D5E1D70" w14:textId="77777777" w:rsidR="00CC76F1" w:rsidRPr="00CC76F1" w:rsidRDefault="00CC76F1" w:rsidP="002347DE">
            <w:pPr>
              <w:rPr>
                <w:rFonts w:ascii="Arial" w:hAnsi="Arial"/>
                <w:b/>
                <w:sz w:val="20"/>
                <w:szCs w:val="20"/>
              </w:rPr>
            </w:pPr>
          </w:p>
          <w:p w14:paraId="4E9C3411" w14:textId="77777777" w:rsidR="00CC76F1" w:rsidRPr="00CC76F1" w:rsidRDefault="00CC76F1" w:rsidP="002347DE">
            <w:pPr>
              <w:rPr>
                <w:rFonts w:ascii="Arial" w:hAnsi="Arial"/>
                <w:b/>
                <w:sz w:val="20"/>
                <w:szCs w:val="20"/>
              </w:rPr>
            </w:pPr>
            <w:r w:rsidRPr="00CC76F1">
              <w:rPr>
                <w:rFonts w:ascii="Arial" w:hAnsi="Arial"/>
                <w:b/>
                <w:sz w:val="20"/>
                <w:szCs w:val="20"/>
              </w:rPr>
              <w:t>AQA Combined Science Trilogy</w:t>
            </w:r>
          </w:p>
          <w:p w14:paraId="59865D0C" w14:textId="77777777" w:rsidR="00CC76F1" w:rsidRPr="00CC76F1" w:rsidRDefault="00CC76F1" w:rsidP="00CC76F1">
            <w:pPr>
              <w:numPr>
                <w:ilvl w:val="0"/>
                <w:numId w:val="10"/>
              </w:numPr>
              <w:spacing w:after="200" w:line="276" w:lineRule="auto"/>
              <w:rPr>
                <w:rFonts w:ascii="Arial" w:hAnsi="Arial"/>
                <w:b/>
                <w:sz w:val="20"/>
                <w:szCs w:val="20"/>
              </w:rPr>
            </w:pPr>
            <w:r w:rsidRPr="00CC76F1">
              <w:rPr>
                <w:rFonts w:ascii="Arial" w:hAnsi="Arial"/>
                <w:b/>
                <w:sz w:val="20"/>
                <w:szCs w:val="20"/>
              </w:rPr>
              <w:t>5.9.2, 6.1.3</w:t>
            </w:r>
          </w:p>
          <w:p w14:paraId="12AC6C47" w14:textId="77777777" w:rsidR="00CC76F1" w:rsidRPr="00CC76F1" w:rsidRDefault="00CC76F1" w:rsidP="002347DE">
            <w:pPr>
              <w:rPr>
                <w:rFonts w:ascii="Arial" w:hAnsi="Arial"/>
                <w:b/>
                <w:sz w:val="20"/>
                <w:szCs w:val="20"/>
              </w:rPr>
            </w:pPr>
          </w:p>
          <w:p w14:paraId="7BC2AE3D" w14:textId="77777777" w:rsidR="00CC76F1" w:rsidRPr="00CC76F1" w:rsidRDefault="00CC76F1" w:rsidP="002347DE">
            <w:pPr>
              <w:rPr>
                <w:rFonts w:ascii="Arial" w:hAnsi="Arial"/>
                <w:b/>
                <w:sz w:val="20"/>
                <w:szCs w:val="20"/>
              </w:rPr>
            </w:pPr>
            <w:r w:rsidRPr="00CC76F1">
              <w:rPr>
                <w:rFonts w:ascii="Arial" w:hAnsi="Arial"/>
                <w:b/>
                <w:sz w:val="20"/>
                <w:szCs w:val="20"/>
              </w:rPr>
              <w:t>AQA Combined Science: Synergy</w:t>
            </w:r>
          </w:p>
          <w:p w14:paraId="76A3612E" w14:textId="77777777" w:rsidR="00CC76F1" w:rsidRPr="00CC76F1" w:rsidRDefault="00CC76F1" w:rsidP="00CC76F1">
            <w:pPr>
              <w:numPr>
                <w:ilvl w:val="0"/>
                <w:numId w:val="10"/>
              </w:numPr>
              <w:spacing w:after="200" w:line="276" w:lineRule="auto"/>
              <w:rPr>
                <w:rFonts w:ascii="Arial" w:hAnsi="Arial"/>
                <w:b/>
                <w:sz w:val="20"/>
                <w:szCs w:val="20"/>
              </w:rPr>
            </w:pPr>
            <w:r w:rsidRPr="00CC76F1">
              <w:rPr>
                <w:rFonts w:ascii="Arial" w:hAnsi="Arial"/>
                <w:b/>
                <w:sz w:val="20"/>
                <w:szCs w:val="20"/>
              </w:rPr>
              <w:t>4.4.1.3, 4.4.1.4, 4.4.1.5, 4.8.2.4</w:t>
            </w:r>
          </w:p>
          <w:p w14:paraId="74D407D6" w14:textId="77777777" w:rsidR="00CC76F1" w:rsidRPr="00CC76F1" w:rsidRDefault="00CC76F1" w:rsidP="002347DE">
            <w:pPr>
              <w:rPr>
                <w:rFonts w:ascii="Arial" w:hAnsi="Arial"/>
                <w:b/>
                <w:sz w:val="20"/>
                <w:szCs w:val="20"/>
              </w:rPr>
            </w:pPr>
            <w:r w:rsidRPr="00CC76F1">
              <w:rPr>
                <w:rFonts w:ascii="Arial" w:hAnsi="Arial"/>
                <w:b/>
                <w:sz w:val="20"/>
                <w:szCs w:val="20"/>
              </w:rPr>
              <w:t>Edexcel Combined Science</w:t>
            </w:r>
          </w:p>
          <w:p w14:paraId="053D8CC4" w14:textId="77777777" w:rsidR="00CC76F1" w:rsidRPr="00CC76F1" w:rsidRDefault="00CC76F1" w:rsidP="00CC76F1">
            <w:pPr>
              <w:numPr>
                <w:ilvl w:val="0"/>
                <w:numId w:val="10"/>
              </w:numPr>
              <w:spacing w:after="200" w:line="276" w:lineRule="auto"/>
              <w:rPr>
                <w:rFonts w:ascii="Arial" w:hAnsi="Arial"/>
                <w:b/>
                <w:sz w:val="20"/>
                <w:szCs w:val="20"/>
              </w:rPr>
            </w:pPr>
            <w:r w:rsidRPr="00CC76F1">
              <w:rPr>
                <w:rFonts w:ascii="Arial" w:hAnsi="Arial"/>
                <w:b/>
                <w:sz w:val="20"/>
                <w:szCs w:val="20"/>
              </w:rPr>
              <w:t>Chemistry: 8.24, 8.25a, 8.26</w:t>
            </w:r>
          </w:p>
          <w:p w14:paraId="254DDD99" w14:textId="77777777" w:rsidR="00CC76F1" w:rsidRPr="00CC76F1" w:rsidRDefault="00CC76F1" w:rsidP="00CC76F1">
            <w:pPr>
              <w:numPr>
                <w:ilvl w:val="0"/>
                <w:numId w:val="10"/>
              </w:numPr>
              <w:spacing w:after="200" w:line="276" w:lineRule="auto"/>
              <w:rPr>
                <w:rFonts w:ascii="Arial" w:hAnsi="Arial"/>
                <w:b/>
                <w:sz w:val="20"/>
                <w:szCs w:val="20"/>
              </w:rPr>
            </w:pPr>
            <w:r w:rsidRPr="00CC76F1">
              <w:rPr>
                <w:rFonts w:ascii="Arial" w:hAnsi="Arial"/>
                <w:b/>
                <w:sz w:val="20"/>
                <w:szCs w:val="20"/>
              </w:rPr>
              <w:t>Physics: 3.13</w:t>
            </w:r>
          </w:p>
          <w:p w14:paraId="373AF85F" w14:textId="77777777" w:rsidR="00CC76F1" w:rsidRPr="00CC76F1" w:rsidRDefault="00CC76F1" w:rsidP="002347DE">
            <w:pPr>
              <w:rPr>
                <w:rFonts w:ascii="Arial" w:hAnsi="Arial"/>
                <w:b/>
                <w:sz w:val="20"/>
                <w:szCs w:val="20"/>
              </w:rPr>
            </w:pPr>
            <w:proofErr w:type="spellStart"/>
            <w:r w:rsidRPr="00CC76F1">
              <w:rPr>
                <w:rFonts w:ascii="Arial" w:hAnsi="Arial"/>
                <w:b/>
                <w:sz w:val="20"/>
                <w:szCs w:val="20"/>
              </w:rPr>
              <w:t>Eduqas</w:t>
            </w:r>
            <w:proofErr w:type="spellEnd"/>
            <w:r w:rsidRPr="00CC76F1">
              <w:rPr>
                <w:rFonts w:ascii="Arial" w:hAnsi="Arial"/>
                <w:b/>
                <w:sz w:val="20"/>
                <w:szCs w:val="20"/>
              </w:rPr>
              <w:t xml:space="preserve"> Combined Science</w:t>
            </w:r>
          </w:p>
          <w:p w14:paraId="6C571A6B" w14:textId="77777777" w:rsidR="00CC76F1" w:rsidRPr="00CC76F1" w:rsidRDefault="00CC76F1" w:rsidP="00CC76F1">
            <w:pPr>
              <w:pStyle w:val="NoSpacing"/>
              <w:numPr>
                <w:ilvl w:val="0"/>
                <w:numId w:val="10"/>
              </w:numPr>
              <w:rPr>
                <w:rFonts w:ascii="Arial" w:eastAsiaTheme="minorHAnsi" w:hAnsi="Arial" w:cstheme="minorBidi"/>
                <w:b/>
                <w:sz w:val="20"/>
                <w:szCs w:val="20"/>
                <w:lang w:val="en-US" w:eastAsia="en-US"/>
              </w:rPr>
            </w:pPr>
            <w:r w:rsidRPr="00CC76F1">
              <w:rPr>
                <w:rFonts w:ascii="Arial" w:eastAsiaTheme="minorHAnsi" w:hAnsi="Arial" w:cstheme="minorBidi"/>
                <w:b/>
                <w:sz w:val="20"/>
                <w:szCs w:val="20"/>
                <w:lang w:val="en-US" w:eastAsia="en-US"/>
              </w:rPr>
              <w:t>2.2: 12d, e, f, g</w:t>
            </w:r>
          </w:p>
          <w:p w14:paraId="649D66C4" w14:textId="77777777" w:rsidR="00CC76F1" w:rsidRPr="00CC76F1" w:rsidRDefault="00CC76F1" w:rsidP="00CC76F1">
            <w:pPr>
              <w:rPr>
                <w:rFonts w:ascii="Arial" w:hAnsi="Arial"/>
                <w:b/>
                <w:sz w:val="20"/>
                <w:szCs w:val="20"/>
              </w:rPr>
            </w:pPr>
          </w:p>
          <w:p w14:paraId="057C5CA0" w14:textId="77777777" w:rsidR="00CC76F1" w:rsidRPr="00CC76F1" w:rsidRDefault="00CC76F1" w:rsidP="00CC76F1">
            <w:pPr>
              <w:numPr>
                <w:ilvl w:val="0"/>
                <w:numId w:val="10"/>
              </w:numPr>
              <w:spacing w:after="200" w:line="276" w:lineRule="auto"/>
              <w:rPr>
                <w:rFonts w:ascii="Arial" w:hAnsi="Arial"/>
                <w:b/>
                <w:sz w:val="20"/>
                <w:szCs w:val="20"/>
              </w:rPr>
            </w:pPr>
            <w:r w:rsidRPr="00CC76F1">
              <w:rPr>
                <w:rFonts w:ascii="Arial" w:hAnsi="Arial"/>
                <w:b/>
                <w:sz w:val="20"/>
                <w:szCs w:val="20"/>
              </w:rPr>
              <w:t>2.3: 1.2f</w:t>
            </w:r>
          </w:p>
          <w:p w14:paraId="0EFA1D6D" w14:textId="77777777" w:rsidR="00CC76F1" w:rsidRPr="00CC76F1" w:rsidRDefault="00CC76F1" w:rsidP="002347DE">
            <w:pPr>
              <w:rPr>
                <w:rFonts w:ascii="Arial" w:hAnsi="Arial"/>
                <w:b/>
                <w:sz w:val="20"/>
                <w:szCs w:val="20"/>
              </w:rPr>
            </w:pPr>
            <w:r w:rsidRPr="00CC76F1">
              <w:rPr>
                <w:rFonts w:ascii="Arial" w:hAnsi="Arial"/>
                <w:b/>
                <w:sz w:val="20"/>
                <w:szCs w:val="20"/>
              </w:rPr>
              <w:t>OCR Gateway Science: Combined Science A</w:t>
            </w:r>
          </w:p>
          <w:p w14:paraId="2C479406" w14:textId="77777777" w:rsidR="00CC76F1" w:rsidRPr="00CC76F1" w:rsidRDefault="00CC76F1" w:rsidP="00CC76F1">
            <w:pPr>
              <w:numPr>
                <w:ilvl w:val="0"/>
                <w:numId w:val="10"/>
              </w:numPr>
              <w:rPr>
                <w:rFonts w:ascii="Arial" w:hAnsi="Arial"/>
                <w:b/>
                <w:sz w:val="20"/>
                <w:szCs w:val="20"/>
              </w:rPr>
            </w:pPr>
            <w:r w:rsidRPr="00CC76F1">
              <w:rPr>
                <w:rFonts w:ascii="Arial" w:hAnsi="Arial"/>
                <w:b/>
                <w:sz w:val="20"/>
                <w:szCs w:val="20"/>
              </w:rPr>
              <w:lastRenderedPageBreak/>
              <w:t>C6.2c, d, e</w:t>
            </w:r>
          </w:p>
          <w:p w14:paraId="51067136" w14:textId="77777777" w:rsidR="00CC76F1" w:rsidRPr="00CC76F1" w:rsidRDefault="00CC76F1" w:rsidP="00CC76F1">
            <w:pPr>
              <w:rPr>
                <w:rFonts w:ascii="Arial" w:hAnsi="Arial"/>
                <w:b/>
                <w:sz w:val="20"/>
                <w:szCs w:val="20"/>
              </w:rPr>
            </w:pPr>
          </w:p>
          <w:p w14:paraId="7F3205F2" w14:textId="77777777" w:rsidR="00CC76F1" w:rsidRPr="00CC76F1" w:rsidRDefault="00CC76F1" w:rsidP="00CC76F1">
            <w:pPr>
              <w:numPr>
                <w:ilvl w:val="0"/>
                <w:numId w:val="10"/>
              </w:numPr>
              <w:spacing w:after="200" w:line="276" w:lineRule="auto"/>
              <w:rPr>
                <w:rFonts w:ascii="Arial" w:hAnsi="Arial"/>
                <w:b/>
                <w:sz w:val="20"/>
                <w:szCs w:val="20"/>
              </w:rPr>
            </w:pPr>
            <w:r w:rsidRPr="00CC76F1">
              <w:rPr>
                <w:rFonts w:ascii="Arial" w:hAnsi="Arial"/>
                <w:b/>
                <w:sz w:val="20"/>
                <w:szCs w:val="20"/>
              </w:rPr>
              <w:t>P6.2a</w:t>
            </w:r>
          </w:p>
          <w:p w14:paraId="3D1B133E" w14:textId="77777777" w:rsidR="00CC76F1" w:rsidRPr="00CC76F1" w:rsidRDefault="00CC76F1" w:rsidP="002347DE">
            <w:pPr>
              <w:rPr>
                <w:rFonts w:ascii="Arial" w:hAnsi="Arial"/>
                <w:b/>
                <w:sz w:val="20"/>
                <w:szCs w:val="20"/>
              </w:rPr>
            </w:pPr>
            <w:r w:rsidRPr="00CC76F1">
              <w:rPr>
                <w:rFonts w:ascii="Arial" w:hAnsi="Arial"/>
                <w:b/>
                <w:sz w:val="20"/>
                <w:szCs w:val="20"/>
              </w:rPr>
              <w:t>OCR 21st Century Science: Combined Science B</w:t>
            </w:r>
          </w:p>
          <w:p w14:paraId="52BE14F4" w14:textId="77777777" w:rsidR="00CC76F1" w:rsidRPr="00CC76F1" w:rsidRDefault="00CC76F1" w:rsidP="00CC76F1">
            <w:pPr>
              <w:numPr>
                <w:ilvl w:val="0"/>
                <w:numId w:val="10"/>
              </w:numPr>
              <w:rPr>
                <w:rFonts w:ascii="Arial" w:hAnsi="Arial"/>
                <w:b/>
                <w:sz w:val="20"/>
                <w:szCs w:val="20"/>
              </w:rPr>
            </w:pPr>
            <w:r w:rsidRPr="00CC76F1">
              <w:rPr>
                <w:rFonts w:ascii="Arial" w:hAnsi="Arial"/>
                <w:b/>
                <w:sz w:val="20"/>
                <w:szCs w:val="20"/>
              </w:rPr>
              <w:t>C1.3</w:t>
            </w:r>
          </w:p>
          <w:p w14:paraId="6136AFE7" w14:textId="77777777" w:rsidR="00CC76F1" w:rsidRPr="00CC76F1" w:rsidRDefault="00CC76F1" w:rsidP="00CC76F1">
            <w:pPr>
              <w:rPr>
                <w:rFonts w:ascii="Arial" w:hAnsi="Arial"/>
                <w:b/>
                <w:sz w:val="20"/>
                <w:szCs w:val="20"/>
              </w:rPr>
            </w:pPr>
          </w:p>
          <w:p w14:paraId="0A0713E7" w14:textId="77777777" w:rsidR="00CC76F1" w:rsidRDefault="00CC76F1" w:rsidP="00CC76F1">
            <w:pPr>
              <w:numPr>
                <w:ilvl w:val="0"/>
                <w:numId w:val="10"/>
              </w:numPr>
              <w:rPr>
                <w:rFonts w:ascii="Arial" w:hAnsi="Arial"/>
                <w:b/>
                <w:sz w:val="20"/>
                <w:szCs w:val="20"/>
              </w:rPr>
            </w:pPr>
            <w:r w:rsidRPr="00CC76F1">
              <w:rPr>
                <w:rFonts w:ascii="Arial" w:hAnsi="Arial"/>
                <w:b/>
                <w:sz w:val="20"/>
                <w:szCs w:val="20"/>
              </w:rPr>
              <w:t>P2.2: 1,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C93365F" w14:textId="77777777" w:rsidR="00CC76F1" w:rsidRPr="00CC76F1" w:rsidRDefault="00CC76F1" w:rsidP="00CC76F1">
            <w:pPr>
              <w:rPr>
                <w:rFonts w:ascii="Arial" w:hAnsi="Arial"/>
                <w:b/>
                <w:bCs/>
                <w:sz w:val="20"/>
                <w:szCs w:val="20"/>
              </w:rPr>
            </w:pPr>
            <w:r w:rsidRPr="00CC76F1">
              <w:rPr>
                <w:rFonts w:ascii="Arial" w:hAnsi="Arial"/>
                <w:b/>
                <w:bCs/>
                <w:sz w:val="20"/>
                <w:szCs w:val="20"/>
              </w:rPr>
              <w:lastRenderedPageBreak/>
              <w:t>GCSE Chemistry</w:t>
            </w:r>
          </w:p>
          <w:p w14:paraId="4699AFDB" w14:textId="77777777" w:rsidR="00CC76F1" w:rsidRPr="00CC76F1" w:rsidRDefault="00CC76F1" w:rsidP="00CC76F1">
            <w:pPr>
              <w:rPr>
                <w:rFonts w:ascii="Arial" w:hAnsi="Arial"/>
                <w:b/>
                <w:bCs/>
                <w:sz w:val="20"/>
                <w:szCs w:val="20"/>
              </w:rPr>
            </w:pPr>
          </w:p>
          <w:p w14:paraId="10FC3A21" w14:textId="77777777" w:rsidR="00CC76F1" w:rsidRPr="00CC76F1" w:rsidRDefault="00CC76F1" w:rsidP="00CC76F1">
            <w:pPr>
              <w:rPr>
                <w:rFonts w:ascii="Arial" w:hAnsi="Arial"/>
                <w:b/>
                <w:bCs/>
                <w:sz w:val="20"/>
                <w:szCs w:val="20"/>
              </w:rPr>
            </w:pPr>
            <w:r w:rsidRPr="00CC76F1">
              <w:rPr>
                <w:rFonts w:ascii="Arial" w:hAnsi="Arial"/>
                <w:b/>
                <w:bCs/>
                <w:sz w:val="20"/>
                <w:szCs w:val="20"/>
              </w:rPr>
              <w:t>AQA Chemistry</w:t>
            </w:r>
          </w:p>
          <w:p w14:paraId="374EC819" w14:textId="77777777" w:rsidR="00CC76F1" w:rsidRPr="00CC76F1" w:rsidRDefault="00CC76F1" w:rsidP="00CC76F1">
            <w:pPr>
              <w:rPr>
                <w:rFonts w:ascii="Arial" w:hAnsi="Arial"/>
                <w:b/>
                <w:bCs/>
                <w:sz w:val="20"/>
                <w:szCs w:val="20"/>
              </w:rPr>
            </w:pPr>
          </w:p>
          <w:p w14:paraId="645F4531" w14:textId="77777777" w:rsidR="00CC76F1" w:rsidRPr="00CC76F1" w:rsidRDefault="00CC76F1" w:rsidP="00CC76F1">
            <w:pPr>
              <w:pStyle w:val="NoSpacing"/>
              <w:numPr>
                <w:ilvl w:val="0"/>
                <w:numId w:val="10"/>
              </w:numPr>
              <w:rPr>
                <w:rFonts w:ascii="Arial" w:eastAsiaTheme="minorHAnsi" w:hAnsi="Arial" w:cstheme="minorBidi"/>
                <w:b/>
                <w:bCs/>
                <w:sz w:val="20"/>
                <w:szCs w:val="20"/>
                <w:lang w:val="en-US" w:eastAsia="en-US"/>
              </w:rPr>
            </w:pPr>
            <w:r w:rsidRPr="00CC76F1">
              <w:rPr>
                <w:rFonts w:ascii="Arial" w:eastAsiaTheme="minorHAnsi" w:hAnsi="Arial" w:cstheme="minorBidi"/>
                <w:b/>
                <w:bCs/>
                <w:sz w:val="20"/>
                <w:szCs w:val="20"/>
                <w:lang w:val="en-US" w:eastAsia="en-US"/>
              </w:rPr>
              <w:t>4.9.2</w:t>
            </w:r>
          </w:p>
          <w:p w14:paraId="35EE4809" w14:textId="77777777" w:rsidR="00CC76F1" w:rsidRPr="00CC76F1" w:rsidRDefault="00CC76F1" w:rsidP="00CC76F1">
            <w:pPr>
              <w:rPr>
                <w:rFonts w:ascii="Arial" w:hAnsi="Arial"/>
                <w:b/>
                <w:bCs/>
                <w:sz w:val="20"/>
                <w:szCs w:val="20"/>
              </w:rPr>
            </w:pPr>
          </w:p>
          <w:p w14:paraId="114E55F1" w14:textId="77777777" w:rsidR="00CC76F1" w:rsidRPr="00CC76F1" w:rsidRDefault="00CC76F1" w:rsidP="00CC76F1">
            <w:pPr>
              <w:rPr>
                <w:rFonts w:ascii="Arial" w:hAnsi="Arial"/>
                <w:b/>
                <w:bCs/>
                <w:sz w:val="20"/>
                <w:szCs w:val="20"/>
              </w:rPr>
            </w:pPr>
            <w:r w:rsidRPr="00CC76F1">
              <w:rPr>
                <w:rFonts w:ascii="Arial" w:hAnsi="Arial"/>
                <w:b/>
                <w:bCs/>
                <w:sz w:val="20"/>
                <w:szCs w:val="20"/>
              </w:rPr>
              <w:t>Edexcel Chemistry</w:t>
            </w:r>
          </w:p>
          <w:p w14:paraId="0543BBC5" w14:textId="77777777" w:rsidR="00CC76F1" w:rsidRPr="00CC76F1" w:rsidRDefault="00CC76F1" w:rsidP="00CC76F1">
            <w:pPr>
              <w:rPr>
                <w:rFonts w:ascii="Arial" w:hAnsi="Arial"/>
                <w:b/>
                <w:bCs/>
                <w:sz w:val="20"/>
                <w:szCs w:val="20"/>
              </w:rPr>
            </w:pPr>
          </w:p>
          <w:p w14:paraId="12873768" w14:textId="77777777" w:rsidR="00CC76F1" w:rsidRPr="00CC76F1" w:rsidRDefault="00CC76F1" w:rsidP="00CC76F1">
            <w:pPr>
              <w:pStyle w:val="NoSpacing"/>
              <w:numPr>
                <w:ilvl w:val="0"/>
                <w:numId w:val="10"/>
              </w:numPr>
              <w:rPr>
                <w:rFonts w:ascii="Arial" w:eastAsiaTheme="minorHAnsi" w:hAnsi="Arial" w:cstheme="minorBidi"/>
                <w:b/>
                <w:bCs/>
                <w:sz w:val="20"/>
                <w:szCs w:val="20"/>
                <w:lang w:val="en-US" w:eastAsia="en-US"/>
              </w:rPr>
            </w:pPr>
            <w:r w:rsidRPr="00CC76F1">
              <w:rPr>
                <w:rFonts w:ascii="Arial" w:eastAsiaTheme="minorHAnsi" w:hAnsi="Arial" w:cstheme="minorBidi"/>
                <w:b/>
                <w:bCs/>
                <w:sz w:val="20"/>
                <w:szCs w:val="20"/>
                <w:lang w:val="en-US" w:eastAsia="en-US"/>
              </w:rPr>
              <w:t>8.24, 8.25a, 8.26</w:t>
            </w:r>
          </w:p>
          <w:p w14:paraId="68654527" w14:textId="77777777" w:rsidR="00CC76F1" w:rsidRPr="00CC76F1" w:rsidRDefault="00CC76F1" w:rsidP="00CC76F1">
            <w:pPr>
              <w:rPr>
                <w:rFonts w:ascii="Arial" w:hAnsi="Arial"/>
                <w:b/>
                <w:bCs/>
                <w:sz w:val="20"/>
                <w:szCs w:val="20"/>
              </w:rPr>
            </w:pPr>
          </w:p>
          <w:p w14:paraId="101AE81A" w14:textId="77777777" w:rsidR="00CC76F1" w:rsidRPr="00CC76F1" w:rsidRDefault="00CC76F1" w:rsidP="00CC76F1">
            <w:pPr>
              <w:rPr>
                <w:rFonts w:ascii="Arial" w:hAnsi="Arial"/>
                <w:b/>
                <w:bCs/>
                <w:sz w:val="20"/>
                <w:szCs w:val="20"/>
              </w:rPr>
            </w:pPr>
            <w:proofErr w:type="spellStart"/>
            <w:r w:rsidRPr="00CC76F1">
              <w:rPr>
                <w:rFonts w:ascii="Arial" w:hAnsi="Arial"/>
                <w:b/>
                <w:bCs/>
                <w:sz w:val="20"/>
                <w:szCs w:val="20"/>
              </w:rPr>
              <w:t>Eduqas</w:t>
            </w:r>
            <w:proofErr w:type="spellEnd"/>
            <w:r w:rsidRPr="00CC76F1">
              <w:rPr>
                <w:rFonts w:ascii="Arial" w:hAnsi="Arial"/>
                <w:b/>
                <w:bCs/>
                <w:sz w:val="20"/>
                <w:szCs w:val="20"/>
              </w:rPr>
              <w:t xml:space="preserve"> Chemistry</w:t>
            </w:r>
          </w:p>
          <w:p w14:paraId="7346D561" w14:textId="77777777" w:rsidR="00CC76F1" w:rsidRPr="00CC76F1" w:rsidRDefault="00CC76F1" w:rsidP="00CC76F1">
            <w:pPr>
              <w:rPr>
                <w:rFonts w:ascii="Arial" w:hAnsi="Arial"/>
                <w:b/>
                <w:bCs/>
                <w:sz w:val="20"/>
                <w:szCs w:val="20"/>
              </w:rPr>
            </w:pPr>
          </w:p>
          <w:p w14:paraId="7F74E352" w14:textId="77777777" w:rsidR="00CC76F1" w:rsidRPr="00CC76F1" w:rsidRDefault="00CC76F1" w:rsidP="00CC76F1">
            <w:pPr>
              <w:pStyle w:val="NoSpacing"/>
              <w:numPr>
                <w:ilvl w:val="0"/>
                <w:numId w:val="10"/>
              </w:numPr>
              <w:rPr>
                <w:rFonts w:ascii="Arial" w:eastAsiaTheme="minorHAnsi" w:hAnsi="Arial" w:cstheme="minorBidi"/>
                <w:b/>
                <w:bCs/>
                <w:sz w:val="20"/>
                <w:szCs w:val="20"/>
                <w:lang w:val="en-US" w:eastAsia="en-US"/>
              </w:rPr>
            </w:pPr>
            <w:r w:rsidRPr="00CC76F1">
              <w:rPr>
                <w:rFonts w:ascii="Arial" w:eastAsiaTheme="minorHAnsi" w:hAnsi="Arial" w:cstheme="minorBidi"/>
                <w:b/>
                <w:bCs/>
                <w:sz w:val="20"/>
                <w:szCs w:val="20"/>
                <w:lang w:val="en-US" w:eastAsia="en-US"/>
              </w:rPr>
              <w:t>12d, e, f, g</w:t>
            </w:r>
          </w:p>
          <w:p w14:paraId="4241AF02" w14:textId="77777777" w:rsidR="00CC76F1" w:rsidRPr="00CC76F1" w:rsidRDefault="00CC76F1" w:rsidP="00CC76F1">
            <w:pPr>
              <w:rPr>
                <w:rFonts w:ascii="Arial" w:hAnsi="Arial"/>
                <w:b/>
                <w:bCs/>
                <w:sz w:val="20"/>
                <w:szCs w:val="20"/>
              </w:rPr>
            </w:pPr>
          </w:p>
          <w:p w14:paraId="6CE3C10E" w14:textId="77777777" w:rsidR="00CC76F1" w:rsidRPr="00CC76F1" w:rsidRDefault="00CC76F1" w:rsidP="00CC76F1">
            <w:pPr>
              <w:rPr>
                <w:rFonts w:ascii="Arial" w:hAnsi="Arial"/>
                <w:b/>
                <w:bCs/>
                <w:sz w:val="20"/>
                <w:szCs w:val="20"/>
              </w:rPr>
            </w:pPr>
            <w:r w:rsidRPr="00CC76F1">
              <w:rPr>
                <w:rFonts w:ascii="Arial" w:hAnsi="Arial"/>
                <w:b/>
                <w:bCs/>
                <w:sz w:val="20"/>
                <w:szCs w:val="20"/>
              </w:rPr>
              <w:t>OCR Gateway Science: Chemistry A</w:t>
            </w:r>
          </w:p>
          <w:p w14:paraId="78723469" w14:textId="77777777" w:rsidR="00CC76F1" w:rsidRPr="00CC76F1" w:rsidRDefault="00CC76F1" w:rsidP="00CC76F1">
            <w:pPr>
              <w:rPr>
                <w:rFonts w:ascii="Arial" w:hAnsi="Arial"/>
                <w:b/>
                <w:bCs/>
                <w:sz w:val="20"/>
                <w:szCs w:val="20"/>
              </w:rPr>
            </w:pPr>
          </w:p>
          <w:p w14:paraId="5051A9F0" w14:textId="77777777" w:rsidR="00CC76F1" w:rsidRPr="00CC76F1" w:rsidRDefault="00CC76F1" w:rsidP="00CC76F1">
            <w:pPr>
              <w:pStyle w:val="NoSpacing"/>
              <w:numPr>
                <w:ilvl w:val="0"/>
                <w:numId w:val="10"/>
              </w:numPr>
              <w:rPr>
                <w:rFonts w:ascii="Arial" w:eastAsiaTheme="minorHAnsi" w:hAnsi="Arial" w:cstheme="minorBidi"/>
                <w:b/>
                <w:bCs/>
                <w:sz w:val="20"/>
                <w:szCs w:val="20"/>
                <w:lang w:val="en-US" w:eastAsia="en-US"/>
              </w:rPr>
            </w:pPr>
            <w:r w:rsidRPr="00CC76F1">
              <w:rPr>
                <w:rFonts w:ascii="Arial" w:eastAsiaTheme="minorHAnsi" w:hAnsi="Arial" w:cstheme="minorBidi"/>
                <w:b/>
                <w:bCs/>
                <w:sz w:val="20"/>
                <w:szCs w:val="20"/>
                <w:lang w:val="en-US" w:eastAsia="en-US"/>
              </w:rPr>
              <w:t>C6.3c, d, e</w:t>
            </w:r>
          </w:p>
          <w:p w14:paraId="67F13786" w14:textId="77777777" w:rsidR="00CC76F1" w:rsidRPr="00CC76F1" w:rsidRDefault="00CC76F1" w:rsidP="00CC76F1">
            <w:pPr>
              <w:rPr>
                <w:rFonts w:ascii="Arial" w:hAnsi="Arial"/>
                <w:b/>
                <w:bCs/>
                <w:sz w:val="20"/>
                <w:szCs w:val="20"/>
              </w:rPr>
            </w:pPr>
          </w:p>
          <w:p w14:paraId="2BEBF9A1" w14:textId="77777777" w:rsidR="00CC76F1" w:rsidRPr="00CC76F1" w:rsidRDefault="00CC76F1" w:rsidP="00CC76F1">
            <w:pPr>
              <w:rPr>
                <w:rFonts w:ascii="Arial" w:hAnsi="Arial"/>
                <w:b/>
                <w:bCs/>
                <w:sz w:val="20"/>
                <w:szCs w:val="20"/>
              </w:rPr>
            </w:pPr>
            <w:r w:rsidRPr="00CC76F1">
              <w:rPr>
                <w:rFonts w:ascii="Arial" w:hAnsi="Arial"/>
                <w:b/>
                <w:bCs/>
                <w:sz w:val="20"/>
                <w:szCs w:val="20"/>
              </w:rPr>
              <w:t>OCR 21st Century Science: Chemistry B</w:t>
            </w:r>
          </w:p>
          <w:p w14:paraId="16D46930" w14:textId="77777777" w:rsidR="00CC76F1" w:rsidRPr="00CC76F1" w:rsidRDefault="00CC76F1" w:rsidP="00CC76F1">
            <w:pPr>
              <w:rPr>
                <w:rFonts w:ascii="Arial" w:hAnsi="Arial"/>
                <w:b/>
                <w:bCs/>
                <w:sz w:val="20"/>
                <w:szCs w:val="20"/>
              </w:rPr>
            </w:pPr>
          </w:p>
          <w:p w14:paraId="6DD405CA" w14:textId="77777777" w:rsidR="00CC76F1" w:rsidRDefault="00CC76F1" w:rsidP="00CC76F1">
            <w:pPr>
              <w:numPr>
                <w:ilvl w:val="0"/>
                <w:numId w:val="7"/>
              </w:numPr>
              <w:rPr>
                <w:rFonts w:ascii="Arial" w:hAnsi="Arial"/>
                <w:b/>
                <w:bCs/>
                <w:sz w:val="20"/>
                <w:szCs w:val="20"/>
              </w:rPr>
            </w:pPr>
            <w:r w:rsidRPr="00CC76F1">
              <w:rPr>
                <w:rFonts w:ascii="Arial" w:hAnsi="Arial"/>
                <w:b/>
                <w:bCs/>
                <w:sz w:val="20"/>
                <w:szCs w:val="20"/>
              </w:rPr>
              <w:t>C1.3</w:t>
            </w:r>
          </w:p>
        </w:tc>
      </w:tr>
      <w:tr w:rsidR="00CC76F1" w:rsidRPr="00D109A3" w14:paraId="22989F39" w14:textId="77777777" w:rsidTr="00CC76F1">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631757B0" w14:textId="77777777" w:rsidR="00CC76F1" w:rsidRPr="00CC76F1" w:rsidRDefault="00CC76F1" w:rsidP="00CC76F1">
            <w:pPr>
              <w:rPr>
                <w:rFonts w:ascii="Arial" w:hAnsi="Arial"/>
                <w:b/>
                <w:sz w:val="20"/>
                <w:szCs w:val="20"/>
              </w:rPr>
            </w:pPr>
            <w:r w:rsidRPr="00CC76F1">
              <w:rPr>
                <w:rFonts w:ascii="Arial" w:hAnsi="Arial"/>
                <w:b/>
                <w:sz w:val="20"/>
                <w:szCs w:val="20"/>
              </w:rPr>
              <w:t>GCSE Physics</w:t>
            </w:r>
          </w:p>
          <w:p w14:paraId="118BE1F8" w14:textId="77777777" w:rsidR="00CC76F1" w:rsidRPr="00CC76F1" w:rsidRDefault="00CC76F1" w:rsidP="00CC76F1">
            <w:pPr>
              <w:rPr>
                <w:rFonts w:ascii="Arial" w:hAnsi="Arial"/>
                <w:b/>
                <w:sz w:val="20"/>
                <w:szCs w:val="20"/>
              </w:rPr>
            </w:pPr>
          </w:p>
          <w:p w14:paraId="3E689134" w14:textId="77777777" w:rsidR="00CC76F1" w:rsidRPr="00CC76F1" w:rsidRDefault="00CC76F1" w:rsidP="00CC76F1">
            <w:pPr>
              <w:rPr>
                <w:rFonts w:ascii="Arial" w:hAnsi="Arial"/>
                <w:b/>
                <w:sz w:val="20"/>
                <w:szCs w:val="20"/>
              </w:rPr>
            </w:pPr>
            <w:r w:rsidRPr="00CC76F1">
              <w:rPr>
                <w:rFonts w:ascii="Arial" w:hAnsi="Arial"/>
                <w:b/>
                <w:sz w:val="20"/>
                <w:szCs w:val="20"/>
              </w:rPr>
              <w:t>AQA Physics</w:t>
            </w:r>
          </w:p>
          <w:p w14:paraId="4C9754E0" w14:textId="77777777" w:rsidR="00CC76F1" w:rsidRPr="00CC76F1" w:rsidRDefault="00CC76F1" w:rsidP="00CC76F1">
            <w:pPr>
              <w:rPr>
                <w:rFonts w:ascii="Arial" w:hAnsi="Arial"/>
                <w:b/>
                <w:sz w:val="20"/>
                <w:szCs w:val="20"/>
              </w:rPr>
            </w:pPr>
          </w:p>
          <w:p w14:paraId="649FFF2C" w14:textId="77777777" w:rsidR="00CC76F1" w:rsidRPr="00CC76F1" w:rsidRDefault="00CC76F1" w:rsidP="00CC76F1">
            <w:pPr>
              <w:pStyle w:val="NoSpacing"/>
              <w:numPr>
                <w:ilvl w:val="0"/>
                <w:numId w:val="10"/>
              </w:numPr>
              <w:rPr>
                <w:rFonts w:ascii="Arial" w:eastAsiaTheme="minorHAnsi" w:hAnsi="Arial" w:cstheme="minorBidi"/>
                <w:b/>
                <w:sz w:val="20"/>
                <w:szCs w:val="20"/>
                <w:lang w:val="en-US" w:eastAsia="en-US"/>
              </w:rPr>
            </w:pPr>
            <w:r w:rsidRPr="00CC76F1">
              <w:rPr>
                <w:rFonts w:ascii="Arial" w:eastAsiaTheme="minorHAnsi" w:hAnsi="Arial" w:cstheme="minorBidi"/>
                <w:b/>
                <w:sz w:val="20"/>
                <w:szCs w:val="20"/>
                <w:lang w:val="en-US" w:eastAsia="en-US"/>
              </w:rPr>
              <w:t>4.1.3</w:t>
            </w:r>
          </w:p>
          <w:p w14:paraId="690D271B" w14:textId="77777777" w:rsidR="00CC76F1" w:rsidRPr="00CC76F1" w:rsidRDefault="00CC76F1" w:rsidP="00CC76F1">
            <w:pPr>
              <w:rPr>
                <w:rFonts w:ascii="Arial" w:hAnsi="Arial"/>
                <w:b/>
                <w:sz w:val="20"/>
                <w:szCs w:val="20"/>
              </w:rPr>
            </w:pPr>
          </w:p>
          <w:p w14:paraId="38A214C5" w14:textId="77777777" w:rsidR="00CC76F1" w:rsidRPr="00CC76F1" w:rsidRDefault="00CC76F1" w:rsidP="00CC76F1">
            <w:pPr>
              <w:rPr>
                <w:rFonts w:ascii="Arial" w:hAnsi="Arial"/>
                <w:b/>
                <w:sz w:val="20"/>
                <w:szCs w:val="20"/>
              </w:rPr>
            </w:pPr>
            <w:r w:rsidRPr="00CC76F1">
              <w:rPr>
                <w:rFonts w:ascii="Arial" w:hAnsi="Arial"/>
                <w:b/>
                <w:sz w:val="20"/>
                <w:szCs w:val="20"/>
              </w:rPr>
              <w:t>Edexcel Physics</w:t>
            </w:r>
          </w:p>
          <w:p w14:paraId="3D039ADD" w14:textId="77777777" w:rsidR="00CC76F1" w:rsidRPr="00CC76F1" w:rsidRDefault="00CC76F1" w:rsidP="00CC76F1">
            <w:pPr>
              <w:rPr>
                <w:rFonts w:ascii="Arial" w:hAnsi="Arial"/>
                <w:b/>
                <w:sz w:val="20"/>
                <w:szCs w:val="20"/>
              </w:rPr>
            </w:pPr>
          </w:p>
          <w:p w14:paraId="4E58ED32" w14:textId="77777777" w:rsidR="00CC76F1" w:rsidRPr="00CC76F1" w:rsidRDefault="00CC76F1" w:rsidP="00CC76F1">
            <w:pPr>
              <w:pStyle w:val="NoSpacing"/>
              <w:numPr>
                <w:ilvl w:val="0"/>
                <w:numId w:val="10"/>
              </w:numPr>
              <w:rPr>
                <w:rFonts w:ascii="Arial" w:eastAsiaTheme="minorHAnsi" w:hAnsi="Arial" w:cstheme="minorBidi"/>
                <w:b/>
                <w:sz w:val="20"/>
                <w:szCs w:val="20"/>
                <w:lang w:val="en-US" w:eastAsia="en-US"/>
              </w:rPr>
            </w:pPr>
            <w:r w:rsidRPr="00CC76F1">
              <w:rPr>
                <w:rFonts w:ascii="Arial" w:eastAsiaTheme="minorHAnsi" w:hAnsi="Arial" w:cstheme="minorBidi"/>
                <w:b/>
                <w:sz w:val="20"/>
                <w:szCs w:val="20"/>
                <w:lang w:val="en-US" w:eastAsia="en-US"/>
              </w:rPr>
              <w:t>3.13</w:t>
            </w:r>
          </w:p>
          <w:p w14:paraId="449079FF" w14:textId="77777777" w:rsidR="00CC76F1" w:rsidRPr="00CC76F1" w:rsidRDefault="00CC76F1" w:rsidP="00CC76F1">
            <w:pPr>
              <w:rPr>
                <w:rFonts w:ascii="Arial" w:hAnsi="Arial"/>
                <w:b/>
                <w:sz w:val="20"/>
                <w:szCs w:val="20"/>
              </w:rPr>
            </w:pPr>
          </w:p>
          <w:p w14:paraId="75A4F583" w14:textId="77777777" w:rsidR="00CC76F1" w:rsidRPr="00CC76F1" w:rsidRDefault="00CC76F1" w:rsidP="00CC76F1">
            <w:pPr>
              <w:rPr>
                <w:rFonts w:ascii="Arial" w:hAnsi="Arial"/>
                <w:b/>
                <w:sz w:val="20"/>
                <w:szCs w:val="20"/>
              </w:rPr>
            </w:pPr>
            <w:proofErr w:type="spellStart"/>
            <w:r w:rsidRPr="00CC76F1">
              <w:rPr>
                <w:rFonts w:ascii="Arial" w:hAnsi="Arial"/>
                <w:b/>
                <w:sz w:val="20"/>
                <w:szCs w:val="20"/>
              </w:rPr>
              <w:t>Eduqas</w:t>
            </w:r>
            <w:proofErr w:type="spellEnd"/>
            <w:r w:rsidRPr="00CC76F1">
              <w:rPr>
                <w:rFonts w:ascii="Arial" w:hAnsi="Arial"/>
                <w:b/>
                <w:sz w:val="20"/>
                <w:szCs w:val="20"/>
              </w:rPr>
              <w:t xml:space="preserve"> Physics</w:t>
            </w:r>
          </w:p>
          <w:p w14:paraId="546BA68A" w14:textId="77777777" w:rsidR="00CC76F1" w:rsidRPr="00CC76F1" w:rsidRDefault="00CC76F1" w:rsidP="00CC76F1">
            <w:pPr>
              <w:rPr>
                <w:rFonts w:ascii="Arial" w:hAnsi="Arial"/>
                <w:b/>
                <w:sz w:val="20"/>
                <w:szCs w:val="20"/>
              </w:rPr>
            </w:pPr>
          </w:p>
          <w:p w14:paraId="40E0D107" w14:textId="77777777" w:rsidR="00CC76F1" w:rsidRPr="00CC76F1" w:rsidRDefault="00CC76F1" w:rsidP="00CC76F1">
            <w:pPr>
              <w:pStyle w:val="NoSpacing"/>
              <w:numPr>
                <w:ilvl w:val="0"/>
                <w:numId w:val="10"/>
              </w:numPr>
              <w:rPr>
                <w:rFonts w:ascii="Arial" w:eastAsiaTheme="minorHAnsi" w:hAnsi="Arial" w:cstheme="minorBidi"/>
                <w:b/>
                <w:sz w:val="20"/>
                <w:szCs w:val="20"/>
                <w:lang w:val="en-US" w:eastAsia="en-US"/>
              </w:rPr>
            </w:pPr>
            <w:r w:rsidRPr="00CC76F1">
              <w:rPr>
                <w:rFonts w:ascii="Arial" w:eastAsiaTheme="minorHAnsi" w:hAnsi="Arial" w:cstheme="minorBidi"/>
                <w:b/>
                <w:sz w:val="20"/>
                <w:szCs w:val="20"/>
                <w:lang w:val="en-US" w:eastAsia="en-US"/>
              </w:rPr>
              <w:t>1.2f</w:t>
            </w:r>
          </w:p>
          <w:p w14:paraId="0BBFCBAB" w14:textId="77777777" w:rsidR="00CC76F1" w:rsidRPr="00CC76F1" w:rsidRDefault="00CC76F1" w:rsidP="00CC76F1">
            <w:pPr>
              <w:rPr>
                <w:rFonts w:ascii="Arial" w:hAnsi="Arial"/>
                <w:b/>
                <w:sz w:val="20"/>
                <w:szCs w:val="20"/>
              </w:rPr>
            </w:pPr>
          </w:p>
          <w:p w14:paraId="57F51598" w14:textId="77777777" w:rsidR="00CC76F1" w:rsidRPr="00CC76F1" w:rsidRDefault="00CC76F1" w:rsidP="00CC76F1">
            <w:pPr>
              <w:rPr>
                <w:rFonts w:ascii="Arial" w:hAnsi="Arial"/>
                <w:b/>
                <w:sz w:val="20"/>
                <w:szCs w:val="20"/>
              </w:rPr>
            </w:pPr>
            <w:r w:rsidRPr="00CC76F1">
              <w:rPr>
                <w:rFonts w:ascii="Arial" w:hAnsi="Arial"/>
                <w:b/>
                <w:sz w:val="20"/>
                <w:szCs w:val="20"/>
              </w:rPr>
              <w:t>OCR Gateway Science: Physics A</w:t>
            </w:r>
          </w:p>
          <w:p w14:paraId="704A4414" w14:textId="77777777" w:rsidR="00CC76F1" w:rsidRPr="00CC76F1" w:rsidRDefault="00CC76F1" w:rsidP="00CC76F1">
            <w:pPr>
              <w:rPr>
                <w:rFonts w:ascii="Arial" w:hAnsi="Arial"/>
                <w:b/>
                <w:sz w:val="20"/>
                <w:szCs w:val="20"/>
              </w:rPr>
            </w:pPr>
          </w:p>
          <w:p w14:paraId="6C22A7A0" w14:textId="77777777" w:rsidR="00CC76F1" w:rsidRPr="00CC76F1" w:rsidRDefault="00CC76F1" w:rsidP="00CC76F1">
            <w:pPr>
              <w:pStyle w:val="NoSpacing"/>
              <w:numPr>
                <w:ilvl w:val="0"/>
                <w:numId w:val="10"/>
              </w:numPr>
              <w:rPr>
                <w:rFonts w:ascii="Arial" w:eastAsiaTheme="minorHAnsi" w:hAnsi="Arial" w:cstheme="minorBidi"/>
                <w:b/>
                <w:sz w:val="20"/>
                <w:szCs w:val="20"/>
                <w:lang w:val="en-US" w:eastAsia="en-US"/>
              </w:rPr>
            </w:pPr>
            <w:r w:rsidRPr="00CC76F1">
              <w:rPr>
                <w:rFonts w:ascii="Arial" w:eastAsiaTheme="minorHAnsi" w:hAnsi="Arial" w:cstheme="minorBidi"/>
                <w:b/>
                <w:sz w:val="20"/>
                <w:szCs w:val="20"/>
                <w:lang w:val="en-US" w:eastAsia="en-US"/>
              </w:rPr>
              <w:t>P8.2a</w:t>
            </w:r>
          </w:p>
          <w:p w14:paraId="0885A8C7" w14:textId="77777777" w:rsidR="00CC76F1" w:rsidRPr="00CC76F1" w:rsidRDefault="00CC76F1" w:rsidP="00CC76F1">
            <w:pPr>
              <w:rPr>
                <w:rFonts w:ascii="Arial" w:hAnsi="Arial"/>
                <w:b/>
                <w:sz w:val="20"/>
                <w:szCs w:val="20"/>
              </w:rPr>
            </w:pPr>
          </w:p>
          <w:p w14:paraId="0AA89351" w14:textId="77777777" w:rsidR="00CC76F1" w:rsidRPr="00CC76F1" w:rsidRDefault="00CC76F1" w:rsidP="00CC76F1">
            <w:pPr>
              <w:rPr>
                <w:rFonts w:ascii="Arial" w:hAnsi="Arial"/>
                <w:b/>
                <w:sz w:val="20"/>
                <w:szCs w:val="20"/>
              </w:rPr>
            </w:pPr>
            <w:r w:rsidRPr="00CC76F1">
              <w:rPr>
                <w:rFonts w:ascii="Arial" w:hAnsi="Arial"/>
                <w:b/>
                <w:sz w:val="20"/>
                <w:szCs w:val="20"/>
              </w:rPr>
              <w:t>OCR 21st Century Science: Physics B</w:t>
            </w:r>
          </w:p>
          <w:p w14:paraId="002846AC" w14:textId="77777777" w:rsidR="00CC76F1" w:rsidRPr="00CC76F1" w:rsidRDefault="00CC76F1" w:rsidP="00CC76F1">
            <w:pPr>
              <w:rPr>
                <w:rFonts w:ascii="Arial" w:hAnsi="Arial"/>
                <w:b/>
                <w:sz w:val="20"/>
                <w:szCs w:val="20"/>
              </w:rPr>
            </w:pPr>
          </w:p>
          <w:p w14:paraId="242BE976" w14:textId="77777777" w:rsidR="00CC76F1" w:rsidRPr="00CC76F1" w:rsidRDefault="00CC76F1" w:rsidP="00CC76F1">
            <w:pPr>
              <w:pStyle w:val="ListParagraph"/>
              <w:numPr>
                <w:ilvl w:val="0"/>
                <w:numId w:val="7"/>
              </w:numPr>
              <w:rPr>
                <w:rFonts w:ascii="Arial" w:eastAsiaTheme="minorHAnsi" w:hAnsi="Arial" w:cstheme="minorBidi"/>
                <w:b/>
                <w:sz w:val="20"/>
                <w:szCs w:val="20"/>
                <w:lang w:val="en-US"/>
              </w:rPr>
            </w:pPr>
            <w:r w:rsidRPr="00CC76F1">
              <w:rPr>
                <w:rFonts w:ascii="Arial" w:eastAsiaTheme="minorHAnsi" w:hAnsi="Arial" w:cstheme="minorBidi"/>
                <w:b/>
                <w:sz w:val="20"/>
                <w:szCs w:val="20"/>
                <w:lang w:val="en-US"/>
              </w:rPr>
              <w:t>P2.2: 1,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3A81774" w14:textId="77777777" w:rsidR="00CC76F1" w:rsidRPr="00CC76F1" w:rsidRDefault="00CC76F1" w:rsidP="00CC76F1">
            <w:pPr>
              <w:rPr>
                <w:rFonts w:ascii="Arial" w:hAnsi="Arial"/>
                <w:b/>
                <w:bCs/>
                <w:sz w:val="20"/>
                <w:szCs w:val="20"/>
              </w:rPr>
            </w:pPr>
          </w:p>
        </w:tc>
      </w:tr>
    </w:tbl>
    <w:p w14:paraId="15379A16" w14:textId="77777777" w:rsidR="00CC76F1" w:rsidRDefault="00CC76F1">
      <w:pPr>
        <w:rPr>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CC76F1" w:rsidRPr="00CC76F1" w14:paraId="27B2D1FA" w14:textId="77777777" w:rsidTr="00CC76F1">
        <w:tc>
          <w:tcPr>
            <w:tcW w:w="10490" w:type="dxa"/>
            <w:tcBorders>
              <w:top w:val="nil"/>
              <w:left w:val="nil"/>
              <w:bottom w:val="nil"/>
              <w:right w:val="nil"/>
            </w:tcBorders>
            <w:shd w:val="clear" w:color="auto" w:fill="3BCCFF"/>
            <w:tcMar>
              <w:top w:w="57" w:type="dxa"/>
              <w:left w:w="113" w:type="dxa"/>
              <w:bottom w:w="57" w:type="dxa"/>
              <w:right w:w="57" w:type="dxa"/>
            </w:tcMar>
            <w:vAlign w:val="center"/>
          </w:tcPr>
          <w:p w14:paraId="711758B3" w14:textId="77777777" w:rsidR="00CC76F1" w:rsidRPr="00CC76F1" w:rsidRDefault="00CC76F1" w:rsidP="002347DE">
            <w:pPr>
              <w:rPr>
                <w:rFonts w:ascii="Arial" w:hAnsi="Arial"/>
                <w:color w:val="FFFFFF" w:themeColor="background1"/>
                <w:sz w:val="20"/>
              </w:rPr>
            </w:pPr>
            <w:r w:rsidRPr="00CC76F1">
              <w:rPr>
                <w:rFonts w:ascii="Arial" w:hAnsi="Arial"/>
                <w:b/>
                <w:color w:val="FFFFFF" w:themeColor="background1"/>
              </w:rPr>
              <w:t>Personal, learning &amp; thinking skills (PLTS)</w:t>
            </w:r>
          </w:p>
        </w:tc>
      </w:tr>
      <w:tr w:rsidR="00CC76F1" w14:paraId="3769997C" w14:textId="77777777" w:rsidTr="00CC76F1">
        <w:tc>
          <w:tcPr>
            <w:tcW w:w="10490" w:type="dxa"/>
            <w:tcBorders>
              <w:top w:val="nil"/>
              <w:left w:val="nil"/>
              <w:bottom w:val="nil"/>
              <w:right w:val="nil"/>
            </w:tcBorders>
            <w:shd w:val="clear" w:color="auto" w:fill="auto"/>
            <w:tcMar>
              <w:top w:w="57" w:type="dxa"/>
              <w:left w:w="113" w:type="dxa"/>
              <w:bottom w:w="57" w:type="dxa"/>
              <w:right w:w="57" w:type="dxa"/>
            </w:tcMar>
            <w:vAlign w:val="center"/>
          </w:tcPr>
          <w:p w14:paraId="122E1C8B" w14:textId="77777777" w:rsidR="00CC76F1" w:rsidRDefault="00CC76F1" w:rsidP="00CC76F1">
            <w:pPr>
              <w:numPr>
                <w:ilvl w:val="0"/>
                <w:numId w:val="11"/>
              </w:numPr>
              <w:rPr>
                <w:rFonts w:ascii="Arial" w:hAnsi="Arial"/>
                <w:sz w:val="18"/>
              </w:rPr>
            </w:pPr>
            <w:r w:rsidRPr="006200D8">
              <w:rPr>
                <w:rFonts w:ascii="Arial" w:hAnsi="Arial"/>
                <w:sz w:val="18"/>
              </w:rPr>
              <w:t>Creative thinker</w:t>
            </w:r>
          </w:p>
          <w:p w14:paraId="0E09C73B" w14:textId="77777777" w:rsidR="00CC76F1" w:rsidRDefault="00CC76F1" w:rsidP="00CC76F1">
            <w:pPr>
              <w:numPr>
                <w:ilvl w:val="0"/>
                <w:numId w:val="11"/>
              </w:numPr>
              <w:rPr>
                <w:rFonts w:ascii="Arial" w:hAnsi="Arial"/>
                <w:sz w:val="18"/>
              </w:rPr>
            </w:pPr>
            <w:r>
              <w:rPr>
                <w:rFonts w:ascii="Arial" w:hAnsi="Arial"/>
                <w:sz w:val="18"/>
              </w:rPr>
              <w:t>Independent enquirer</w:t>
            </w:r>
          </w:p>
          <w:p w14:paraId="282CE7E5" w14:textId="77777777" w:rsidR="00CC76F1" w:rsidRDefault="00CC76F1" w:rsidP="00CC76F1">
            <w:pPr>
              <w:numPr>
                <w:ilvl w:val="0"/>
                <w:numId w:val="11"/>
              </w:numPr>
              <w:rPr>
                <w:rFonts w:ascii="Arial" w:hAnsi="Arial"/>
                <w:sz w:val="18"/>
              </w:rPr>
            </w:pPr>
            <w:r>
              <w:rPr>
                <w:rFonts w:ascii="Arial" w:hAnsi="Arial"/>
                <w:sz w:val="18"/>
              </w:rPr>
              <w:t>Reflective learner</w:t>
            </w:r>
          </w:p>
          <w:p w14:paraId="5DC8FE47" w14:textId="77777777" w:rsidR="00CC76F1" w:rsidRDefault="00CC76F1" w:rsidP="00CC76F1">
            <w:pPr>
              <w:numPr>
                <w:ilvl w:val="0"/>
                <w:numId w:val="11"/>
              </w:numPr>
              <w:rPr>
                <w:rFonts w:ascii="Arial" w:hAnsi="Arial"/>
                <w:sz w:val="18"/>
              </w:rPr>
            </w:pPr>
            <w:r>
              <w:rPr>
                <w:rFonts w:ascii="Arial" w:hAnsi="Arial"/>
                <w:sz w:val="18"/>
              </w:rPr>
              <w:t>Team worker</w:t>
            </w:r>
          </w:p>
          <w:p w14:paraId="02CFCB94" w14:textId="77777777" w:rsidR="00CC76F1" w:rsidRDefault="00CC76F1" w:rsidP="00CC76F1">
            <w:pPr>
              <w:numPr>
                <w:ilvl w:val="0"/>
                <w:numId w:val="11"/>
              </w:numPr>
              <w:rPr>
                <w:rFonts w:ascii="Arial" w:hAnsi="Arial"/>
                <w:sz w:val="18"/>
              </w:rPr>
            </w:pPr>
            <w:proofErr w:type="spellStart"/>
            <w:r>
              <w:rPr>
                <w:rFonts w:ascii="Arial" w:hAnsi="Arial"/>
                <w:sz w:val="18"/>
              </w:rPr>
              <w:t>Self manager</w:t>
            </w:r>
            <w:proofErr w:type="spellEnd"/>
          </w:p>
          <w:p w14:paraId="78C1A1D0" w14:textId="77777777" w:rsidR="00CC76F1" w:rsidRPr="00B54D07" w:rsidRDefault="00CC76F1" w:rsidP="00CC76F1">
            <w:pPr>
              <w:numPr>
                <w:ilvl w:val="0"/>
                <w:numId w:val="11"/>
              </w:numPr>
              <w:rPr>
                <w:rFonts w:ascii="Arial" w:hAnsi="Arial"/>
                <w:sz w:val="18"/>
              </w:rPr>
            </w:pPr>
            <w:r>
              <w:rPr>
                <w:rFonts w:ascii="Arial" w:hAnsi="Arial"/>
                <w:sz w:val="18"/>
              </w:rPr>
              <w:t>Effective participator</w:t>
            </w:r>
          </w:p>
        </w:tc>
      </w:tr>
    </w:tbl>
    <w:p w14:paraId="61F82010" w14:textId="77777777" w:rsidR="00CC76F1" w:rsidRPr="00D230BD" w:rsidRDefault="00CC76F1">
      <w:pPr>
        <w:rPr>
          <w:lang w:val="en-GB"/>
        </w:rPr>
      </w:pPr>
    </w:p>
    <w:sectPr w:rsidR="00CC76F1" w:rsidRPr="00D230BD" w:rsidSect="00CC76F1">
      <w:headerReference w:type="even" r:id="rId15"/>
      <w:headerReference w:type="default" r:id="rId16"/>
      <w:headerReference w:type="first" r:id="rId17"/>
      <w:pgSz w:w="11900" w:h="16840"/>
      <w:pgMar w:top="1985"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CC76F1">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898514083" name="Picture 89851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CC76F1">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462EA"/>
    <w:multiLevelType w:val="hybridMultilevel"/>
    <w:tmpl w:val="F07A40C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6033A"/>
    <w:multiLevelType w:val="hybridMultilevel"/>
    <w:tmpl w:val="3F983C3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B23FD"/>
    <w:multiLevelType w:val="hybridMultilevel"/>
    <w:tmpl w:val="F260069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102DE"/>
    <w:multiLevelType w:val="hybridMultilevel"/>
    <w:tmpl w:val="51861B9A"/>
    <w:lvl w:ilvl="0" w:tplc="3A4CE650">
      <w:start w:val="1"/>
      <w:numFmt w:val="bullet"/>
      <w:lvlText w:val="&gt;"/>
      <w:lvlJc w:val="left"/>
      <w:pPr>
        <w:tabs>
          <w:tab w:val="num" w:pos="360"/>
        </w:tabs>
        <w:ind w:left="360" w:hanging="360"/>
      </w:pPr>
      <w:rPr>
        <w:rFonts w:ascii="Arial" w:hAnsi="Arial" w:hint="default"/>
        <w:b/>
        <w:i w:val="0"/>
        <w:color w:val="000000"/>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27458"/>
    <w:multiLevelType w:val="hybridMultilevel"/>
    <w:tmpl w:val="46C8F63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16341D"/>
    <w:multiLevelType w:val="hybridMultilevel"/>
    <w:tmpl w:val="0930C2F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C94D6F"/>
    <w:multiLevelType w:val="hybridMultilevel"/>
    <w:tmpl w:val="252A14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295A89"/>
    <w:multiLevelType w:val="hybridMultilevel"/>
    <w:tmpl w:val="E326DC6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166152"/>
    <w:multiLevelType w:val="hybridMultilevel"/>
    <w:tmpl w:val="852C929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36327307">
    <w:abstractNumId w:val="0"/>
  </w:num>
  <w:num w:numId="2" w16cid:durableId="399835379">
    <w:abstractNumId w:val="10"/>
  </w:num>
  <w:num w:numId="3" w16cid:durableId="426657031">
    <w:abstractNumId w:val="5"/>
  </w:num>
  <w:num w:numId="4" w16cid:durableId="1005862792">
    <w:abstractNumId w:val="2"/>
  </w:num>
  <w:num w:numId="5" w16cid:durableId="246502315">
    <w:abstractNumId w:val="7"/>
  </w:num>
  <w:num w:numId="6" w16cid:durableId="347217388">
    <w:abstractNumId w:val="9"/>
  </w:num>
  <w:num w:numId="7" w16cid:durableId="2058385966">
    <w:abstractNumId w:val="4"/>
  </w:num>
  <w:num w:numId="8" w16cid:durableId="349841694">
    <w:abstractNumId w:val="8"/>
  </w:num>
  <w:num w:numId="9" w16cid:durableId="628897704">
    <w:abstractNumId w:val="3"/>
  </w:num>
  <w:num w:numId="10" w16cid:durableId="1465926203">
    <w:abstractNumId w:val="1"/>
  </w:num>
  <w:num w:numId="11" w16cid:durableId="1670131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21F39"/>
    <w:rsid w:val="00566F65"/>
    <w:rsid w:val="005D4D61"/>
    <w:rsid w:val="005D5433"/>
    <w:rsid w:val="006C221C"/>
    <w:rsid w:val="00725AC7"/>
    <w:rsid w:val="007C6E59"/>
    <w:rsid w:val="008152B3"/>
    <w:rsid w:val="0094687F"/>
    <w:rsid w:val="009D42CB"/>
    <w:rsid w:val="00B757D0"/>
    <w:rsid w:val="00C610D5"/>
    <w:rsid w:val="00CC76F1"/>
    <w:rsid w:val="00D230BD"/>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CC76F1"/>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CC76F1"/>
    <w:rPr>
      <w:color w:val="0000FF"/>
      <w:u w:val="single"/>
    </w:rPr>
  </w:style>
  <w:style w:type="paragraph" w:styleId="NoSpacing">
    <w:name w:val="No Spacing"/>
    <w:uiPriority w:val="1"/>
    <w:qFormat/>
    <w:rsid w:val="00CC76F1"/>
    <w:rPr>
      <w:rFonts w:ascii="Calibri" w:eastAsia="Times New Roman" w:hAnsi="Calibri" w:cs="Times New Roman"/>
      <w:sz w:val="22"/>
      <w:szCs w:val="22"/>
      <w:lang w:val="en-GB" w:eastAsia="en-GB"/>
    </w:rPr>
  </w:style>
  <w:style w:type="paragraph" w:styleId="ListParagraph">
    <w:name w:val="List Paragraph"/>
    <w:basedOn w:val="Normal"/>
    <w:uiPriority w:val="34"/>
    <w:qFormat/>
    <w:rsid w:val="00CC76F1"/>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eepbritaintidy.org/our-cause/end-was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ap.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ca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barchive.nationalarchives.gov.uk/20130401151715/http://www.education.gov.uk/publications/eOrderingDownload/00368-2007LEF-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your carbon footprint activity</dc:title>
  <dc:subject>Learn how to save energy and reduce your carbon footprint in this free activity. Includes downloadable worksheets for secondary school teachers and parents.</dc:subject>
  <dc:creator>Microsoft Office User</dc:creator>
  <cp:keywords>how can you reduce your carbon footprint, how to reduce your carbon footprint, what does carbon footprint mean, what is meant by carbon footprint, energy efficiency, sustainable technologies, science ks3</cp:keywords>
  <dc:description/>
  <cp:lastModifiedBy>Marie Neighbour</cp:lastModifiedBy>
  <cp:revision>2</cp:revision>
  <dcterms:created xsi:type="dcterms:W3CDTF">2023-10-20T13:53:00Z</dcterms:created>
  <dcterms:modified xsi:type="dcterms:W3CDTF">2023-10-20T13:53:00Z</dcterms:modified>
</cp:coreProperties>
</file>