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624"/>
        <w:gridCol w:w="5216"/>
      </w:tblGrid>
      <w:tr w:rsidR="00F2768A" w14:paraId="29E74F91" w14:textId="77777777" w:rsidTr="00F2768A">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6162E490" w14:textId="21691C14" w:rsidR="00F2768A" w:rsidRPr="006200D8" w:rsidRDefault="00F2768A" w:rsidP="00FB4F83">
            <w:pPr>
              <w:rPr>
                <w:b/>
                <w:sz w:val="44"/>
              </w:rPr>
            </w:pPr>
            <w:r>
              <w:rPr>
                <w:rFonts w:ascii="Arial" w:hAnsi="Arial"/>
                <w:b/>
                <w:sz w:val="44"/>
              </w:rPr>
              <w:t>Design and build a water treatment</w:t>
            </w:r>
          </w:p>
        </w:tc>
      </w:tr>
      <w:tr w:rsidR="00F2768A" w14:paraId="04959898" w14:textId="77777777" w:rsidTr="00F2768A">
        <w:trPr>
          <w:trHeight w:hRule="exact" w:val="57"/>
        </w:trPr>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29E42CB1" w14:textId="77777777" w:rsidR="00F2768A" w:rsidRPr="006200D8" w:rsidRDefault="00F2768A" w:rsidP="00FB4F83">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19352ED" w14:textId="77777777" w:rsidR="00F2768A" w:rsidRPr="006200D8" w:rsidRDefault="00F2768A" w:rsidP="00FB4F8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E112A7" w14:textId="77777777" w:rsidR="00F2768A" w:rsidRPr="006200D8" w:rsidRDefault="00F2768A" w:rsidP="00FB4F83">
            <w:pPr>
              <w:rPr>
                <w:sz w:val="16"/>
              </w:rPr>
            </w:pPr>
          </w:p>
        </w:tc>
      </w:tr>
      <w:tr w:rsidR="00F2768A" w14:paraId="525560C5" w14:textId="77777777" w:rsidTr="00F2768A">
        <w:trPr>
          <w:trHeight w:val="113"/>
        </w:trPr>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7A0B9F82" w14:textId="77777777" w:rsidR="00F2768A" w:rsidRPr="00D71DBE" w:rsidRDefault="00F2768A" w:rsidP="00FB4F83">
            <w:pPr>
              <w:rPr>
                <w:rFonts w:ascii="Arial" w:hAnsi="Arial" w:cs="Arial"/>
                <w:sz w:val="32"/>
                <w:szCs w:val="22"/>
              </w:rPr>
            </w:pPr>
            <w:r w:rsidRPr="00D71DBE">
              <w:rPr>
                <w:rFonts w:ascii="Arial" w:hAnsi="Arial" w:cs="Arial"/>
                <w:sz w:val="32"/>
                <w:szCs w:val="22"/>
              </w:rPr>
              <w:t>Design and build a water treatment system to produce clean water</w:t>
            </w:r>
          </w:p>
          <w:p w14:paraId="2AF34972" w14:textId="77777777" w:rsidR="00F2768A" w:rsidRPr="006200D8" w:rsidRDefault="00F2768A" w:rsidP="00FB4F83">
            <w:pPr>
              <w:rPr>
                <w:sz w:val="18"/>
              </w:rPr>
            </w:pPr>
          </w:p>
        </w:tc>
      </w:tr>
      <w:tr w:rsidR="00F2768A" w14:paraId="505BCD41" w14:textId="77777777" w:rsidTr="00F2768A">
        <w:trPr>
          <w:trHeight w:val="170"/>
        </w:trPr>
        <w:tc>
          <w:tcPr>
            <w:tcW w:w="4536" w:type="dxa"/>
            <w:tcBorders>
              <w:top w:val="nil"/>
              <w:left w:val="nil"/>
              <w:bottom w:val="nil"/>
              <w:right w:val="nil"/>
            </w:tcBorders>
            <w:shd w:val="clear" w:color="auto" w:fill="auto"/>
            <w:tcMar>
              <w:top w:w="57" w:type="dxa"/>
              <w:left w:w="113" w:type="dxa"/>
              <w:bottom w:w="57" w:type="dxa"/>
              <w:right w:w="57" w:type="dxa"/>
            </w:tcMar>
          </w:tcPr>
          <w:p w14:paraId="306E54E9" w14:textId="77777777" w:rsidR="00F2768A" w:rsidRPr="006200D8" w:rsidRDefault="00F2768A" w:rsidP="00FB4F83">
            <w:pPr>
              <w:spacing w:before="120"/>
              <w:rPr>
                <w:rFonts w:ascii="Arial" w:hAnsi="Arial" w:cs="Arial"/>
                <w:b/>
                <w:sz w:val="20"/>
                <w:szCs w:val="20"/>
              </w:rPr>
            </w:pPr>
            <w:r w:rsidRPr="006200D8">
              <w:rPr>
                <w:rFonts w:ascii="Arial" w:hAnsi="Arial" w:cs="Arial"/>
                <w:b/>
                <w:sz w:val="20"/>
                <w:szCs w:val="20"/>
              </w:rPr>
              <w:t xml:space="preserve">Subject(s):  </w:t>
            </w:r>
            <w:r w:rsidRPr="006200D8">
              <w:rPr>
                <w:rFonts w:ascii="Arial" w:hAnsi="Arial" w:cs="Arial"/>
                <w:sz w:val="20"/>
                <w:szCs w:val="20"/>
              </w:rPr>
              <w:t>Science, Design &amp; Technology</w:t>
            </w:r>
            <w:r>
              <w:rPr>
                <w:rFonts w:ascii="Arial" w:hAnsi="Arial" w:cs="Arial"/>
                <w:sz w:val="20"/>
                <w:szCs w:val="20"/>
              </w:rPr>
              <w:t>, Mathematics</w:t>
            </w:r>
          </w:p>
          <w:p w14:paraId="13BC4557" w14:textId="77777777" w:rsidR="00F2768A" w:rsidRPr="006200D8" w:rsidRDefault="00F2768A" w:rsidP="00FB4F83">
            <w:pPr>
              <w:rPr>
                <w:rFonts w:ascii="Arial" w:hAnsi="Arial" w:cs="Arial"/>
                <w:b/>
                <w:sz w:val="20"/>
                <w:szCs w:val="20"/>
              </w:rPr>
            </w:pPr>
          </w:p>
          <w:p w14:paraId="38BCD427" w14:textId="77777777" w:rsidR="00F2768A" w:rsidRPr="006200D8" w:rsidRDefault="00F2768A" w:rsidP="00FB4F83">
            <w:pPr>
              <w:pStyle w:val="Default"/>
              <w:rPr>
                <w:rFonts w:ascii="Arial" w:hAnsi="Arial" w:cs="Arial"/>
                <w:sz w:val="20"/>
                <w:szCs w:val="20"/>
              </w:rPr>
            </w:pPr>
            <w:r w:rsidRPr="006200D8">
              <w:rPr>
                <w:rFonts w:ascii="Arial" w:hAnsi="Arial" w:cs="Arial"/>
                <w:b/>
                <w:sz w:val="20"/>
                <w:szCs w:val="20"/>
              </w:rPr>
              <w:t xml:space="preserve">Approx time: </w:t>
            </w:r>
            <w:r>
              <w:rPr>
                <w:rFonts w:ascii="Arial" w:hAnsi="Arial" w:cs="Arial"/>
                <w:bCs/>
                <w:sz w:val="20"/>
                <w:szCs w:val="20"/>
              </w:rPr>
              <w:t>2 x 6</w:t>
            </w:r>
            <w:r w:rsidRPr="006200D8">
              <w:rPr>
                <w:rFonts w:ascii="Arial" w:hAnsi="Arial" w:cs="Arial"/>
                <w:bCs/>
                <w:sz w:val="20"/>
                <w:szCs w:val="20"/>
              </w:rPr>
              <w:t xml:space="preserve">0 </w:t>
            </w:r>
            <w:r w:rsidRPr="006200D8">
              <w:rPr>
                <w:rFonts w:ascii="Arial" w:hAnsi="Arial" w:cs="Arial"/>
                <w:sz w:val="20"/>
                <w:szCs w:val="20"/>
              </w:rPr>
              <w:t xml:space="preserve">mins </w:t>
            </w:r>
          </w:p>
        </w:tc>
        <w:tc>
          <w:tcPr>
            <w:tcW w:w="624" w:type="dxa"/>
            <w:tcBorders>
              <w:top w:val="nil"/>
              <w:left w:val="nil"/>
              <w:bottom w:val="nil"/>
              <w:right w:val="nil"/>
            </w:tcBorders>
            <w:shd w:val="clear" w:color="auto" w:fill="auto"/>
            <w:tcMar>
              <w:top w:w="57" w:type="dxa"/>
              <w:left w:w="113" w:type="dxa"/>
              <w:bottom w:w="57" w:type="dxa"/>
              <w:right w:w="57" w:type="dxa"/>
            </w:tcMar>
          </w:tcPr>
          <w:p w14:paraId="3F23A2D3" w14:textId="77777777" w:rsidR="00F2768A" w:rsidRPr="006200D8" w:rsidRDefault="00F2768A" w:rsidP="00FB4F83">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552A5D81" w14:textId="77777777" w:rsidR="00F2768A" w:rsidRPr="006200D8" w:rsidRDefault="00F2768A" w:rsidP="00FB4F83">
            <w:pPr>
              <w:spacing w:before="120"/>
              <w:rPr>
                <w:rFonts w:ascii="Arial" w:hAnsi="Arial" w:cs="Arial"/>
                <w:b/>
                <w:sz w:val="20"/>
                <w:szCs w:val="20"/>
              </w:rPr>
            </w:pPr>
            <w:r w:rsidRPr="006200D8">
              <w:rPr>
                <w:rFonts w:ascii="Arial" w:hAnsi="Arial" w:cs="Arial"/>
                <w:b/>
                <w:sz w:val="20"/>
                <w:szCs w:val="20"/>
              </w:rPr>
              <w:t xml:space="preserve">Key words / Topics: </w:t>
            </w:r>
          </w:p>
          <w:p w14:paraId="55520A6F" w14:textId="77777777" w:rsidR="00F2768A" w:rsidRPr="006200D8" w:rsidRDefault="00F2768A" w:rsidP="00FB4F83">
            <w:pPr>
              <w:pStyle w:val="Default"/>
              <w:numPr>
                <w:ilvl w:val="0"/>
                <w:numId w:val="1"/>
              </w:numPr>
              <w:rPr>
                <w:rFonts w:ascii="Arial" w:hAnsi="Arial" w:cs="Arial"/>
                <w:sz w:val="20"/>
                <w:szCs w:val="20"/>
              </w:rPr>
            </w:pPr>
            <w:r w:rsidRPr="006200D8">
              <w:rPr>
                <w:rFonts w:ascii="Arial" w:hAnsi="Arial" w:cs="Arial"/>
                <w:sz w:val="20"/>
                <w:szCs w:val="20"/>
              </w:rPr>
              <w:t>clean water</w:t>
            </w:r>
          </w:p>
          <w:p w14:paraId="476725BB" w14:textId="77777777" w:rsidR="00F2768A" w:rsidRPr="006200D8" w:rsidRDefault="00F2768A" w:rsidP="00FB4F83">
            <w:pPr>
              <w:pStyle w:val="Default"/>
              <w:numPr>
                <w:ilvl w:val="0"/>
                <w:numId w:val="1"/>
              </w:numPr>
              <w:rPr>
                <w:rFonts w:ascii="Arial" w:hAnsi="Arial" w:cs="Arial"/>
                <w:sz w:val="20"/>
                <w:szCs w:val="20"/>
              </w:rPr>
            </w:pPr>
            <w:r>
              <w:rPr>
                <w:rFonts w:ascii="Arial" w:hAnsi="Arial" w:cs="Arial"/>
                <w:sz w:val="20"/>
                <w:szCs w:val="20"/>
              </w:rPr>
              <w:t>water shortage</w:t>
            </w:r>
          </w:p>
          <w:p w14:paraId="5B1F55DE" w14:textId="77777777" w:rsidR="00F2768A" w:rsidRDefault="00F2768A" w:rsidP="00FB4F83">
            <w:pPr>
              <w:pStyle w:val="Default"/>
              <w:numPr>
                <w:ilvl w:val="0"/>
                <w:numId w:val="1"/>
              </w:numPr>
              <w:rPr>
                <w:rFonts w:ascii="Arial" w:hAnsi="Arial" w:cs="Arial"/>
                <w:sz w:val="20"/>
                <w:szCs w:val="20"/>
              </w:rPr>
            </w:pPr>
            <w:r>
              <w:rPr>
                <w:rFonts w:ascii="Arial" w:hAnsi="Arial" w:cs="Arial"/>
                <w:sz w:val="20"/>
                <w:szCs w:val="20"/>
              </w:rPr>
              <w:t>drought</w:t>
            </w:r>
          </w:p>
          <w:p w14:paraId="5C2E04CE" w14:textId="77777777" w:rsidR="00F2768A" w:rsidRDefault="00F2768A" w:rsidP="00FB4F83">
            <w:pPr>
              <w:pStyle w:val="Default"/>
              <w:numPr>
                <w:ilvl w:val="0"/>
                <w:numId w:val="1"/>
              </w:numPr>
              <w:rPr>
                <w:rFonts w:ascii="Arial" w:hAnsi="Arial" w:cs="Arial"/>
                <w:sz w:val="20"/>
                <w:szCs w:val="20"/>
              </w:rPr>
            </w:pPr>
            <w:r>
              <w:rPr>
                <w:rFonts w:ascii="Arial" w:hAnsi="Arial" w:cs="Arial"/>
                <w:sz w:val="20"/>
                <w:szCs w:val="20"/>
              </w:rPr>
              <w:t>water supply</w:t>
            </w:r>
          </w:p>
          <w:p w14:paraId="6C7B46E6" w14:textId="77777777" w:rsidR="00F2768A" w:rsidRPr="00DD1757" w:rsidRDefault="00F2768A" w:rsidP="00FB4F83">
            <w:pPr>
              <w:pStyle w:val="Default"/>
              <w:numPr>
                <w:ilvl w:val="0"/>
                <w:numId w:val="1"/>
              </w:numPr>
              <w:rPr>
                <w:rFonts w:ascii="Arial" w:hAnsi="Arial" w:cs="Arial"/>
                <w:sz w:val="20"/>
                <w:szCs w:val="20"/>
              </w:rPr>
            </w:pPr>
            <w:r>
              <w:rPr>
                <w:rFonts w:ascii="Arial" w:hAnsi="Arial" w:cs="Arial"/>
                <w:sz w:val="20"/>
                <w:szCs w:val="20"/>
              </w:rPr>
              <w:t>health</w:t>
            </w:r>
          </w:p>
        </w:tc>
      </w:tr>
      <w:tr w:rsidR="00F2768A" w14:paraId="069E962A" w14:textId="77777777" w:rsidTr="00010957">
        <w:trPr>
          <w:trHeight w:val="57"/>
        </w:trPr>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1EBC9874" w14:textId="77777777" w:rsidR="00F2768A" w:rsidRPr="00F2768A" w:rsidRDefault="00F2768A" w:rsidP="00F2768A">
            <w:pPr>
              <w:rPr>
                <w:rFonts w:ascii="Arial" w:hAnsi="Arial" w:cs="Arial"/>
                <w:b/>
                <w:bCs/>
                <w:sz w:val="20"/>
                <w:szCs w:val="20"/>
              </w:rPr>
            </w:pPr>
            <w:r w:rsidRPr="00F2768A">
              <w:rPr>
                <w:rFonts w:ascii="Arial" w:hAnsi="Arial" w:cs="Arial"/>
                <w:b/>
                <w:bCs/>
                <w:sz w:val="20"/>
                <w:szCs w:val="20"/>
              </w:rPr>
              <w:t xml:space="preserve">Stay safe  </w:t>
            </w:r>
          </w:p>
          <w:p w14:paraId="4431545C" w14:textId="77777777" w:rsidR="00F2768A" w:rsidRPr="00F2768A" w:rsidRDefault="00F2768A" w:rsidP="00F2768A">
            <w:pPr>
              <w:rPr>
                <w:rFonts w:ascii="Arial" w:hAnsi="Arial" w:cs="Arial"/>
                <w:sz w:val="20"/>
                <w:szCs w:val="20"/>
              </w:rPr>
            </w:pPr>
            <w:r w:rsidRPr="00F2768A">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37E2C6F" w14:textId="77777777" w:rsidR="00F2768A" w:rsidRPr="00F2768A" w:rsidRDefault="00F2768A" w:rsidP="00F2768A">
            <w:pPr>
              <w:rPr>
                <w:rFonts w:ascii="Arial" w:hAnsi="Arial" w:cs="Arial"/>
                <w:sz w:val="20"/>
                <w:szCs w:val="20"/>
              </w:rPr>
            </w:pPr>
            <w:r w:rsidRPr="00F2768A">
              <w:rPr>
                <w:rFonts w:ascii="Arial" w:hAnsi="Arial" w:cs="Arial"/>
                <w:sz w:val="20"/>
                <w:szCs w:val="20"/>
              </w:rPr>
              <w:t xml:space="preserve"> </w:t>
            </w:r>
          </w:p>
          <w:p w14:paraId="0A7B5E17" w14:textId="77777777" w:rsidR="00F2768A" w:rsidRPr="00F2768A" w:rsidRDefault="00F2768A" w:rsidP="00F2768A">
            <w:pPr>
              <w:rPr>
                <w:rFonts w:ascii="Arial" w:hAnsi="Arial" w:cs="Arial"/>
                <w:sz w:val="20"/>
                <w:szCs w:val="20"/>
              </w:rPr>
            </w:pPr>
            <w:r w:rsidRPr="00F2768A">
              <w:rPr>
                <w:rFonts w:ascii="Arial" w:hAnsi="Arial" w:cs="Arial"/>
                <w:sz w:val="20"/>
                <w:szCs w:val="20"/>
              </w:rPr>
              <w:t>•</w:t>
            </w:r>
            <w:r w:rsidRPr="00F2768A">
              <w:rPr>
                <w:rFonts w:ascii="Arial" w:hAnsi="Arial" w:cs="Arial"/>
                <w:sz w:val="20"/>
                <w:szCs w:val="20"/>
              </w:rPr>
              <w:tab/>
              <w:t>ensuring that any equipment used for this activity is in good working condition</w:t>
            </w:r>
          </w:p>
          <w:p w14:paraId="39D561F0" w14:textId="77777777" w:rsidR="00F2768A" w:rsidRPr="00F2768A" w:rsidRDefault="00F2768A" w:rsidP="00F2768A">
            <w:pPr>
              <w:rPr>
                <w:rFonts w:ascii="Arial" w:hAnsi="Arial" w:cs="Arial"/>
                <w:sz w:val="20"/>
                <w:szCs w:val="20"/>
              </w:rPr>
            </w:pPr>
            <w:r w:rsidRPr="00F2768A">
              <w:rPr>
                <w:rFonts w:ascii="Arial" w:hAnsi="Arial" w:cs="Arial"/>
                <w:sz w:val="20"/>
                <w:szCs w:val="20"/>
              </w:rPr>
              <w:t>•</w:t>
            </w:r>
            <w:r w:rsidRPr="00F2768A">
              <w:rPr>
                <w:rFonts w:ascii="Arial" w:hAnsi="Arial" w:cs="Arial"/>
                <w:sz w:val="20"/>
                <w:szCs w:val="20"/>
              </w:rPr>
              <w:tab/>
              <w:t xml:space="preserve">behaving sensibly and following any safety instructions so as not to hurt or injure yourself or others </w:t>
            </w:r>
          </w:p>
          <w:p w14:paraId="4A1AF5E6" w14:textId="77777777" w:rsidR="00F2768A" w:rsidRPr="00F2768A" w:rsidRDefault="00F2768A" w:rsidP="00F2768A">
            <w:pPr>
              <w:rPr>
                <w:rFonts w:ascii="Arial" w:hAnsi="Arial" w:cs="Arial"/>
                <w:sz w:val="20"/>
                <w:szCs w:val="20"/>
              </w:rPr>
            </w:pPr>
            <w:r w:rsidRPr="00F2768A">
              <w:rPr>
                <w:rFonts w:ascii="Arial" w:hAnsi="Arial" w:cs="Arial"/>
                <w:sz w:val="20"/>
                <w:szCs w:val="20"/>
              </w:rPr>
              <w:t xml:space="preserve"> </w:t>
            </w:r>
          </w:p>
          <w:p w14:paraId="29721873" w14:textId="73C62F4D" w:rsidR="00F2768A" w:rsidRPr="00F2768A" w:rsidRDefault="00F2768A" w:rsidP="00F2768A">
            <w:pPr>
              <w:rPr>
                <w:rFonts w:ascii="Arial" w:hAnsi="Arial" w:cs="Arial"/>
                <w:sz w:val="20"/>
                <w:szCs w:val="20"/>
              </w:rPr>
            </w:pPr>
            <w:r w:rsidRPr="00F2768A">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F2768A">
              <w:rPr>
                <w:rFonts w:ascii="Segoe UI Emoji" w:hAnsi="Segoe UI Emoji" w:cs="Calibri"/>
                <w:sz w:val="20"/>
                <w:szCs w:val="20"/>
              </w:rPr>
              <w:t>⚠</w:t>
            </w:r>
          </w:p>
          <w:p w14:paraId="73E3D63B" w14:textId="64158A93" w:rsidR="00F2768A" w:rsidRPr="006200D8" w:rsidRDefault="00F2768A" w:rsidP="00F2768A">
            <w:pPr>
              <w:rPr>
                <w:sz w:val="16"/>
              </w:rPr>
            </w:pPr>
          </w:p>
        </w:tc>
      </w:tr>
      <w:tr w:rsidR="00F2768A" w14:paraId="58DF91D6" w14:textId="77777777" w:rsidTr="00F2768A">
        <w:trPr>
          <w:trHeight w:val="170"/>
        </w:trPr>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0CF37F22" w14:textId="77777777" w:rsidR="00F2768A" w:rsidRPr="00885235" w:rsidRDefault="00F2768A" w:rsidP="00FB4F83">
            <w:r w:rsidRPr="006200D8">
              <w:rPr>
                <w:rFonts w:ascii="Arial" w:hAnsi="Arial"/>
                <w:b/>
                <w:szCs w:val="20"/>
              </w:rPr>
              <w:t>Suggested Learning Outcomes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46105D4" w14:textId="77777777" w:rsidR="00F2768A" w:rsidRPr="006200D8" w:rsidRDefault="00F2768A" w:rsidP="00FB4F8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92984FC" w14:textId="77777777" w:rsidR="00F2768A" w:rsidRPr="006200D8" w:rsidRDefault="00F2768A" w:rsidP="00FB4F83">
            <w:pPr>
              <w:rPr>
                <w:sz w:val="20"/>
              </w:rPr>
            </w:pPr>
          </w:p>
        </w:tc>
      </w:tr>
      <w:tr w:rsidR="00F2768A" w14:paraId="6FFDE1BC" w14:textId="77777777" w:rsidTr="00F2768A">
        <w:trPr>
          <w:trHeight w:val="170"/>
        </w:trPr>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13EA93DD" w14:textId="77777777" w:rsidR="00F2768A" w:rsidRPr="00DD1757" w:rsidRDefault="00F2768A" w:rsidP="00FB4F83">
            <w:pPr>
              <w:pStyle w:val="Default"/>
              <w:numPr>
                <w:ilvl w:val="0"/>
                <w:numId w:val="1"/>
              </w:numPr>
              <w:rPr>
                <w:sz w:val="20"/>
              </w:rPr>
            </w:pPr>
            <w:r w:rsidRPr="006200D8">
              <w:rPr>
                <w:rFonts w:ascii="Arial" w:hAnsi="Arial"/>
                <w:sz w:val="18"/>
                <w:szCs w:val="20"/>
              </w:rPr>
              <w:t xml:space="preserve">To </w:t>
            </w:r>
            <w:r>
              <w:rPr>
                <w:rFonts w:ascii="Arial" w:hAnsi="Arial"/>
                <w:sz w:val="18"/>
                <w:szCs w:val="20"/>
              </w:rPr>
              <w:t>be able to identify the causes of water shortages in Britain</w:t>
            </w:r>
          </w:p>
          <w:p w14:paraId="293745F3" w14:textId="77777777" w:rsidR="00F2768A" w:rsidRPr="00DD1757" w:rsidRDefault="00F2768A" w:rsidP="00FB4F83">
            <w:pPr>
              <w:pStyle w:val="Default"/>
              <w:numPr>
                <w:ilvl w:val="0"/>
                <w:numId w:val="1"/>
              </w:numPr>
              <w:rPr>
                <w:sz w:val="20"/>
              </w:rPr>
            </w:pPr>
            <w:r>
              <w:rPr>
                <w:rFonts w:ascii="Arial" w:hAnsi="Arial"/>
                <w:sz w:val="18"/>
                <w:szCs w:val="20"/>
              </w:rPr>
              <w:t>To design, test and evaluate their water treatment plant</w:t>
            </w:r>
          </w:p>
          <w:p w14:paraId="48834BC0" w14:textId="77777777" w:rsidR="00F2768A" w:rsidRPr="006200D8" w:rsidRDefault="00F2768A" w:rsidP="00FB4F83">
            <w:pPr>
              <w:pStyle w:val="Default"/>
              <w:numPr>
                <w:ilvl w:val="0"/>
                <w:numId w:val="1"/>
              </w:numPr>
              <w:rPr>
                <w:sz w:val="20"/>
              </w:rPr>
            </w:pPr>
            <w:r>
              <w:rPr>
                <w:rFonts w:ascii="Arial" w:hAnsi="Arial"/>
                <w:sz w:val="18"/>
                <w:szCs w:val="20"/>
              </w:rPr>
              <w:t>To research how recent technological developments offer new ways to solve these problems</w:t>
            </w:r>
          </w:p>
        </w:tc>
      </w:tr>
      <w:tr w:rsidR="00F2768A" w14:paraId="4EB42BD7" w14:textId="77777777" w:rsidTr="00F2768A">
        <w:trPr>
          <w:trHeight w:val="170"/>
        </w:trPr>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79C9D318" w14:textId="77777777" w:rsidR="00F2768A" w:rsidRPr="006200D8" w:rsidRDefault="00F2768A" w:rsidP="00FB4F83">
            <w:pPr>
              <w:rPr>
                <w:sz w:val="20"/>
              </w:rPr>
            </w:pPr>
          </w:p>
        </w:tc>
      </w:tr>
      <w:tr w:rsidR="00F2768A" w14:paraId="0DA50B6D" w14:textId="77777777" w:rsidTr="00F2768A">
        <w:trPr>
          <w:trHeight w:val="170"/>
        </w:trPr>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7102B523" w14:textId="77777777" w:rsidR="00F2768A" w:rsidRPr="00885235" w:rsidRDefault="00F2768A" w:rsidP="00FB4F83">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FEBFE59" w14:textId="77777777" w:rsidR="00F2768A" w:rsidRPr="006200D8" w:rsidRDefault="00F2768A" w:rsidP="00FB4F8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894EE8" w14:textId="77777777" w:rsidR="00F2768A" w:rsidRPr="006200D8" w:rsidRDefault="00F2768A" w:rsidP="00FB4F83">
            <w:pPr>
              <w:rPr>
                <w:sz w:val="20"/>
              </w:rPr>
            </w:pPr>
          </w:p>
        </w:tc>
      </w:tr>
      <w:tr w:rsidR="00F2768A" w14:paraId="0A447FF4" w14:textId="77777777" w:rsidTr="00F2768A">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0FB412DE" w14:textId="77777777" w:rsidR="00F2768A" w:rsidRPr="00DD1757" w:rsidRDefault="00F2768A" w:rsidP="00FB4F83">
            <w:pPr>
              <w:spacing w:after="100"/>
              <w:rPr>
                <w:rFonts w:ascii="Arial" w:hAnsi="Arial"/>
                <w:sz w:val="18"/>
              </w:rPr>
            </w:pPr>
            <w:r w:rsidRPr="00DD1757">
              <w:rPr>
                <w:rFonts w:ascii="Arial" w:hAnsi="Arial" w:cs="Arial"/>
                <w:sz w:val="18"/>
                <w:szCs w:val="18"/>
              </w:rPr>
              <w:t>Students will be well aware of the global water shortage and may have experienced the effects of water companies imposing drought orders in their towns. This activity is designed to see if they would be prepared to accept radical ideas to alleviate these problems. They will be asked to explore how technological developments can change the way we think and act, and to consider how local activity can contribute to solving a global problem.</w:t>
            </w:r>
          </w:p>
        </w:tc>
      </w:tr>
      <w:tr w:rsidR="00F2768A" w14:paraId="3196592C" w14:textId="77777777" w:rsidTr="00F2768A">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00ED7B0D" w14:textId="77777777" w:rsidR="00F2768A" w:rsidRPr="006200D8" w:rsidRDefault="00F2768A" w:rsidP="00FB4F83">
            <w:pPr>
              <w:pStyle w:val="Default"/>
              <w:spacing w:after="100"/>
              <w:rPr>
                <w:rFonts w:ascii="Arial" w:hAnsi="Arial"/>
                <w:b/>
              </w:rPr>
            </w:pPr>
            <w:r w:rsidRPr="006200D8">
              <w:rPr>
                <w:rFonts w:ascii="Arial" w:hAnsi="Arial"/>
                <w:b/>
              </w:rPr>
              <w:t>Purpose</w:t>
            </w:r>
          </w:p>
        </w:tc>
      </w:tr>
      <w:tr w:rsidR="00F2768A" w:rsidRPr="006200D8" w14:paraId="266510A0" w14:textId="77777777" w:rsidTr="00F2768A">
        <w:tc>
          <w:tcPr>
            <w:tcW w:w="10376" w:type="dxa"/>
            <w:gridSpan w:val="3"/>
            <w:tcBorders>
              <w:top w:val="nil"/>
              <w:left w:val="nil"/>
              <w:bottom w:val="nil"/>
              <w:right w:val="nil"/>
            </w:tcBorders>
            <w:shd w:val="clear" w:color="auto" w:fill="auto"/>
            <w:tcMar>
              <w:top w:w="57" w:type="dxa"/>
              <w:left w:w="113" w:type="dxa"/>
              <w:bottom w:w="57" w:type="dxa"/>
              <w:right w:w="57" w:type="dxa"/>
            </w:tcMar>
            <w:vAlign w:val="center"/>
          </w:tcPr>
          <w:p w14:paraId="6FE7B058" w14:textId="77777777" w:rsidR="00F2768A" w:rsidRPr="006200D8" w:rsidRDefault="00F2768A" w:rsidP="00FB4F83">
            <w:pPr>
              <w:pStyle w:val="Default"/>
              <w:rPr>
                <w:rFonts w:ascii="Arial" w:hAnsi="Arial"/>
                <w:sz w:val="18"/>
                <w:szCs w:val="18"/>
              </w:rPr>
            </w:pPr>
            <w:r>
              <w:rPr>
                <w:rFonts w:ascii="Arial" w:hAnsi="Arial"/>
                <w:sz w:val="18"/>
                <w:szCs w:val="18"/>
              </w:rPr>
              <w:t xml:space="preserve">This activity sets students the challenge of designing and building a water treatment system to produce a clean sample of water. </w:t>
            </w:r>
            <w:r w:rsidRPr="006200D8">
              <w:rPr>
                <w:rFonts w:ascii="Arial" w:hAnsi="Arial" w:cs="Arial"/>
                <w:sz w:val="20"/>
                <w:szCs w:val="20"/>
              </w:rPr>
              <w:t>It encourages students to think about the</w:t>
            </w:r>
            <w:r>
              <w:rPr>
                <w:rFonts w:ascii="Arial" w:hAnsi="Arial" w:cs="Arial"/>
                <w:sz w:val="20"/>
                <w:szCs w:val="20"/>
              </w:rPr>
              <w:t>ir own water usage and how they may be able to save water at home.</w:t>
            </w:r>
          </w:p>
        </w:tc>
      </w:tr>
      <w:tr w:rsidR="00F2768A" w14:paraId="469CDDA8" w14:textId="77777777" w:rsidTr="00F2768A">
        <w:trPr>
          <w:trHeight w:val="227"/>
        </w:trPr>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0E3B9488" w14:textId="77777777" w:rsidR="00F2768A" w:rsidRPr="006200D8" w:rsidRDefault="00F2768A" w:rsidP="00FB4F83">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EBDE70C" w14:textId="77777777" w:rsidR="00F2768A" w:rsidRPr="006200D8" w:rsidRDefault="00F2768A" w:rsidP="00FB4F8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556F54" w14:textId="77777777" w:rsidR="00F2768A" w:rsidRPr="006200D8" w:rsidRDefault="00F2768A" w:rsidP="00FB4F83">
            <w:pPr>
              <w:rPr>
                <w:sz w:val="20"/>
              </w:rPr>
            </w:pPr>
          </w:p>
        </w:tc>
      </w:tr>
      <w:tr w:rsidR="00F2768A" w14:paraId="16E953EB" w14:textId="77777777" w:rsidTr="00F2768A">
        <w:trPr>
          <w:trHeight w:val="300"/>
        </w:trPr>
        <w:tc>
          <w:tcPr>
            <w:tcW w:w="4536" w:type="dxa"/>
            <w:tcBorders>
              <w:top w:val="nil"/>
              <w:left w:val="nil"/>
              <w:bottom w:val="nil"/>
              <w:right w:val="nil"/>
            </w:tcBorders>
            <w:shd w:val="clear" w:color="auto" w:fill="43CEFF"/>
            <w:tcMar>
              <w:top w:w="57" w:type="dxa"/>
              <w:left w:w="113" w:type="dxa"/>
              <w:bottom w:w="57" w:type="dxa"/>
              <w:right w:w="57" w:type="dxa"/>
            </w:tcMar>
            <w:vAlign w:val="center"/>
          </w:tcPr>
          <w:p w14:paraId="0AF03E7E" w14:textId="77777777" w:rsidR="00F2768A" w:rsidRPr="00885235" w:rsidRDefault="00F2768A" w:rsidP="00FB4F83">
            <w:r w:rsidRPr="00F2768A">
              <w:rPr>
                <w:rFonts w:ascii="Arial" w:hAnsi="Arial"/>
                <w:b/>
                <w:color w:val="FFFFFF" w:themeColor="background1"/>
                <w:szCs w:val="20"/>
              </w:rPr>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D9A0DB0" w14:textId="77777777" w:rsidR="00F2768A" w:rsidRPr="006200D8" w:rsidRDefault="00F2768A" w:rsidP="00FB4F83">
            <w:pPr>
              <w:rPr>
                <w:sz w:val="20"/>
              </w:rPr>
            </w:pPr>
          </w:p>
        </w:tc>
        <w:tc>
          <w:tcPr>
            <w:tcW w:w="5216" w:type="dxa"/>
            <w:tcBorders>
              <w:top w:val="nil"/>
              <w:left w:val="nil"/>
              <w:bottom w:val="nil"/>
              <w:right w:val="nil"/>
            </w:tcBorders>
            <w:shd w:val="clear" w:color="auto" w:fill="00B0F0"/>
            <w:tcMar>
              <w:top w:w="57" w:type="dxa"/>
              <w:left w:w="113" w:type="dxa"/>
              <w:bottom w:w="57" w:type="dxa"/>
              <w:right w:w="57" w:type="dxa"/>
            </w:tcMar>
            <w:vAlign w:val="center"/>
          </w:tcPr>
          <w:p w14:paraId="5A0BEF54" w14:textId="77777777" w:rsidR="00F2768A" w:rsidRPr="00885235" w:rsidRDefault="00F2768A" w:rsidP="00FB4F83">
            <w:r w:rsidRPr="00F2768A">
              <w:rPr>
                <w:rFonts w:ascii="Arial" w:hAnsi="Arial"/>
                <w:b/>
                <w:color w:val="FFFFFF" w:themeColor="background1"/>
                <w:szCs w:val="20"/>
              </w:rPr>
              <w:t>Teacher notes</w:t>
            </w:r>
          </w:p>
        </w:tc>
      </w:tr>
      <w:tr w:rsidR="00F2768A" w14:paraId="62B9E584" w14:textId="77777777" w:rsidTr="00F2768A">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10450F27"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 xml:space="preserve">Watch the Pure Water film. </w:t>
            </w:r>
          </w:p>
          <w:p w14:paraId="44630829" w14:textId="77777777" w:rsidR="00F2768A" w:rsidRPr="00DD1757" w:rsidRDefault="00F2768A" w:rsidP="00FB4F83">
            <w:pPr>
              <w:rPr>
                <w:rFonts w:ascii="Arial" w:hAnsi="Arial" w:cs="Arial"/>
                <w:color w:val="000000"/>
                <w:sz w:val="18"/>
                <w:szCs w:val="18"/>
              </w:rPr>
            </w:pPr>
          </w:p>
          <w:p w14:paraId="263CE131"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 xml:space="preserve">Set students the following challenge. They are scientists who have been asked by their local water board to design and build a water treatment system to produce a clean sample of water. They will need to be able to show how they know that the water is clean. </w:t>
            </w:r>
          </w:p>
          <w:p w14:paraId="0897D58B" w14:textId="77777777" w:rsidR="00F2768A" w:rsidRPr="00DD1757" w:rsidRDefault="00F2768A" w:rsidP="00FB4F83">
            <w:pPr>
              <w:rPr>
                <w:rFonts w:ascii="Arial" w:hAnsi="Arial" w:cs="Arial"/>
                <w:color w:val="000000"/>
                <w:sz w:val="18"/>
                <w:szCs w:val="18"/>
              </w:rPr>
            </w:pPr>
          </w:p>
          <w:p w14:paraId="43E7E693" w14:textId="77777777" w:rsidR="00F2768A" w:rsidRDefault="00F2768A" w:rsidP="00FB4F83">
            <w:pPr>
              <w:rPr>
                <w:rFonts w:ascii="Arial" w:hAnsi="Arial" w:cs="Arial"/>
                <w:color w:val="000000"/>
                <w:sz w:val="18"/>
                <w:szCs w:val="18"/>
              </w:rPr>
            </w:pPr>
            <w:r w:rsidRPr="00DD1757">
              <w:rPr>
                <w:rFonts w:ascii="Arial" w:hAnsi="Arial" w:cs="Arial"/>
                <w:color w:val="000000"/>
                <w:sz w:val="18"/>
                <w:szCs w:val="18"/>
              </w:rPr>
              <w:t>Students will need to think about what equipment they would need, what stages the dirty water would need to go through in order to clean it, and how they would show the water board that the water was clean enough to drink.</w:t>
            </w:r>
          </w:p>
          <w:p w14:paraId="6E79DCE7" w14:textId="77777777" w:rsidR="00197247" w:rsidRPr="00DD1757" w:rsidRDefault="00197247" w:rsidP="00FB4F83">
            <w:pPr>
              <w:rPr>
                <w:rFonts w:ascii="Arial" w:hAnsi="Arial" w:cs="Arial"/>
                <w:color w:val="000000"/>
                <w:sz w:val="18"/>
                <w:szCs w:val="18"/>
              </w:rPr>
            </w:pPr>
          </w:p>
          <w:p w14:paraId="32856E45" w14:textId="77777777" w:rsidR="00F2768A" w:rsidRPr="00DD1757" w:rsidRDefault="00F2768A" w:rsidP="00FB4F83">
            <w:pPr>
              <w:rPr>
                <w:rFonts w:ascii="Arial" w:hAnsi="Arial" w:cs="Arial"/>
                <w:color w:val="000000"/>
                <w:sz w:val="18"/>
                <w:szCs w:val="18"/>
              </w:rPr>
            </w:pPr>
          </w:p>
          <w:p w14:paraId="43E410E0"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lastRenderedPageBreak/>
              <w:t xml:space="preserve">Ask each group to draw out a flow chart, using a large piece of paper, to show each step of their water treatment plant. Students can add diagrams to make their design clearer. </w:t>
            </w:r>
          </w:p>
          <w:p w14:paraId="1F6849FA" w14:textId="77777777" w:rsidR="00F2768A" w:rsidRPr="00DD1757" w:rsidRDefault="00F2768A" w:rsidP="00FB4F83">
            <w:pPr>
              <w:rPr>
                <w:rFonts w:ascii="Arial" w:hAnsi="Arial" w:cs="Arial"/>
                <w:color w:val="000000"/>
                <w:sz w:val="18"/>
                <w:szCs w:val="18"/>
              </w:rPr>
            </w:pPr>
          </w:p>
          <w:p w14:paraId="7EEAC52C"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They must show how they are going to test the cleanliness of their end product.  Possible areas of research on how to ensure water cleanliness are use of chlorine and ultra violet rays.</w:t>
            </w:r>
          </w:p>
          <w:p w14:paraId="0F9B2285" w14:textId="77777777" w:rsidR="00F2768A" w:rsidRPr="00DD1757" w:rsidRDefault="00F2768A" w:rsidP="00FB4F83">
            <w:pPr>
              <w:rPr>
                <w:rFonts w:ascii="Arial" w:hAnsi="Arial" w:cs="Arial"/>
                <w:color w:val="000000"/>
                <w:sz w:val="18"/>
                <w:szCs w:val="18"/>
              </w:rPr>
            </w:pPr>
          </w:p>
          <w:p w14:paraId="4D8813C5"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Students are then given a sample of dirty water and asked to think how they could make a small-scale water treatment plant in the lab. Students design their model showing how it links to each stage of an industrial water treatment plant.</w:t>
            </w:r>
          </w:p>
          <w:p w14:paraId="786B4308" w14:textId="77777777" w:rsidR="00F2768A" w:rsidRPr="00DD1757" w:rsidRDefault="00F2768A" w:rsidP="00FB4F83">
            <w:pPr>
              <w:rPr>
                <w:rFonts w:ascii="Arial" w:hAnsi="Arial" w:cs="Arial"/>
                <w:color w:val="000000"/>
                <w:sz w:val="18"/>
                <w:szCs w:val="18"/>
              </w:rPr>
            </w:pPr>
          </w:p>
          <w:p w14:paraId="45F77B46"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Students then carry out their test to establish how clean their end sample is — ideas could include putting a sample on agar and seeing if anything grows on the agar plate compared to a sample of tap water, and testing the pH of the water (public water systems have to meet a pH level of 6.5 -8.5)</w:t>
            </w:r>
            <w:r>
              <w:rPr>
                <w:rFonts w:ascii="Arial" w:hAnsi="Arial" w:cs="Arial"/>
                <w:color w:val="000000"/>
                <w:sz w:val="18"/>
                <w:szCs w:val="18"/>
              </w:rPr>
              <w:t>.</w:t>
            </w:r>
          </w:p>
          <w:p w14:paraId="4240FF86" w14:textId="77777777" w:rsidR="00F2768A" w:rsidRPr="00DD1757" w:rsidRDefault="00F2768A" w:rsidP="00FB4F83">
            <w:pPr>
              <w:rPr>
                <w:rFonts w:ascii="Arial" w:hAnsi="Arial" w:cs="Arial"/>
                <w:color w:val="000000"/>
                <w:sz w:val="18"/>
                <w:szCs w:val="18"/>
              </w:rPr>
            </w:pPr>
          </w:p>
          <w:p w14:paraId="5297A260"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Students evaluate their method and add a few strengths and weaknesses of their model to their flow chart sheet.</w:t>
            </w:r>
          </w:p>
          <w:p w14:paraId="1E3D2FE4" w14:textId="77777777" w:rsidR="00F2768A" w:rsidRPr="00DD1757" w:rsidRDefault="00F2768A" w:rsidP="00FB4F83">
            <w:pPr>
              <w:rPr>
                <w:rFonts w:ascii="Arial" w:hAnsi="Arial" w:cs="Arial"/>
                <w:color w:val="000000"/>
                <w:sz w:val="18"/>
                <w:szCs w:val="18"/>
              </w:rPr>
            </w:pPr>
          </w:p>
          <w:p w14:paraId="2C6310B3" w14:textId="77777777" w:rsidR="00F2768A" w:rsidRPr="006200D8" w:rsidRDefault="00F2768A" w:rsidP="00FB4F83">
            <w:pPr>
              <w:rPr>
                <w:sz w:val="18"/>
              </w:rPr>
            </w:pPr>
            <w:r w:rsidRPr="00DD1757">
              <w:rPr>
                <w:rFonts w:ascii="Arial" w:hAnsi="Arial" w:cs="Arial"/>
                <w:color w:val="000000"/>
                <w:sz w:val="18"/>
                <w:szCs w:val="18"/>
              </w:rPr>
              <w:t>Students put up their flow chart sheets around the room. The teacher then chooses two or three and asks the class to see if they can address any of the weaknesses identified.</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F8478D1" w14:textId="77777777" w:rsidR="00F2768A" w:rsidRPr="006200D8" w:rsidRDefault="00F2768A" w:rsidP="00FB4F83">
            <w:pPr>
              <w:spacing w:after="100"/>
              <w:rPr>
                <w:sz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481BE94E"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Discuss what type of things may be dissolved in water, including those not visible to the naked eye, which make the water unfit to drink — bacteria, chemicals such as pesticides, nitrates, and chlorine, and metals like lead.</w:t>
            </w:r>
          </w:p>
          <w:p w14:paraId="71D22714" w14:textId="77777777" w:rsidR="00F2768A" w:rsidRPr="00DD1757" w:rsidRDefault="00F2768A" w:rsidP="00FB4F83">
            <w:pPr>
              <w:rPr>
                <w:rFonts w:ascii="Arial" w:hAnsi="Arial" w:cs="Arial"/>
                <w:sz w:val="18"/>
                <w:szCs w:val="18"/>
              </w:rPr>
            </w:pPr>
          </w:p>
          <w:p w14:paraId="263230FD"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 xml:space="preserve">(Any good textbook would have these types of pictures or look on: </w:t>
            </w:r>
            <w:r w:rsidRPr="00DD1757">
              <w:rPr>
                <w:rFonts w:ascii="Arial" w:hAnsi="Arial" w:cs="Arial"/>
                <w:color w:val="000000"/>
                <w:sz w:val="18"/>
                <w:szCs w:val="18"/>
              </w:rPr>
              <w:br/>
            </w:r>
            <w:hyperlink r:id="rId7" w:history="1">
              <w:r w:rsidRPr="00DD1757">
                <w:rPr>
                  <w:rStyle w:val="Hyperlink"/>
                  <w:rFonts w:ascii="Arial" w:hAnsi="Arial" w:cs="Arial"/>
                  <w:sz w:val="18"/>
                  <w:szCs w:val="18"/>
                </w:rPr>
                <w:t>http://en.wikipedia.org/wiki/Water_purification</w:t>
              </w:r>
            </w:hyperlink>
            <w:r w:rsidRPr="00DD1757">
              <w:rPr>
                <w:rFonts w:ascii="Arial" w:hAnsi="Arial" w:cs="Arial"/>
                <w:color w:val="000000"/>
                <w:sz w:val="18"/>
                <w:szCs w:val="18"/>
              </w:rPr>
              <w:t xml:space="preserve">.)  </w:t>
            </w:r>
          </w:p>
          <w:p w14:paraId="6E8E2429" w14:textId="77777777" w:rsidR="00F2768A" w:rsidRPr="00DD1757" w:rsidRDefault="00F2768A" w:rsidP="00FB4F83">
            <w:pPr>
              <w:rPr>
                <w:rFonts w:ascii="Arial" w:hAnsi="Arial" w:cs="Arial"/>
                <w:sz w:val="18"/>
                <w:szCs w:val="18"/>
              </w:rPr>
            </w:pPr>
          </w:p>
          <w:p w14:paraId="5E0E3952" w14:textId="77777777" w:rsidR="00F2768A" w:rsidRPr="00DD1757" w:rsidRDefault="00F2768A" w:rsidP="00FB4F83">
            <w:pPr>
              <w:rPr>
                <w:rFonts w:ascii="Calibri" w:hAnsi="Calibri" w:cs="Century Gothic"/>
                <w:color w:val="000000"/>
                <w:sz w:val="20"/>
                <w:szCs w:val="20"/>
              </w:rPr>
            </w:pPr>
            <w:r w:rsidRPr="00DD1757">
              <w:rPr>
                <w:rFonts w:ascii="Arial" w:hAnsi="Arial" w:cs="Arial"/>
                <w:color w:val="000000"/>
                <w:sz w:val="18"/>
                <w:szCs w:val="18"/>
              </w:rPr>
              <w:t>Students construct their small-scale water treatment plant, through which they should process the dirty water they need to clean.</w:t>
            </w:r>
          </w:p>
        </w:tc>
      </w:tr>
    </w:tbl>
    <w:p w14:paraId="3D0249FA" w14:textId="6B0D356F" w:rsidR="006C3783" w:rsidRDefault="00197247">
      <w:pPr>
        <w:rPr>
          <w:lang w:val="en-GB"/>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624"/>
        <w:gridCol w:w="5216"/>
      </w:tblGrid>
      <w:tr w:rsidR="00F2768A" w14:paraId="5F11C187" w14:textId="77777777" w:rsidTr="00F2768A">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20B54D89" w14:textId="77777777" w:rsidR="00F2768A" w:rsidRPr="006200D8" w:rsidRDefault="00F2768A" w:rsidP="00FB4F83">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66C3C56" w14:textId="77777777" w:rsidR="00F2768A" w:rsidRPr="006200D8" w:rsidRDefault="00F2768A" w:rsidP="00FB4F8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1539897" w14:textId="77777777" w:rsidR="00F2768A" w:rsidRPr="006200D8" w:rsidRDefault="00F2768A" w:rsidP="00FB4F83">
            <w:pPr>
              <w:rPr>
                <w:rFonts w:ascii="Arial" w:hAnsi="Arial"/>
                <w:sz w:val="20"/>
              </w:rPr>
            </w:pPr>
          </w:p>
        </w:tc>
      </w:tr>
      <w:tr w:rsidR="00F2768A" w14:paraId="5C536314" w14:textId="77777777" w:rsidTr="00F2768A">
        <w:tc>
          <w:tcPr>
            <w:tcW w:w="4536" w:type="dxa"/>
            <w:tcBorders>
              <w:top w:val="nil"/>
              <w:left w:val="nil"/>
              <w:bottom w:val="nil"/>
              <w:right w:val="nil"/>
            </w:tcBorders>
            <w:shd w:val="clear" w:color="auto" w:fill="43CEFF"/>
            <w:tcMar>
              <w:top w:w="57" w:type="dxa"/>
              <w:left w:w="113" w:type="dxa"/>
              <w:bottom w:w="57" w:type="dxa"/>
              <w:right w:w="57" w:type="dxa"/>
            </w:tcMar>
            <w:vAlign w:val="center"/>
          </w:tcPr>
          <w:p w14:paraId="473A4EBB" w14:textId="77777777" w:rsidR="00F2768A" w:rsidRPr="006200D8" w:rsidRDefault="00F2768A" w:rsidP="00FB4F83">
            <w:pPr>
              <w:rPr>
                <w:rFonts w:ascii="Arial" w:hAnsi="Arial"/>
                <w:b/>
              </w:rPr>
            </w:pPr>
            <w:r w:rsidRPr="00F2768A">
              <w:rPr>
                <w:rFonts w:ascii="Arial" w:hAnsi="Arial"/>
                <w:b/>
                <w:color w:val="FFFFFF" w:themeColor="background1"/>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2EB2AFC" w14:textId="77777777" w:rsidR="00F2768A" w:rsidRPr="006200D8" w:rsidRDefault="00F2768A" w:rsidP="00FB4F83">
            <w:pPr>
              <w:rPr>
                <w:sz w:val="20"/>
              </w:rPr>
            </w:pPr>
          </w:p>
        </w:tc>
        <w:tc>
          <w:tcPr>
            <w:tcW w:w="5216" w:type="dxa"/>
            <w:tcBorders>
              <w:top w:val="nil"/>
              <w:left w:val="nil"/>
              <w:bottom w:val="nil"/>
              <w:right w:val="nil"/>
            </w:tcBorders>
            <w:shd w:val="clear" w:color="auto" w:fill="43CEFF"/>
            <w:tcMar>
              <w:top w:w="57" w:type="dxa"/>
              <w:left w:w="113" w:type="dxa"/>
              <w:bottom w:w="57" w:type="dxa"/>
              <w:right w:w="57" w:type="dxa"/>
            </w:tcMar>
            <w:vAlign w:val="center"/>
          </w:tcPr>
          <w:p w14:paraId="32DCD13A" w14:textId="77777777" w:rsidR="00F2768A" w:rsidRPr="006200D8" w:rsidRDefault="00F2768A" w:rsidP="00FB4F83">
            <w:pPr>
              <w:rPr>
                <w:rFonts w:ascii="Arial" w:hAnsi="Arial"/>
                <w:b/>
              </w:rPr>
            </w:pPr>
            <w:r w:rsidRPr="00F2768A">
              <w:rPr>
                <w:rFonts w:ascii="Arial" w:hAnsi="Arial"/>
                <w:b/>
                <w:color w:val="FFFFFF" w:themeColor="background1"/>
                <w:szCs w:val="20"/>
              </w:rPr>
              <w:t>Extension</w:t>
            </w:r>
          </w:p>
        </w:tc>
      </w:tr>
      <w:tr w:rsidR="00F2768A" w14:paraId="50EB630F" w14:textId="77777777" w:rsidTr="00F2768A">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060CDB46" w14:textId="77777777" w:rsidR="00F2768A" w:rsidRPr="00DD1757" w:rsidRDefault="00F2768A" w:rsidP="00FB4F83">
            <w:pPr>
              <w:rPr>
                <w:rFonts w:ascii="Arial" w:hAnsi="Arial" w:cs="Arial"/>
                <w:color w:val="000000"/>
                <w:sz w:val="18"/>
                <w:szCs w:val="18"/>
              </w:rPr>
            </w:pPr>
            <w:r w:rsidRPr="00DD1757">
              <w:rPr>
                <w:rFonts w:ascii="Arial" w:hAnsi="Arial" w:cs="Arial"/>
                <w:color w:val="000000"/>
                <w:sz w:val="18"/>
                <w:szCs w:val="18"/>
              </w:rPr>
              <w:t xml:space="preserve">Refer back to the starter activity; ask the students if they have changed their opinion about whether they would consider using cleaned sewage as a possible source of water. </w:t>
            </w:r>
          </w:p>
          <w:p w14:paraId="3644BA36" w14:textId="77777777" w:rsidR="00F2768A" w:rsidRPr="00DD1757" w:rsidRDefault="00F2768A" w:rsidP="00FB4F83">
            <w:pPr>
              <w:rPr>
                <w:rFonts w:ascii="Arial" w:hAnsi="Arial" w:cs="Arial"/>
                <w:color w:val="000000"/>
                <w:sz w:val="18"/>
                <w:szCs w:val="18"/>
              </w:rPr>
            </w:pPr>
          </w:p>
          <w:p w14:paraId="05A882C9" w14:textId="77777777" w:rsidR="00F2768A" w:rsidRPr="006200D8" w:rsidRDefault="00F2768A" w:rsidP="00FB4F83">
            <w:pPr>
              <w:rPr>
                <w:rFonts w:ascii="Arial" w:hAnsi="Arial"/>
                <w:sz w:val="20"/>
              </w:rPr>
            </w:pPr>
            <w:r w:rsidRPr="00DD1757">
              <w:rPr>
                <w:rFonts w:ascii="Arial" w:hAnsi="Arial" w:cs="Arial"/>
                <w:color w:val="000000"/>
                <w:sz w:val="18"/>
                <w:szCs w:val="18"/>
              </w:rPr>
              <w:t>Now that they have looked at how water is treated, in their groups ask students to list three things they would need to know from the scientists and engineers to be sure that the water was safe to use.</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CAE1257" w14:textId="77777777" w:rsidR="00F2768A" w:rsidRPr="006200D8" w:rsidRDefault="00F2768A" w:rsidP="00FB4F8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D026BB9" w14:textId="77777777" w:rsidR="00F2768A" w:rsidRPr="00DD1757" w:rsidRDefault="00F2768A" w:rsidP="00FB4F83">
            <w:pPr>
              <w:rPr>
                <w:rFonts w:ascii="Arial" w:hAnsi="Arial" w:cs="Arial"/>
                <w:sz w:val="18"/>
                <w:szCs w:val="18"/>
              </w:rPr>
            </w:pPr>
            <w:r w:rsidRPr="00DD1757">
              <w:rPr>
                <w:rFonts w:ascii="Arial" w:hAnsi="Arial" w:cs="Arial"/>
                <w:color w:val="000000"/>
                <w:sz w:val="18"/>
                <w:szCs w:val="18"/>
              </w:rPr>
              <w:t>Using the information from the online survey they have done, students have to design a publicity campaign to encourage homeowners to save water.</w:t>
            </w:r>
          </w:p>
        </w:tc>
      </w:tr>
    </w:tbl>
    <w:p w14:paraId="3634BFF8" w14:textId="77777777" w:rsidR="00F2768A" w:rsidRDefault="00F2768A">
      <w:pPr>
        <w:rPr>
          <w:lang w:val="en-GB"/>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624"/>
        <w:gridCol w:w="5216"/>
      </w:tblGrid>
      <w:tr w:rsidR="00F2768A" w14:paraId="2B8466BA" w14:textId="77777777" w:rsidTr="00F2768A">
        <w:tc>
          <w:tcPr>
            <w:tcW w:w="4536" w:type="dxa"/>
            <w:tcBorders>
              <w:top w:val="nil"/>
              <w:left w:val="nil"/>
              <w:bottom w:val="nil"/>
              <w:right w:val="nil"/>
            </w:tcBorders>
            <w:shd w:val="clear" w:color="auto" w:fill="43CEFF"/>
            <w:tcMar>
              <w:top w:w="57" w:type="dxa"/>
              <w:left w:w="113" w:type="dxa"/>
              <w:bottom w:w="57" w:type="dxa"/>
              <w:right w:w="57" w:type="dxa"/>
            </w:tcMar>
            <w:vAlign w:val="bottom"/>
          </w:tcPr>
          <w:p w14:paraId="6445562F" w14:textId="77777777" w:rsidR="00F2768A" w:rsidRPr="006200D8" w:rsidRDefault="00F2768A" w:rsidP="00FB4F83">
            <w:pPr>
              <w:rPr>
                <w:rFonts w:ascii="Arial" w:hAnsi="Arial"/>
                <w:b/>
              </w:rPr>
            </w:pPr>
            <w:r w:rsidRPr="00F2768A">
              <w:rPr>
                <w:rFonts w:ascii="Arial" w:hAnsi="Arial"/>
                <w:b/>
                <w:color w:val="FFFFFF" w:themeColor="background1"/>
              </w:rPr>
              <w:t>Resources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082A7B" w14:textId="77777777" w:rsidR="00F2768A" w:rsidRPr="006200D8" w:rsidRDefault="00F2768A" w:rsidP="00FB4F83">
            <w:pPr>
              <w:rPr>
                <w:sz w:val="20"/>
              </w:rPr>
            </w:pPr>
          </w:p>
        </w:tc>
        <w:tc>
          <w:tcPr>
            <w:tcW w:w="5216" w:type="dxa"/>
            <w:tcBorders>
              <w:top w:val="nil"/>
              <w:left w:val="nil"/>
              <w:bottom w:val="nil"/>
              <w:right w:val="nil"/>
            </w:tcBorders>
            <w:shd w:val="clear" w:color="auto" w:fill="43CEFF"/>
            <w:tcMar>
              <w:top w:w="57" w:type="dxa"/>
              <w:left w:w="113" w:type="dxa"/>
              <w:bottom w:w="57" w:type="dxa"/>
              <w:right w:w="57" w:type="dxa"/>
            </w:tcMar>
            <w:vAlign w:val="center"/>
          </w:tcPr>
          <w:p w14:paraId="7B529E00" w14:textId="5B683B1D" w:rsidR="00F2768A" w:rsidRPr="006200D8" w:rsidRDefault="00F2768A" w:rsidP="00FB4F83">
            <w:pPr>
              <w:rPr>
                <w:rFonts w:ascii="Arial" w:hAnsi="Arial"/>
                <w:b/>
              </w:rPr>
            </w:pPr>
            <w:r w:rsidRPr="00F2768A">
              <w:rPr>
                <w:rFonts w:ascii="Arial" w:hAnsi="Arial"/>
                <w:b/>
                <w:color w:val="FFFFFF" w:themeColor="background1"/>
                <w:shd w:val="clear" w:color="auto" w:fill="43CEFF"/>
              </w:rPr>
              <w:t>Required files</w:t>
            </w:r>
            <w:r w:rsidRPr="00F2768A">
              <w:rPr>
                <w:rFonts w:ascii="Arial" w:hAnsi="Arial"/>
                <w:b/>
                <w:color w:val="FFFFFF" w:themeColor="background1"/>
              </w:rPr>
              <w:t xml:space="preserve">                              </w:t>
            </w:r>
            <w:r w:rsidRPr="002B3EFC">
              <w:rPr>
                <w:rFonts w:ascii="Arial" w:hAnsi="Arial" w:cs="Arial"/>
                <w:noProof/>
                <w:sz w:val="18"/>
                <w:szCs w:val="18"/>
                <w:lang w:eastAsia="en-GB"/>
              </w:rPr>
              <w:drawing>
                <wp:inline distT="0" distB="0" distL="0" distR="0" wp14:anchorId="42AA5632" wp14:editId="005F19AA">
                  <wp:extent cx="295275" cy="314325"/>
                  <wp:effectExtent l="0" t="0" r="9525" b="9525"/>
                  <wp:docPr id="8" name="Picture 8"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B3EFC">
              <w:rPr>
                <w:rFonts w:ascii="Arial" w:hAnsi="Arial" w:cs="Arial"/>
                <w:noProof/>
                <w:sz w:val="18"/>
                <w:szCs w:val="18"/>
                <w:lang w:eastAsia="en-GB"/>
              </w:rPr>
              <w:drawing>
                <wp:inline distT="0" distB="0" distL="0" distR="0" wp14:anchorId="1BB98286" wp14:editId="6FEBF6DB">
                  <wp:extent cx="295275" cy="314325"/>
                  <wp:effectExtent l="0" t="0" r="9525" b="9525"/>
                  <wp:docPr id="7" name="Picture 7"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2B3EFC">
              <w:rPr>
                <w:rFonts w:ascii="Arial" w:hAnsi="Arial" w:cs="Arial"/>
                <w:noProof/>
                <w:sz w:val="18"/>
                <w:szCs w:val="18"/>
                <w:lang w:eastAsia="en-GB"/>
              </w:rPr>
              <w:drawing>
                <wp:inline distT="0" distB="0" distL="0" distR="0" wp14:anchorId="36D117A9" wp14:editId="761FE284">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F2768A" w14:paraId="27497E3E" w14:textId="77777777" w:rsidTr="00F2768A">
        <w:tc>
          <w:tcPr>
            <w:tcW w:w="4536" w:type="dxa"/>
            <w:tcBorders>
              <w:top w:val="nil"/>
              <w:left w:val="nil"/>
              <w:bottom w:val="nil"/>
              <w:right w:val="nil"/>
            </w:tcBorders>
            <w:shd w:val="clear" w:color="auto" w:fill="auto"/>
            <w:tcMar>
              <w:top w:w="57" w:type="dxa"/>
              <w:left w:w="113" w:type="dxa"/>
              <w:bottom w:w="57" w:type="dxa"/>
              <w:right w:w="57" w:type="dxa"/>
            </w:tcMar>
            <w:vAlign w:val="center"/>
          </w:tcPr>
          <w:p w14:paraId="1165C9CF" w14:textId="25787E76" w:rsidR="00F2768A" w:rsidRDefault="00F2768A" w:rsidP="00FB4F83">
            <w:pPr>
              <w:rPr>
                <w:rFonts w:ascii="Arial" w:hAnsi="Arial" w:cs="Arial"/>
                <w:sz w:val="20"/>
                <w:szCs w:val="20"/>
              </w:rPr>
            </w:pPr>
            <w:r w:rsidRPr="002B3EFC">
              <w:rPr>
                <w:rFonts w:ascii="Arial" w:hAnsi="Arial" w:cs="Arial"/>
                <w:noProof/>
                <w:sz w:val="20"/>
                <w:szCs w:val="20"/>
                <w:lang w:eastAsia="en-GB"/>
              </w:rPr>
              <w:drawing>
                <wp:inline distT="0" distB="0" distL="0" distR="0" wp14:anchorId="0E858517" wp14:editId="0F720D64">
                  <wp:extent cx="314325" cy="314325"/>
                  <wp:effectExtent l="0" t="0" r="9525" b="9525"/>
                  <wp:docPr id="5" name="Picture 5"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Arial" w:hAnsi="Arial" w:cs="Arial"/>
                <w:sz w:val="20"/>
                <w:szCs w:val="20"/>
              </w:rPr>
              <w:t xml:space="preserve"> Pure Water film</w:t>
            </w:r>
          </w:p>
          <w:p w14:paraId="08FBD4AE" w14:textId="77777777" w:rsidR="00F2768A" w:rsidRDefault="00F2768A" w:rsidP="00FB4F83">
            <w:pPr>
              <w:rPr>
                <w:rFonts w:ascii="Arial" w:hAnsi="Arial"/>
                <w:b/>
                <w:sz w:val="18"/>
              </w:rPr>
            </w:pPr>
          </w:p>
          <w:p w14:paraId="401ADFD1" w14:textId="77777777" w:rsidR="00F2768A" w:rsidRPr="00057B3D" w:rsidRDefault="00F2768A" w:rsidP="00FB4F83">
            <w:pPr>
              <w:rPr>
                <w:rFonts w:ascii="Arial" w:hAnsi="Arial"/>
                <w:b/>
                <w:sz w:val="18"/>
              </w:rPr>
            </w:pPr>
            <w:r w:rsidRPr="00057B3D">
              <w:rPr>
                <w:rFonts w:ascii="Arial" w:hAnsi="Arial"/>
                <w:b/>
                <w:sz w:val="18"/>
              </w:rPr>
              <w:t xml:space="preserve">For the filter </w:t>
            </w:r>
          </w:p>
          <w:p w14:paraId="65F7187D" w14:textId="5AD20E09" w:rsidR="00197247" w:rsidRDefault="00F2768A" w:rsidP="00197247">
            <w:pPr>
              <w:numPr>
                <w:ilvl w:val="0"/>
                <w:numId w:val="2"/>
              </w:numPr>
              <w:rPr>
                <w:rFonts w:ascii="Arial" w:hAnsi="Arial"/>
                <w:sz w:val="18"/>
              </w:rPr>
            </w:pPr>
            <w:r w:rsidRPr="00DD1757">
              <w:rPr>
                <w:rFonts w:ascii="Arial" w:hAnsi="Arial"/>
                <w:sz w:val="18"/>
              </w:rPr>
              <w:t>Possible filtration layers — aquarium gravel, play sand, activated carbon/activated charcoal (granules found with aquarium supplies, wash dust off first), marbles, cotton balls, filter paper, pack</w:t>
            </w:r>
            <w:r>
              <w:rPr>
                <w:rFonts w:ascii="Arial" w:hAnsi="Arial"/>
                <w:sz w:val="18"/>
              </w:rPr>
              <w:t>ing materials (Styrofoam balls)</w:t>
            </w:r>
          </w:p>
          <w:p w14:paraId="5F848F0D" w14:textId="77777777" w:rsidR="00197247" w:rsidRPr="00197247" w:rsidRDefault="00197247" w:rsidP="00197247">
            <w:pPr>
              <w:rPr>
                <w:rFonts w:ascii="Arial" w:hAnsi="Arial"/>
                <w:sz w:val="18"/>
              </w:rPr>
            </w:pPr>
          </w:p>
          <w:p w14:paraId="537369A5" w14:textId="77777777" w:rsidR="00197247" w:rsidRDefault="00197247" w:rsidP="00197247">
            <w:pPr>
              <w:pStyle w:val="ListParagraph"/>
              <w:rPr>
                <w:rFonts w:ascii="Arial" w:hAnsi="Arial"/>
                <w:sz w:val="18"/>
              </w:rPr>
            </w:pPr>
          </w:p>
          <w:p w14:paraId="1562463B" w14:textId="541C8A6B" w:rsidR="00F2768A" w:rsidRPr="00DD1757" w:rsidRDefault="00F2768A" w:rsidP="00F2768A">
            <w:pPr>
              <w:numPr>
                <w:ilvl w:val="0"/>
                <w:numId w:val="2"/>
              </w:numPr>
              <w:rPr>
                <w:rFonts w:ascii="Arial" w:hAnsi="Arial"/>
                <w:sz w:val="18"/>
              </w:rPr>
            </w:pPr>
            <w:r w:rsidRPr="00DD1757">
              <w:rPr>
                <w:rFonts w:ascii="Arial" w:hAnsi="Arial"/>
                <w:sz w:val="18"/>
              </w:rPr>
              <w:lastRenderedPageBreak/>
              <w:t>2-litre bottle with bottom cut off, cheese cloth or other suitable material to cover the n</w:t>
            </w:r>
            <w:r>
              <w:rPr>
                <w:rFonts w:ascii="Arial" w:hAnsi="Arial"/>
                <w:sz w:val="18"/>
              </w:rPr>
              <w:t>eck of the bottle, rubber bands</w:t>
            </w:r>
          </w:p>
          <w:p w14:paraId="762D0A37" w14:textId="77777777" w:rsidR="00F2768A" w:rsidRPr="00DD1757" w:rsidRDefault="00F2768A" w:rsidP="00FB4F83">
            <w:pPr>
              <w:rPr>
                <w:rFonts w:ascii="Arial" w:hAnsi="Arial"/>
                <w:sz w:val="18"/>
              </w:rPr>
            </w:pPr>
          </w:p>
          <w:p w14:paraId="38EDD671" w14:textId="77777777" w:rsidR="00F2768A" w:rsidRPr="00057B3D" w:rsidRDefault="00F2768A" w:rsidP="00FB4F83">
            <w:pPr>
              <w:rPr>
                <w:rFonts w:ascii="Arial" w:hAnsi="Arial"/>
                <w:b/>
                <w:sz w:val="18"/>
              </w:rPr>
            </w:pPr>
            <w:r w:rsidRPr="00057B3D">
              <w:rPr>
                <w:rFonts w:ascii="Arial" w:hAnsi="Arial"/>
                <w:b/>
                <w:sz w:val="18"/>
              </w:rPr>
              <w:t xml:space="preserve">Testing purity of water </w:t>
            </w:r>
          </w:p>
          <w:p w14:paraId="17488DA3" w14:textId="77777777" w:rsidR="00F2768A" w:rsidRDefault="00F2768A" w:rsidP="00F2768A">
            <w:pPr>
              <w:numPr>
                <w:ilvl w:val="0"/>
                <w:numId w:val="3"/>
              </w:numPr>
              <w:rPr>
                <w:rFonts w:ascii="Arial" w:hAnsi="Arial"/>
                <w:sz w:val="18"/>
              </w:rPr>
            </w:pPr>
            <w:r w:rsidRPr="00DD1757">
              <w:rPr>
                <w:rFonts w:ascii="Arial" w:hAnsi="Arial"/>
                <w:sz w:val="18"/>
              </w:rPr>
              <w:t>Litmus paper or universal indicator, agar plates and cotton wool buds to i</w:t>
            </w:r>
            <w:r>
              <w:rPr>
                <w:rFonts w:ascii="Arial" w:hAnsi="Arial"/>
                <w:sz w:val="18"/>
              </w:rPr>
              <w:t>nfect the plate, adhesive tape</w:t>
            </w:r>
          </w:p>
          <w:p w14:paraId="556E5EDC" w14:textId="77777777" w:rsidR="00F2768A" w:rsidRDefault="00F2768A" w:rsidP="00F2768A">
            <w:pPr>
              <w:numPr>
                <w:ilvl w:val="0"/>
                <w:numId w:val="3"/>
              </w:numPr>
              <w:rPr>
                <w:rFonts w:ascii="Arial" w:hAnsi="Arial"/>
                <w:sz w:val="18"/>
              </w:rPr>
            </w:pPr>
            <w:r w:rsidRPr="00DD1757">
              <w:rPr>
                <w:rFonts w:ascii="Arial" w:hAnsi="Arial"/>
                <w:sz w:val="18"/>
              </w:rPr>
              <w:t>Water-testing pens can be</w:t>
            </w:r>
            <w:r>
              <w:rPr>
                <w:rFonts w:ascii="Arial" w:hAnsi="Arial"/>
                <w:sz w:val="18"/>
              </w:rPr>
              <w:t xml:space="preserve"> purchased for about £15</w:t>
            </w:r>
          </w:p>
          <w:p w14:paraId="063A040E" w14:textId="77777777" w:rsidR="00F2768A" w:rsidRDefault="00F2768A" w:rsidP="00F2768A">
            <w:pPr>
              <w:numPr>
                <w:ilvl w:val="0"/>
                <w:numId w:val="3"/>
              </w:numPr>
              <w:rPr>
                <w:rFonts w:ascii="Arial" w:hAnsi="Arial"/>
                <w:sz w:val="18"/>
              </w:rPr>
            </w:pPr>
            <w:r w:rsidRPr="00057B3D">
              <w:rPr>
                <w:rFonts w:ascii="Arial" w:hAnsi="Arial"/>
                <w:sz w:val="18"/>
              </w:rPr>
              <w:t>Google ‘ testing water purity’ and you will find a number of sites you can buy kits from</w:t>
            </w:r>
          </w:p>
          <w:p w14:paraId="7ABA304D" w14:textId="77777777" w:rsidR="00F2768A" w:rsidRDefault="00F2768A" w:rsidP="00F2768A">
            <w:pPr>
              <w:numPr>
                <w:ilvl w:val="0"/>
                <w:numId w:val="3"/>
              </w:numPr>
              <w:rPr>
                <w:rFonts w:ascii="Arial" w:hAnsi="Arial"/>
                <w:sz w:val="18"/>
              </w:rPr>
            </w:pPr>
            <w:r w:rsidRPr="00057B3D">
              <w:rPr>
                <w:rFonts w:ascii="Arial" w:hAnsi="Arial"/>
                <w:sz w:val="18"/>
              </w:rPr>
              <w:t>Dirty water and clean water,</w:t>
            </w:r>
            <w:r>
              <w:rPr>
                <w:rFonts w:ascii="Arial" w:hAnsi="Arial"/>
                <w:sz w:val="18"/>
              </w:rPr>
              <w:t xml:space="preserve"> if you want to do a comparison</w:t>
            </w:r>
          </w:p>
          <w:p w14:paraId="53DBE20C" w14:textId="77777777" w:rsidR="00F2768A" w:rsidRPr="00057B3D" w:rsidRDefault="00F2768A" w:rsidP="00F2768A">
            <w:pPr>
              <w:numPr>
                <w:ilvl w:val="0"/>
                <w:numId w:val="3"/>
              </w:numPr>
              <w:rPr>
                <w:rFonts w:ascii="Arial" w:hAnsi="Arial"/>
                <w:sz w:val="18"/>
              </w:rPr>
            </w:pPr>
            <w:proofErr w:type="spellStart"/>
            <w:r w:rsidRPr="00057B3D">
              <w:rPr>
                <w:rFonts w:ascii="Arial" w:hAnsi="Arial"/>
                <w:sz w:val="18"/>
              </w:rPr>
              <w:t>Sterilised</w:t>
            </w:r>
            <w:proofErr w:type="spellEnd"/>
            <w:r w:rsidRPr="00057B3D">
              <w:rPr>
                <w:rFonts w:ascii="Arial" w:hAnsi="Arial"/>
                <w:sz w:val="18"/>
              </w:rPr>
              <w:t xml:space="preserve"> be</w:t>
            </w:r>
            <w:r>
              <w:rPr>
                <w:rFonts w:ascii="Arial" w:hAnsi="Arial"/>
                <w:sz w:val="18"/>
              </w:rPr>
              <w:t>akers to collect clean water in</w:t>
            </w:r>
          </w:p>
          <w:p w14:paraId="357BCBBD" w14:textId="77777777" w:rsidR="00F2768A" w:rsidRPr="006200D8" w:rsidRDefault="00F2768A" w:rsidP="00F2768A">
            <w:pPr>
              <w:numPr>
                <w:ilvl w:val="0"/>
                <w:numId w:val="3"/>
              </w:numPr>
              <w:rPr>
                <w:rFonts w:ascii="Arial" w:hAnsi="Arial"/>
                <w:sz w:val="18"/>
              </w:rPr>
            </w:pPr>
            <w:r>
              <w:rPr>
                <w:rFonts w:ascii="Arial" w:hAnsi="Arial"/>
                <w:sz w:val="18"/>
              </w:rPr>
              <w:t>Clamp stands</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943E248" w14:textId="77777777" w:rsidR="00F2768A" w:rsidRPr="006200D8" w:rsidRDefault="00F2768A" w:rsidP="00FB4F83">
            <w:pPr>
              <w:rPr>
                <w:sz w:val="1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524C4E" w14:textId="415DDB99" w:rsidR="00F2768A" w:rsidRDefault="00F2768A" w:rsidP="00FB4F83">
            <w:pPr>
              <w:rPr>
                <w:rFonts w:ascii="Arial" w:hAnsi="Arial" w:cs="Arial"/>
                <w:sz w:val="18"/>
                <w:szCs w:val="18"/>
              </w:rPr>
            </w:pPr>
            <w:r w:rsidRPr="002B3EFC">
              <w:rPr>
                <w:rFonts w:ascii="Arial" w:hAnsi="Arial" w:cs="Arial"/>
                <w:noProof/>
                <w:sz w:val="18"/>
                <w:szCs w:val="18"/>
                <w:lang w:eastAsia="en-GB"/>
              </w:rPr>
              <w:drawing>
                <wp:inline distT="0" distB="0" distL="0" distR="0" wp14:anchorId="334F7CE7" wp14:editId="551D8CF6">
                  <wp:extent cx="295275" cy="314325"/>
                  <wp:effectExtent l="0" t="0" r="9525" b="9525"/>
                  <wp:docPr id="3" name="Picture 3"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Less Water Challenge (Worksheet)</w:t>
            </w:r>
          </w:p>
          <w:p w14:paraId="6546578D" w14:textId="77777777" w:rsidR="00F2768A" w:rsidRDefault="00F2768A" w:rsidP="00FB4F83">
            <w:pPr>
              <w:rPr>
                <w:rFonts w:ascii="Arial" w:hAnsi="Arial" w:cs="Arial"/>
                <w:sz w:val="18"/>
                <w:szCs w:val="18"/>
              </w:rPr>
            </w:pPr>
          </w:p>
          <w:p w14:paraId="060415C6" w14:textId="48BE49E8" w:rsidR="00F2768A" w:rsidRDefault="00F2768A" w:rsidP="00FB4F83">
            <w:pPr>
              <w:rPr>
                <w:rFonts w:ascii="Arial" w:hAnsi="Arial" w:cs="Arial"/>
                <w:sz w:val="18"/>
                <w:szCs w:val="18"/>
              </w:rPr>
            </w:pPr>
            <w:r w:rsidRPr="002B3EFC">
              <w:rPr>
                <w:rFonts w:ascii="Arial" w:hAnsi="Arial" w:cs="Arial"/>
                <w:noProof/>
                <w:sz w:val="18"/>
                <w:szCs w:val="18"/>
                <w:lang w:eastAsia="en-GB"/>
              </w:rPr>
              <w:drawing>
                <wp:inline distT="0" distB="0" distL="0" distR="0" wp14:anchorId="0B777094" wp14:editId="17F2FD01">
                  <wp:extent cx="295275" cy="314325"/>
                  <wp:effectExtent l="0" t="0" r="9525" b="9525"/>
                  <wp:docPr id="2" name="Picture 2"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Tomorrow’s Water Challenge (Worksheet)</w:t>
            </w:r>
          </w:p>
          <w:p w14:paraId="32B89D03" w14:textId="77777777" w:rsidR="00F2768A" w:rsidRDefault="00F2768A" w:rsidP="00FB4F83">
            <w:pPr>
              <w:rPr>
                <w:rFonts w:ascii="Arial" w:hAnsi="Arial" w:cs="Arial"/>
                <w:sz w:val="18"/>
                <w:szCs w:val="18"/>
              </w:rPr>
            </w:pPr>
          </w:p>
          <w:p w14:paraId="6F6C42BF" w14:textId="1054B15E" w:rsidR="00F2768A" w:rsidRPr="006200D8" w:rsidRDefault="00F2768A" w:rsidP="00FB4F83">
            <w:pPr>
              <w:rPr>
                <w:rFonts w:ascii="Arial" w:hAnsi="Arial"/>
                <w:sz w:val="18"/>
              </w:rPr>
            </w:pPr>
            <w:r w:rsidRPr="002B3EFC">
              <w:rPr>
                <w:rFonts w:ascii="Arial" w:hAnsi="Arial" w:cs="Arial"/>
                <w:noProof/>
                <w:sz w:val="18"/>
                <w:szCs w:val="18"/>
                <w:lang w:eastAsia="en-GB"/>
              </w:rPr>
              <w:drawing>
                <wp:inline distT="0" distB="0" distL="0" distR="0" wp14:anchorId="00269C43" wp14:editId="2560DEEB">
                  <wp:extent cx="295275" cy="314325"/>
                  <wp:effectExtent l="0" t="0" r="9525" b="9525"/>
                  <wp:docPr id="1" name="Picture 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8"/>
                <w:szCs w:val="18"/>
              </w:rPr>
              <w:t xml:space="preserve"> Discover More: Running Water (Handout)</w:t>
            </w:r>
          </w:p>
        </w:tc>
      </w:tr>
    </w:tbl>
    <w:p w14:paraId="5E0C19DF" w14:textId="77777777" w:rsidR="00F2768A" w:rsidRDefault="00F2768A">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508"/>
      </w:tblGrid>
      <w:tr w:rsidR="003641D3" w14:paraId="4831D623" w14:textId="77777777" w:rsidTr="003641D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48AE42C" w14:textId="77777777" w:rsidR="003641D3" w:rsidRPr="006200D8" w:rsidRDefault="003641D3" w:rsidP="00FB4F83">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60685E" w14:textId="77777777" w:rsidR="003641D3" w:rsidRPr="006200D8" w:rsidRDefault="003641D3" w:rsidP="00FB4F83">
            <w:pPr>
              <w:rPr>
                <w:sz w:val="20"/>
              </w:rPr>
            </w:pPr>
          </w:p>
        </w:tc>
        <w:tc>
          <w:tcPr>
            <w:tcW w:w="4508" w:type="dxa"/>
            <w:tcBorders>
              <w:top w:val="nil"/>
              <w:left w:val="nil"/>
              <w:bottom w:val="nil"/>
              <w:right w:val="nil"/>
            </w:tcBorders>
            <w:shd w:val="clear" w:color="auto" w:fill="auto"/>
            <w:tcMar>
              <w:top w:w="57" w:type="dxa"/>
              <w:left w:w="113" w:type="dxa"/>
              <w:bottom w:w="57" w:type="dxa"/>
              <w:right w:w="57" w:type="dxa"/>
            </w:tcMar>
            <w:vAlign w:val="center"/>
          </w:tcPr>
          <w:p w14:paraId="0090A5B6" w14:textId="77777777" w:rsidR="003641D3" w:rsidRPr="006200D8" w:rsidRDefault="003641D3" w:rsidP="00FB4F83">
            <w:pPr>
              <w:rPr>
                <w:rFonts w:ascii="Arial" w:hAnsi="Arial"/>
                <w:sz w:val="20"/>
              </w:rPr>
            </w:pPr>
          </w:p>
        </w:tc>
      </w:tr>
      <w:tr w:rsidR="003641D3" w14:paraId="2AB8594A" w14:textId="77777777" w:rsidTr="003641D3">
        <w:tc>
          <w:tcPr>
            <w:tcW w:w="10348" w:type="dxa"/>
            <w:gridSpan w:val="4"/>
            <w:tcBorders>
              <w:top w:val="nil"/>
              <w:left w:val="nil"/>
              <w:bottom w:val="nil"/>
              <w:right w:val="nil"/>
            </w:tcBorders>
            <w:shd w:val="clear" w:color="auto" w:fill="auto"/>
            <w:tcMar>
              <w:top w:w="57" w:type="dxa"/>
              <w:left w:w="113" w:type="dxa"/>
              <w:bottom w:w="57" w:type="dxa"/>
              <w:right w:w="57" w:type="dxa"/>
            </w:tcMar>
            <w:vAlign w:val="center"/>
          </w:tcPr>
          <w:p w14:paraId="3AF0DE33" w14:textId="77777777" w:rsidR="003641D3" w:rsidRPr="00B044C8" w:rsidRDefault="003641D3" w:rsidP="003641D3">
            <w:pPr>
              <w:numPr>
                <w:ilvl w:val="0"/>
                <w:numId w:val="4"/>
              </w:numPr>
              <w:rPr>
                <w:rFonts w:ascii="Arial" w:hAnsi="Arial" w:cs="Arial"/>
                <w:sz w:val="18"/>
                <w:szCs w:val="18"/>
              </w:rPr>
            </w:pPr>
            <w:r>
              <w:rPr>
                <w:rFonts w:ascii="Arial" w:hAnsi="Arial" w:cs="Arial"/>
                <w:color w:val="000000"/>
                <w:sz w:val="18"/>
                <w:szCs w:val="20"/>
              </w:rPr>
              <w:t xml:space="preserve">Environment Agency: </w:t>
            </w:r>
            <w:hyperlink r:id="rId12" w:history="1">
              <w:r w:rsidRPr="00B044C8">
                <w:rPr>
                  <w:rStyle w:val="Hyperlink"/>
                  <w:rFonts w:ascii="Arial" w:hAnsi="Arial" w:cs="Arial"/>
                  <w:sz w:val="18"/>
                  <w:szCs w:val="18"/>
                </w:rPr>
                <w:t>https://www.gov.uk/government/organisations/environment-agency</w:t>
              </w:r>
            </w:hyperlink>
          </w:p>
          <w:p w14:paraId="45891588" w14:textId="77777777" w:rsidR="003641D3" w:rsidRPr="004D5956" w:rsidRDefault="003641D3" w:rsidP="003641D3">
            <w:pPr>
              <w:numPr>
                <w:ilvl w:val="0"/>
                <w:numId w:val="4"/>
              </w:numPr>
              <w:rPr>
                <w:rFonts w:ascii="Arial" w:hAnsi="Arial" w:cs="Arial"/>
                <w:sz w:val="20"/>
              </w:rPr>
            </w:pPr>
            <w:r>
              <w:rPr>
                <w:rFonts w:ascii="Arial" w:hAnsi="Arial" w:cs="Arial"/>
                <w:color w:val="000000"/>
                <w:sz w:val="18"/>
                <w:szCs w:val="20"/>
              </w:rPr>
              <w:t xml:space="preserve">Water UK: </w:t>
            </w:r>
            <w:hyperlink r:id="rId13" w:history="1">
              <w:r w:rsidRPr="00690E41">
                <w:rPr>
                  <w:rStyle w:val="Hyperlink"/>
                  <w:rFonts w:ascii="Arial" w:hAnsi="Arial" w:cs="Arial"/>
                  <w:sz w:val="18"/>
                  <w:szCs w:val="20"/>
                </w:rPr>
                <w:t>www.water.org.uk</w:t>
              </w:r>
            </w:hyperlink>
            <w:r>
              <w:rPr>
                <w:rFonts w:ascii="Arial" w:hAnsi="Arial" w:cs="Arial"/>
                <w:color w:val="000000"/>
                <w:sz w:val="18"/>
                <w:szCs w:val="20"/>
              </w:rPr>
              <w:t xml:space="preserve"> </w:t>
            </w:r>
            <w:r w:rsidRPr="00150CB3">
              <w:rPr>
                <w:rFonts w:ascii="Arial" w:hAnsi="Arial" w:cs="Arial"/>
                <w:color w:val="000000"/>
                <w:sz w:val="18"/>
                <w:szCs w:val="20"/>
              </w:rPr>
              <w:t xml:space="preserve"> </w:t>
            </w:r>
          </w:p>
          <w:p w14:paraId="370BD56D" w14:textId="77777777" w:rsidR="003641D3" w:rsidRPr="00E91750" w:rsidRDefault="003641D3" w:rsidP="003641D3">
            <w:pPr>
              <w:numPr>
                <w:ilvl w:val="0"/>
                <w:numId w:val="4"/>
              </w:numPr>
              <w:rPr>
                <w:rFonts w:ascii="Arial" w:hAnsi="Arial" w:cs="Arial"/>
                <w:sz w:val="20"/>
              </w:rPr>
            </w:pPr>
            <w:r w:rsidRPr="00363BDB">
              <w:rPr>
                <w:rFonts w:ascii="Arial" w:hAnsi="Arial" w:cs="Arial"/>
                <w:color w:val="000000"/>
                <w:sz w:val="18"/>
                <w:szCs w:val="20"/>
              </w:rPr>
              <w:t xml:space="preserve">How much water do you use?: </w:t>
            </w:r>
            <w:hyperlink r:id="rId14" w:history="1">
              <w:r w:rsidRPr="00363BDB">
                <w:rPr>
                  <w:rStyle w:val="Hyperlink"/>
                  <w:rFonts w:ascii="Arial" w:hAnsi="Arial" w:cs="Arial"/>
                  <w:sz w:val="18"/>
                  <w:szCs w:val="20"/>
                </w:rPr>
                <w:t>http://www.uswitch.com/water/how-much-water-use/</w:t>
              </w:r>
            </w:hyperlink>
            <w:r w:rsidRPr="00363BDB">
              <w:rPr>
                <w:rFonts w:ascii="Arial" w:hAnsi="Arial" w:cs="Arial"/>
                <w:color w:val="000000"/>
                <w:sz w:val="18"/>
                <w:szCs w:val="20"/>
              </w:rPr>
              <w:t xml:space="preserve">  </w:t>
            </w:r>
          </w:p>
          <w:p w14:paraId="5C079A53" w14:textId="77777777" w:rsidR="003641D3" w:rsidRPr="006200D8" w:rsidRDefault="003641D3" w:rsidP="003641D3">
            <w:pPr>
              <w:numPr>
                <w:ilvl w:val="0"/>
                <w:numId w:val="4"/>
              </w:numPr>
              <w:rPr>
                <w:rFonts w:ascii="Arial" w:hAnsi="Arial" w:cs="Arial"/>
                <w:sz w:val="20"/>
              </w:rPr>
            </w:pPr>
            <w:r>
              <w:rPr>
                <w:rFonts w:ascii="Arial" w:hAnsi="Arial" w:cs="Arial"/>
                <w:color w:val="000000"/>
                <w:sz w:val="18"/>
                <w:szCs w:val="20"/>
              </w:rPr>
              <w:t xml:space="preserve">Save Water: </w:t>
            </w:r>
            <w:hyperlink r:id="rId15" w:history="1">
              <w:r w:rsidRPr="00B044C8">
                <w:rPr>
                  <w:rStyle w:val="Hyperlink"/>
                  <w:rFonts w:ascii="Arial" w:hAnsi="Arial" w:cs="Arial"/>
                  <w:sz w:val="18"/>
                  <w:szCs w:val="18"/>
                </w:rPr>
                <w:t>http://webarchive.nationalarchives.gov.uk/20140328084622/http://www.environment-agency.gov.uk/homeandleisure/beinggreen/117266.aspx</w:t>
              </w:r>
            </w:hyperlink>
          </w:p>
        </w:tc>
      </w:tr>
      <w:tr w:rsidR="003641D3" w:rsidRPr="00197247" w14:paraId="0F496C58" w14:textId="77777777" w:rsidTr="003641D3">
        <w:tc>
          <w:tcPr>
            <w:tcW w:w="5216" w:type="dxa"/>
            <w:tcBorders>
              <w:top w:val="nil"/>
              <w:left w:val="nil"/>
              <w:bottom w:val="single" w:sz="4" w:space="0" w:color="auto"/>
              <w:right w:val="nil"/>
            </w:tcBorders>
            <w:shd w:val="clear" w:color="auto" w:fill="auto"/>
            <w:tcMar>
              <w:top w:w="57" w:type="dxa"/>
              <w:left w:w="113" w:type="dxa"/>
              <w:bottom w:w="57" w:type="dxa"/>
              <w:right w:w="57" w:type="dxa"/>
            </w:tcMar>
            <w:vAlign w:val="center"/>
          </w:tcPr>
          <w:p w14:paraId="7D463E60" w14:textId="77777777" w:rsidR="003641D3" w:rsidRPr="00197247" w:rsidRDefault="003641D3" w:rsidP="00FB4F83">
            <w:pPr>
              <w:rPr>
                <w:rFonts w:ascii="Arial" w:hAnsi="Arial"/>
                <w:sz w:val="12"/>
                <w:szCs w:val="12"/>
              </w:rPr>
            </w:pPr>
          </w:p>
        </w:tc>
        <w:tc>
          <w:tcPr>
            <w:tcW w:w="624" w:type="dxa"/>
            <w:gridSpan w:val="2"/>
            <w:tcBorders>
              <w:top w:val="nil"/>
              <w:left w:val="nil"/>
              <w:bottom w:val="single" w:sz="4" w:space="0" w:color="auto"/>
              <w:right w:val="nil"/>
            </w:tcBorders>
            <w:shd w:val="clear" w:color="auto" w:fill="auto"/>
            <w:tcMar>
              <w:top w:w="57" w:type="dxa"/>
              <w:left w:w="113" w:type="dxa"/>
              <w:bottom w:w="57" w:type="dxa"/>
              <w:right w:w="57" w:type="dxa"/>
            </w:tcMar>
            <w:vAlign w:val="center"/>
          </w:tcPr>
          <w:p w14:paraId="0AD3E88E" w14:textId="77777777" w:rsidR="003641D3" w:rsidRPr="00197247" w:rsidRDefault="003641D3" w:rsidP="00FB4F83">
            <w:pPr>
              <w:rPr>
                <w:sz w:val="12"/>
                <w:szCs w:val="12"/>
              </w:rPr>
            </w:pPr>
          </w:p>
        </w:tc>
        <w:tc>
          <w:tcPr>
            <w:tcW w:w="4508" w:type="dxa"/>
            <w:tcBorders>
              <w:top w:val="nil"/>
              <w:left w:val="nil"/>
              <w:bottom w:val="single" w:sz="4" w:space="0" w:color="auto"/>
              <w:right w:val="nil"/>
            </w:tcBorders>
            <w:shd w:val="clear" w:color="auto" w:fill="auto"/>
            <w:tcMar>
              <w:top w:w="57" w:type="dxa"/>
              <w:left w:w="113" w:type="dxa"/>
              <w:bottom w:w="57" w:type="dxa"/>
              <w:right w:w="57" w:type="dxa"/>
            </w:tcMar>
            <w:vAlign w:val="center"/>
          </w:tcPr>
          <w:p w14:paraId="7E8D56D7" w14:textId="77777777" w:rsidR="003641D3" w:rsidRPr="00197247" w:rsidRDefault="003641D3" w:rsidP="00FB4F83">
            <w:pPr>
              <w:rPr>
                <w:rFonts w:ascii="Arial" w:hAnsi="Arial"/>
                <w:sz w:val="12"/>
                <w:szCs w:val="12"/>
              </w:rPr>
            </w:pPr>
          </w:p>
        </w:tc>
      </w:tr>
      <w:tr w:rsidR="003641D3" w14:paraId="18506A87" w14:textId="77777777" w:rsidTr="00197247">
        <w:tc>
          <w:tcPr>
            <w:tcW w:w="5216" w:type="dxa"/>
            <w:tcBorders>
              <w:top w:val="single" w:sz="4" w:space="0" w:color="auto"/>
              <w:left w:val="single" w:sz="4" w:space="0" w:color="auto"/>
              <w:bottom w:val="nil"/>
              <w:right w:val="nil"/>
            </w:tcBorders>
            <w:shd w:val="clear" w:color="auto" w:fill="43CEFF"/>
            <w:tcMar>
              <w:top w:w="57" w:type="dxa"/>
              <w:left w:w="113" w:type="dxa"/>
              <w:bottom w:w="57" w:type="dxa"/>
              <w:right w:w="57" w:type="dxa"/>
            </w:tcMar>
            <w:vAlign w:val="center"/>
          </w:tcPr>
          <w:p w14:paraId="0ECE37B9" w14:textId="77777777" w:rsidR="003641D3" w:rsidRPr="00197247" w:rsidRDefault="003641D3" w:rsidP="00FB4F83">
            <w:pPr>
              <w:rPr>
                <w:rFonts w:ascii="Arial" w:hAnsi="Arial"/>
                <w:b/>
                <w:color w:val="FFFFFF" w:themeColor="background1"/>
              </w:rPr>
            </w:pPr>
            <w:r w:rsidRPr="00197247">
              <w:rPr>
                <w:rFonts w:ascii="Arial" w:hAnsi="Arial"/>
                <w:b/>
                <w:color w:val="FFFFFF" w:themeColor="background1"/>
              </w:rPr>
              <w:t>Related activities (to build a full lesson)</w:t>
            </w:r>
          </w:p>
        </w:tc>
        <w:tc>
          <w:tcPr>
            <w:tcW w:w="624" w:type="dxa"/>
            <w:gridSpan w:val="2"/>
            <w:tcBorders>
              <w:top w:val="single" w:sz="4" w:space="0" w:color="auto"/>
              <w:left w:val="nil"/>
              <w:bottom w:val="nil"/>
              <w:right w:val="nil"/>
            </w:tcBorders>
            <w:shd w:val="clear" w:color="auto" w:fill="43CEFF"/>
            <w:tcMar>
              <w:top w:w="57" w:type="dxa"/>
              <w:left w:w="113" w:type="dxa"/>
              <w:bottom w:w="57" w:type="dxa"/>
              <w:right w:w="57" w:type="dxa"/>
            </w:tcMar>
            <w:vAlign w:val="center"/>
          </w:tcPr>
          <w:p w14:paraId="183C8030" w14:textId="77777777" w:rsidR="003641D3" w:rsidRPr="00197247" w:rsidRDefault="003641D3" w:rsidP="00FB4F83">
            <w:pPr>
              <w:rPr>
                <w:color w:val="FFFFFF" w:themeColor="background1"/>
                <w:sz w:val="20"/>
              </w:rPr>
            </w:pPr>
          </w:p>
        </w:tc>
        <w:tc>
          <w:tcPr>
            <w:tcW w:w="4508" w:type="dxa"/>
            <w:tcBorders>
              <w:top w:val="single" w:sz="4" w:space="0" w:color="auto"/>
              <w:left w:val="nil"/>
              <w:bottom w:val="nil"/>
              <w:right w:val="single" w:sz="4" w:space="0" w:color="auto"/>
            </w:tcBorders>
            <w:shd w:val="clear" w:color="auto" w:fill="43CEFF"/>
            <w:tcMar>
              <w:top w:w="57" w:type="dxa"/>
              <w:left w:w="113" w:type="dxa"/>
              <w:bottom w:w="57" w:type="dxa"/>
              <w:right w:w="57" w:type="dxa"/>
            </w:tcMar>
            <w:vAlign w:val="center"/>
          </w:tcPr>
          <w:p w14:paraId="640E6BF4" w14:textId="77777777" w:rsidR="003641D3" w:rsidRPr="00197247" w:rsidRDefault="003641D3" w:rsidP="00FB4F83">
            <w:pPr>
              <w:rPr>
                <w:rFonts w:ascii="Arial" w:hAnsi="Arial"/>
                <w:color w:val="FFFFFF" w:themeColor="background1"/>
                <w:sz w:val="20"/>
              </w:rPr>
            </w:pPr>
          </w:p>
        </w:tc>
      </w:tr>
      <w:tr w:rsidR="003641D3" w14:paraId="2F1FEA73" w14:textId="77777777" w:rsidTr="003641D3">
        <w:tc>
          <w:tcPr>
            <w:tcW w:w="5528" w:type="dxa"/>
            <w:gridSpan w:val="2"/>
            <w:tcBorders>
              <w:top w:val="nil"/>
              <w:left w:val="single" w:sz="4" w:space="0" w:color="auto"/>
              <w:bottom w:val="nil"/>
              <w:right w:val="nil"/>
            </w:tcBorders>
            <w:shd w:val="clear" w:color="auto" w:fill="auto"/>
            <w:tcMar>
              <w:top w:w="57" w:type="dxa"/>
              <w:left w:w="113" w:type="dxa"/>
              <w:bottom w:w="57" w:type="dxa"/>
              <w:right w:w="57" w:type="dxa"/>
            </w:tcMar>
          </w:tcPr>
          <w:p w14:paraId="60136C52" w14:textId="77777777" w:rsidR="003641D3" w:rsidRPr="006200D8" w:rsidRDefault="003641D3" w:rsidP="00FB4F83">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p>
          <w:p w14:paraId="642F773B" w14:textId="77777777" w:rsidR="003641D3" w:rsidRDefault="003641D3" w:rsidP="003641D3">
            <w:pPr>
              <w:numPr>
                <w:ilvl w:val="0"/>
                <w:numId w:val="5"/>
              </w:numPr>
              <w:rPr>
                <w:rFonts w:ascii="Arial" w:hAnsi="Arial"/>
                <w:sz w:val="18"/>
                <w:szCs w:val="20"/>
              </w:rPr>
            </w:pPr>
            <w:r>
              <w:rPr>
                <w:rFonts w:ascii="Arial" w:hAnsi="Arial"/>
                <w:sz w:val="18"/>
                <w:szCs w:val="20"/>
              </w:rPr>
              <w:t>ACTIVITY: Clean Water 1</w:t>
            </w:r>
          </w:p>
          <w:p w14:paraId="0BFDEC6D" w14:textId="77777777" w:rsidR="003641D3" w:rsidRPr="00795AAB" w:rsidRDefault="003641D3" w:rsidP="003641D3">
            <w:pPr>
              <w:numPr>
                <w:ilvl w:val="0"/>
                <w:numId w:val="5"/>
              </w:numPr>
              <w:rPr>
                <w:rFonts w:ascii="Arial" w:hAnsi="Arial"/>
                <w:sz w:val="18"/>
                <w:szCs w:val="20"/>
              </w:rPr>
            </w:pPr>
            <w:r>
              <w:rPr>
                <w:rFonts w:ascii="Arial" w:hAnsi="Arial"/>
                <w:sz w:val="18"/>
                <w:szCs w:val="20"/>
              </w:rPr>
              <w:t>ACTIVITY: How Much Water 1</w:t>
            </w:r>
          </w:p>
          <w:p w14:paraId="2763CAD8" w14:textId="77777777" w:rsidR="003641D3" w:rsidRPr="00057B3D" w:rsidRDefault="003641D3" w:rsidP="003641D3">
            <w:pPr>
              <w:numPr>
                <w:ilvl w:val="0"/>
                <w:numId w:val="5"/>
              </w:numPr>
              <w:rPr>
                <w:rFonts w:ascii="Arial" w:hAnsi="Arial"/>
                <w:sz w:val="18"/>
                <w:szCs w:val="20"/>
              </w:rPr>
            </w:pPr>
            <w:r>
              <w:rPr>
                <w:rFonts w:ascii="Arial" w:hAnsi="Arial"/>
                <w:sz w:val="18"/>
                <w:szCs w:val="20"/>
              </w:rPr>
              <w:t>ACTIVITY: Design to sell</w:t>
            </w:r>
          </w:p>
          <w:p w14:paraId="3A69919E" w14:textId="77777777" w:rsidR="003641D3" w:rsidRPr="006200D8" w:rsidRDefault="003641D3" w:rsidP="00FB4F83">
            <w:pPr>
              <w:rPr>
                <w:rFonts w:ascii="Arial" w:hAnsi="Arial"/>
                <w:b/>
                <w:sz w:val="18"/>
                <w:szCs w:val="20"/>
              </w:rPr>
            </w:pPr>
          </w:p>
          <w:p w14:paraId="7F04295F" w14:textId="77777777" w:rsidR="003641D3" w:rsidRPr="006200D8" w:rsidRDefault="003641D3" w:rsidP="00FB4F83">
            <w:pPr>
              <w:rPr>
                <w:rFonts w:ascii="Arial" w:hAnsi="Arial"/>
                <w:sz w:val="18"/>
                <w:szCs w:val="20"/>
              </w:rPr>
            </w:pPr>
            <w:r w:rsidRPr="006200D8">
              <w:rPr>
                <w:rFonts w:ascii="Arial" w:hAnsi="Arial"/>
                <w:b/>
                <w:sz w:val="18"/>
                <w:szCs w:val="20"/>
              </w:rPr>
              <w:t xml:space="preserve">Main </w:t>
            </w:r>
            <w:r w:rsidRPr="006200D8">
              <w:rPr>
                <w:rFonts w:ascii="Arial" w:hAnsi="Arial"/>
                <w:sz w:val="18"/>
                <w:szCs w:val="20"/>
              </w:rPr>
              <w:t>(Options)</w:t>
            </w:r>
          </w:p>
          <w:p w14:paraId="5DB40C95" w14:textId="77777777" w:rsidR="003641D3" w:rsidRPr="00057B3D" w:rsidRDefault="003641D3" w:rsidP="003641D3">
            <w:pPr>
              <w:numPr>
                <w:ilvl w:val="0"/>
                <w:numId w:val="5"/>
              </w:numPr>
              <w:rPr>
                <w:rFonts w:ascii="Arial" w:hAnsi="Arial"/>
                <w:b/>
                <w:sz w:val="18"/>
                <w:szCs w:val="20"/>
              </w:rPr>
            </w:pPr>
            <w:r>
              <w:rPr>
                <w:rFonts w:ascii="Arial" w:hAnsi="Arial"/>
                <w:sz w:val="18"/>
                <w:szCs w:val="20"/>
              </w:rPr>
              <w:t xml:space="preserve">ACTIVITY: </w:t>
            </w:r>
            <w:r w:rsidRPr="00057B3D">
              <w:rPr>
                <w:rFonts w:ascii="Arial" w:hAnsi="Arial"/>
                <w:b/>
                <w:sz w:val="18"/>
                <w:szCs w:val="20"/>
              </w:rPr>
              <w:t>Clean Water 2</w:t>
            </w:r>
            <w:r>
              <w:rPr>
                <w:rFonts w:ascii="Arial" w:hAnsi="Arial"/>
                <w:sz w:val="18"/>
                <w:szCs w:val="20"/>
              </w:rPr>
              <w:t xml:space="preserve"> </w:t>
            </w:r>
          </w:p>
          <w:p w14:paraId="5F539FB2" w14:textId="77777777" w:rsidR="003641D3" w:rsidRPr="005C2775" w:rsidRDefault="003641D3" w:rsidP="003641D3">
            <w:pPr>
              <w:numPr>
                <w:ilvl w:val="0"/>
                <w:numId w:val="5"/>
              </w:numPr>
              <w:rPr>
                <w:rFonts w:ascii="Arial" w:hAnsi="Arial"/>
                <w:sz w:val="18"/>
                <w:szCs w:val="20"/>
              </w:rPr>
            </w:pPr>
            <w:r>
              <w:rPr>
                <w:rFonts w:ascii="Arial" w:hAnsi="Arial"/>
                <w:sz w:val="18"/>
                <w:szCs w:val="20"/>
              </w:rPr>
              <w:t>ACTIVITY: How Much Water 2</w:t>
            </w:r>
          </w:p>
        </w:tc>
        <w:tc>
          <w:tcPr>
            <w:tcW w:w="4820" w:type="dxa"/>
            <w:gridSpan w:val="2"/>
            <w:tcBorders>
              <w:top w:val="nil"/>
              <w:left w:val="nil"/>
              <w:bottom w:val="nil"/>
              <w:right w:val="single" w:sz="4" w:space="0" w:color="auto"/>
            </w:tcBorders>
            <w:shd w:val="clear" w:color="auto" w:fill="auto"/>
            <w:tcMar>
              <w:top w:w="57" w:type="dxa"/>
              <w:left w:w="113" w:type="dxa"/>
              <w:bottom w:w="57" w:type="dxa"/>
              <w:right w:w="57" w:type="dxa"/>
            </w:tcMar>
          </w:tcPr>
          <w:p w14:paraId="26225B43" w14:textId="77777777" w:rsidR="003641D3" w:rsidRDefault="003641D3" w:rsidP="00FB4F83">
            <w:pPr>
              <w:rPr>
                <w:rFonts w:ascii="Arial" w:hAnsi="Arial"/>
                <w:b/>
                <w:sz w:val="18"/>
                <w:szCs w:val="20"/>
              </w:rPr>
            </w:pPr>
            <w:r>
              <w:rPr>
                <w:rFonts w:ascii="Arial" w:hAnsi="Arial"/>
                <w:b/>
                <w:sz w:val="18"/>
                <w:szCs w:val="20"/>
              </w:rPr>
              <w:t>Main (cont.)</w:t>
            </w:r>
          </w:p>
          <w:p w14:paraId="0F13ECE3" w14:textId="77777777" w:rsidR="003641D3" w:rsidRDefault="003641D3" w:rsidP="003641D3">
            <w:pPr>
              <w:numPr>
                <w:ilvl w:val="0"/>
                <w:numId w:val="11"/>
              </w:numPr>
              <w:rPr>
                <w:rFonts w:ascii="Arial" w:hAnsi="Arial"/>
                <w:b/>
                <w:sz w:val="18"/>
                <w:szCs w:val="20"/>
              </w:rPr>
            </w:pPr>
            <w:r>
              <w:rPr>
                <w:rFonts w:ascii="Arial" w:hAnsi="Arial"/>
                <w:sz w:val="18"/>
                <w:szCs w:val="20"/>
              </w:rPr>
              <w:t>ACTIVITY: Design to sell 2</w:t>
            </w:r>
          </w:p>
          <w:p w14:paraId="0A738840" w14:textId="77777777" w:rsidR="003641D3" w:rsidRDefault="003641D3" w:rsidP="00FB4F83">
            <w:pPr>
              <w:rPr>
                <w:rFonts w:ascii="Arial" w:hAnsi="Arial"/>
                <w:b/>
                <w:sz w:val="18"/>
                <w:szCs w:val="20"/>
              </w:rPr>
            </w:pPr>
          </w:p>
          <w:p w14:paraId="0D3EB32E" w14:textId="77777777" w:rsidR="003641D3" w:rsidRPr="006200D8" w:rsidRDefault="003641D3" w:rsidP="00FB4F83">
            <w:pPr>
              <w:rPr>
                <w:rFonts w:ascii="Arial" w:hAnsi="Arial"/>
                <w:b/>
                <w:sz w:val="18"/>
                <w:szCs w:val="20"/>
              </w:rPr>
            </w:pPr>
            <w:r w:rsidRPr="006200D8">
              <w:rPr>
                <w:rFonts w:ascii="Arial" w:hAnsi="Arial"/>
                <w:b/>
                <w:sz w:val="18"/>
                <w:szCs w:val="20"/>
              </w:rPr>
              <w:t>Plenary</w:t>
            </w:r>
          </w:p>
          <w:p w14:paraId="396C9A78" w14:textId="77777777" w:rsidR="003641D3" w:rsidRPr="006200D8" w:rsidRDefault="003641D3" w:rsidP="003641D3">
            <w:pPr>
              <w:numPr>
                <w:ilvl w:val="0"/>
                <w:numId w:val="5"/>
              </w:numPr>
              <w:rPr>
                <w:rFonts w:ascii="Arial" w:hAnsi="Arial"/>
                <w:sz w:val="20"/>
                <w:szCs w:val="20"/>
              </w:rPr>
            </w:pPr>
            <w:r w:rsidRPr="006200D8">
              <w:rPr>
                <w:rFonts w:ascii="Arial" w:hAnsi="Arial"/>
                <w:sz w:val="20"/>
                <w:szCs w:val="20"/>
              </w:rPr>
              <w:t>Opportunities within activity for presentations, peer/</w:t>
            </w:r>
            <w:proofErr w:type="spellStart"/>
            <w:r w:rsidRPr="006200D8">
              <w:rPr>
                <w:rFonts w:ascii="Arial" w:hAnsi="Arial"/>
                <w:sz w:val="20"/>
                <w:szCs w:val="20"/>
              </w:rPr>
              <w:t>self assessment</w:t>
            </w:r>
            <w:proofErr w:type="spellEnd"/>
          </w:p>
          <w:p w14:paraId="166EAE42" w14:textId="77777777" w:rsidR="003641D3" w:rsidRPr="006200D8" w:rsidRDefault="003641D3" w:rsidP="003641D3">
            <w:pPr>
              <w:numPr>
                <w:ilvl w:val="0"/>
                <w:numId w:val="5"/>
              </w:numPr>
              <w:rPr>
                <w:rFonts w:ascii="Arial" w:hAnsi="Arial"/>
                <w:sz w:val="20"/>
                <w:szCs w:val="20"/>
              </w:rPr>
            </w:pPr>
            <w:r w:rsidRPr="006200D8">
              <w:rPr>
                <w:rFonts w:ascii="Arial" w:hAnsi="Arial"/>
                <w:sz w:val="20"/>
                <w:szCs w:val="20"/>
              </w:rPr>
              <w:t>Reflection on Objectives and PLTS skills used</w:t>
            </w:r>
          </w:p>
        </w:tc>
      </w:tr>
      <w:tr w:rsidR="003641D3" w14:paraId="329A4A34" w14:textId="77777777" w:rsidTr="003641D3">
        <w:tc>
          <w:tcPr>
            <w:tcW w:w="5216"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76721AC3" w14:textId="77777777" w:rsidR="003641D3" w:rsidRPr="006200D8" w:rsidRDefault="003641D3" w:rsidP="00FB4F83">
            <w:pPr>
              <w:rPr>
                <w:rFonts w:ascii="Arial" w:hAnsi="Arial"/>
                <w:sz w:val="18"/>
                <w:szCs w:val="18"/>
              </w:rPr>
            </w:pPr>
          </w:p>
        </w:tc>
        <w:tc>
          <w:tcPr>
            <w:tcW w:w="624" w:type="dxa"/>
            <w:gridSpan w:val="2"/>
            <w:tcBorders>
              <w:top w:val="single" w:sz="4" w:space="0" w:color="auto"/>
              <w:left w:val="nil"/>
              <w:bottom w:val="nil"/>
              <w:right w:val="nil"/>
            </w:tcBorders>
            <w:shd w:val="clear" w:color="auto" w:fill="auto"/>
            <w:tcMar>
              <w:top w:w="57" w:type="dxa"/>
              <w:left w:w="113" w:type="dxa"/>
              <w:bottom w:w="57" w:type="dxa"/>
              <w:right w:w="57" w:type="dxa"/>
            </w:tcMar>
            <w:vAlign w:val="center"/>
          </w:tcPr>
          <w:p w14:paraId="127994A4" w14:textId="77777777" w:rsidR="003641D3" w:rsidRPr="006200D8" w:rsidRDefault="003641D3" w:rsidP="00FB4F83">
            <w:pPr>
              <w:rPr>
                <w:sz w:val="20"/>
              </w:rPr>
            </w:pPr>
          </w:p>
        </w:tc>
        <w:tc>
          <w:tcPr>
            <w:tcW w:w="4508"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5D481D56" w14:textId="77777777" w:rsidR="003641D3" w:rsidRPr="006200D8" w:rsidRDefault="003641D3" w:rsidP="00FB4F83">
            <w:pPr>
              <w:rPr>
                <w:rFonts w:ascii="Arial" w:hAnsi="Arial"/>
                <w:sz w:val="20"/>
              </w:rPr>
            </w:pPr>
          </w:p>
        </w:tc>
      </w:tr>
    </w:tbl>
    <w:p w14:paraId="641D7E30" w14:textId="77777777" w:rsidR="003641D3" w:rsidRPr="006200D8" w:rsidRDefault="003641D3" w:rsidP="003641D3">
      <w:pPr>
        <w:rPr>
          <w:vanish/>
        </w:rPr>
      </w:pPr>
    </w:p>
    <w:tbl>
      <w:tblPr>
        <w:tblW w:w="10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343"/>
      </w:tblGrid>
      <w:tr w:rsidR="003641D3" w:rsidRPr="00494AD6" w14:paraId="4EA53D29" w14:textId="77777777" w:rsidTr="00197247">
        <w:tc>
          <w:tcPr>
            <w:tcW w:w="10343" w:type="dxa"/>
            <w:shd w:val="clear" w:color="auto" w:fill="43CEFF"/>
            <w:tcMar>
              <w:top w:w="57" w:type="dxa"/>
              <w:left w:w="113" w:type="dxa"/>
              <w:bottom w:w="57" w:type="dxa"/>
              <w:right w:w="57" w:type="dxa"/>
            </w:tcMar>
            <w:vAlign w:val="bottom"/>
          </w:tcPr>
          <w:p w14:paraId="5A7ED459" w14:textId="486183B9" w:rsidR="003641D3" w:rsidRPr="00494AD6" w:rsidRDefault="003641D3" w:rsidP="00FB4F83">
            <w:pPr>
              <w:rPr>
                <w:rFonts w:ascii="Arial" w:hAnsi="Arial"/>
                <w:color w:val="FFFFFF"/>
              </w:rPr>
            </w:pPr>
            <w:r w:rsidRPr="00197247">
              <w:rPr>
                <w:rFonts w:ascii="Arial" w:hAnsi="Arial"/>
                <w:b/>
                <w:color w:val="FFFFFF" w:themeColor="background1"/>
              </w:rPr>
              <w:t xml:space="preserve">The Engineering Context    </w:t>
            </w:r>
            <w:r w:rsidRPr="00197247">
              <w:rPr>
                <w:rFonts w:ascii="Arial" w:hAnsi="Arial" w:cs="Arial"/>
                <w:noProof/>
                <w:color w:val="FFFFFF" w:themeColor="background1"/>
                <w:sz w:val="20"/>
                <w:szCs w:val="20"/>
                <w:lang w:eastAsia="en-GB"/>
              </w:rPr>
              <w:drawing>
                <wp:inline distT="0" distB="0" distL="0" distR="0" wp14:anchorId="63A2B872" wp14:editId="28B52537">
                  <wp:extent cx="314325" cy="314325"/>
                  <wp:effectExtent l="0" t="0" r="9525" b="9525"/>
                  <wp:docPr id="9" name="Picture 9"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3641D3" w:rsidRPr="005A68EB" w14:paraId="24168EE7" w14:textId="77777777" w:rsidTr="00197247">
        <w:tc>
          <w:tcPr>
            <w:tcW w:w="10343" w:type="dxa"/>
            <w:shd w:val="clear" w:color="auto" w:fill="auto"/>
            <w:tcMar>
              <w:top w:w="57" w:type="dxa"/>
              <w:left w:w="113" w:type="dxa"/>
              <w:bottom w:w="57" w:type="dxa"/>
              <w:right w:w="57" w:type="dxa"/>
            </w:tcMar>
            <w:vAlign w:val="center"/>
          </w:tcPr>
          <w:p w14:paraId="34283E23" w14:textId="77777777" w:rsidR="003641D3" w:rsidRDefault="003641D3" w:rsidP="003641D3">
            <w:pPr>
              <w:numPr>
                <w:ilvl w:val="0"/>
                <w:numId w:val="6"/>
              </w:numPr>
              <w:rPr>
                <w:rFonts w:ascii="Arial" w:hAnsi="Arial"/>
                <w:sz w:val="20"/>
                <w:szCs w:val="20"/>
              </w:rPr>
            </w:pPr>
            <w:r w:rsidRPr="00D109A3">
              <w:rPr>
                <w:rFonts w:ascii="Arial" w:hAnsi="Arial"/>
                <w:b/>
                <w:bCs/>
                <w:sz w:val="20"/>
                <w:szCs w:val="20"/>
              </w:rPr>
              <w:t>The story</w:t>
            </w:r>
            <w:r>
              <w:rPr>
                <w:rFonts w:ascii="Arial" w:hAnsi="Arial"/>
                <w:sz w:val="20"/>
                <w:szCs w:val="20"/>
              </w:rPr>
              <w:t xml:space="preserve"> Pure Water</w:t>
            </w:r>
          </w:p>
          <w:p w14:paraId="06E4A24E" w14:textId="77777777" w:rsidR="003641D3" w:rsidRDefault="003641D3" w:rsidP="003641D3">
            <w:pPr>
              <w:numPr>
                <w:ilvl w:val="0"/>
                <w:numId w:val="6"/>
              </w:numPr>
              <w:rPr>
                <w:rFonts w:ascii="Arial" w:hAnsi="Arial"/>
                <w:sz w:val="20"/>
                <w:szCs w:val="20"/>
              </w:rPr>
            </w:pPr>
            <w:r>
              <w:rPr>
                <w:rFonts w:ascii="Arial" w:hAnsi="Arial"/>
                <w:b/>
                <w:bCs/>
                <w:sz w:val="20"/>
                <w:szCs w:val="20"/>
              </w:rPr>
              <w:t>How it works?</w:t>
            </w:r>
            <w:r>
              <w:rPr>
                <w:rFonts w:ascii="Arial" w:hAnsi="Arial"/>
                <w:bCs/>
                <w:sz w:val="20"/>
                <w:szCs w:val="20"/>
              </w:rPr>
              <w:t xml:space="preserve"> Reverse Osmosis Purification</w:t>
            </w:r>
          </w:p>
          <w:p w14:paraId="0C3338CC" w14:textId="77777777" w:rsidR="003641D3" w:rsidRPr="00057B3D" w:rsidRDefault="003641D3" w:rsidP="003641D3">
            <w:pPr>
              <w:numPr>
                <w:ilvl w:val="0"/>
                <w:numId w:val="6"/>
              </w:numPr>
              <w:rPr>
                <w:rFonts w:ascii="Arial" w:hAnsi="Arial"/>
                <w:b/>
                <w:sz w:val="20"/>
                <w:szCs w:val="20"/>
              </w:rPr>
            </w:pPr>
            <w:r w:rsidRPr="00057B3D">
              <w:rPr>
                <w:rFonts w:ascii="Arial" w:hAnsi="Arial"/>
                <w:b/>
                <w:sz w:val="20"/>
                <w:szCs w:val="20"/>
              </w:rPr>
              <w:t>Who makes it work?</w:t>
            </w:r>
            <w:r>
              <w:rPr>
                <w:rFonts w:ascii="Arial" w:hAnsi="Arial"/>
                <w:sz w:val="20"/>
                <w:szCs w:val="20"/>
              </w:rPr>
              <w:t xml:space="preserve"> Shivaji </w:t>
            </w:r>
            <w:proofErr w:type="spellStart"/>
            <w:r>
              <w:rPr>
                <w:rFonts w:ascii="Arial" w:hAnsi="Arial"/>
                <w:sz w:val="20"/>
                <w:szCs w:val="20"/>
              </w:rPr>
              <w:t>Deshmurk</w:t>
            </w:r>
            <w:proofErr w:type="spellEnd"/>
          </w:p>
        </w:tc>
      </w:tr>
    </w:tbl>
    <w:p w14:paraId="1074EE84" w14:textId="77777777" w:rsidR="003641D3" w:rsidRPr="006200D8" w:rsidRDefault="003641D3" w:rsidP="003641D3">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3641D3" w14:paraId="25AEC736" w14:textId="77777777" w:rsidTr="00FB4F8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EEF313" w14:textId="77777777" w:rsidR="003641D3" w:rsidRPr="006200D8" w:rsidRDefault="003641D3" w:rsidP="00FB4F83">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9F017CA" w14:textId="77777777" w:rsidR="003641D3" w:rsidRPr="006200D8" w:rsidRDefault="003641D3" w:rsidP="00FB4F8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CD6BD6" w14:textId="77777777" w:rsidR="003641D3" w:rsidRPr="006200D8" w:rsidRDefault="003641D3" w:rsidP="00FB4F83">
            <w:pPr>
              <w:rPr>
                <w:rFonts w:ascii="Arial" w:hAnsi="Arial"/>
                <w:sz w:val="20"/>
              </w:rPr>
            </w:pPr>
          </w:p>
        </w:tc>
      </w:tr>
    </w:tbl>
    <w:p w14:paraId="3D1D2D9F" w14:textId="77777777" w:rsidR="003641D3" w:rsidRPr="006200D8" w:rsidRDefault="003641D3" w:rsidP="003641D3">
      <w:pPr>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5977"/>
      </w:tblGrid>
      <w:tr w:rsidR="003641D3" w:rsidRPr="00494AD6" w14:paraId="01407F64" w14:textId="77777777" w:rsidTr="00197247">
        <w:tc>
          <w:tcPr>
            <w:tcW w:w="10343" w:type="dxa"/>
            <w:gridSpan w:val="2"/>
            <w:tcBorders>
              <w:top w:val="single" w:sz="4" w:space="0" w:color="auto"/>
              <w:left w:val="single" w:sz="4" w:space="0" w:color="auto"/>
              <w:bottom w:val="single" w:sz="4" w:space="0" w:color="auto"/>
              <w:right w:val="single" w:sz="4" w:space="0" w:color="auto"/>
            </w:tcBorders>
            <w:shd w:val="clear" w:color="auto" w:fill="43CEFF"/>
            <w:tcMar>
              <w:top w:w="57" w:type="dxa"/>
              <w:left w:w="113" w:type="dxa"/>
              <w:bottom w:w="57" w:type="dxa"/>
              <w:right w:w="57" w:type="dxa"/>
            </w:tcMar>
            <w:vAlign w:val="bottom"/>
          </w:tcPr>
          <w:p w14:paraId="236BFFC9" w14:textId="77777777" w:rsidR="003641D3" w:rsidRPr="00197247" w:rsidRDefault="003641D3" w:rsidP="00FB4F83">
            <w:pPr>
              <w:rPr>
                <w:rFonts w:ascii="Arial" w:hAnsi="Arial"/>
                <w:color w:val="FFFFFF" w:themeColor="background1"/>
              </w:rPr>
            </w:pPr>
            <w:r w:rsidRPr="00197247">
              <w:rPr>
                <w:rFonts w:ascii="Arial" w:hAnsi="Arial"/>
                <w:b/>
                <w:color w:val="FFFFFF" w:themeColor="background1"/>
              </w:rPr>
              <w:t>Curriculum links and PLTS</w:t>
            </w:r>
          </w:p>
        </w:tc>
      </w:tr>
      <w:tr w:rsidR="003641D3" w:rsidRPr="0026339D" w14:paraId="53B449A3" w14:textId="77777777" w:rsidTr="00197247">
        <w:tc>
          <w:tcPr>
            <w:tcW w:w="436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2263C9BD" w14:textId="77777777" w:rsidR="003641D3" w:rsidRPr="00717022" w:rsidRDefault="003641D3" w:rsidP="00FB4F83">
            <w:pPr>
              <w:rPr>
                <w:rFonts w:ascii="Arial" w:hAnsi="Arial"/>
                <w:b/>
                <w:sz w:val="20"/>
                <w:szCs w:val="20"/>
              </w:rPr>
            </w:pPr>
            <w:r w:rsidRPr="00717022">
              <w:rPr>
                <w:rFonts w:ascii="Arial" w:hAnsi="Arial"/>
                <w:b/>
                <w:sz w:val="20"/>
                <w:szCs w:val="20"/>
              </w:rPr>
              <w:t>England</w:t>
            </w:r>
          </w:p>
          <w:p w14:paraId="693F2A28" w14:textId="77777777" w:rsidR="003641D3" w:rsidRDefault="003641D3" w:rsidP="00FB4F83">
            <w:pPr>
              <w:rPr>
                <w:rFonts w:ascii="Arial" w:hAnsi="Arial"/>
                <w:sz w:val="20"/>
                <w:szCs w:val="20"/>
              </w:rPr>
            </w:pPr>
          </w:p>
          <w:p w14:paraId="37412559" w14:textId="77777777" w:rsidR="003641D3" w:rsidRPr="00057B3D" w:rsidRDefault="003641D3" w:rsidP="00FB4F83">
            <w:pPr>
              <w:rPr>
                <w:rFonts w:ascii="Arial" w:hAnsi="Arial" w:cs="Arial"/>
                <w:sz w:val="20"/>
                <w:szCs w:val="20"/>
              </w:rPr>
            </w:pPr>
            <w:r w:rsidRPr="00D109A3">
              <w:rPr>
                <w:rFonts w:ascii="Arial" w:hAnsi="Arial"/>
                <w:sz w:val="20"/>
                <w:szCs w:val="20"/>
              </w:rPr>
              <w:t xml:space="preserve">Science </w:t>
            </w:r>
          </w:p>
          <w:p w14:paraId="59429D33" w14:textId="77777777" w:rsidR="003641D3" w:rsidRPr="00057B3D" w:rsidRDefault="003641D3" w:rsidP="003641D3">
            <w:pPr>
              <w:numPr>
                <w:ilvl w:val="0"/>
                <w:numId w:val="8"/>
              </w:numPr>
              <w:rPr>
                <w:rFonts w:ascii="Arial" w:hAnsi="Arial" w:cs="Arial"/>
                <w:sz w:val="20"/>
                <w:szCs w:val="20"/>
              </w:rPr>
            </w:pPr>
            <w:r w:rsidRPr="00057B3D">
              <w:rPr>
                <w:rFonts w:ascii="Arial" w:hAnsi="Arial" w:cs="Arial"/>
                <w:sz w:val="20"/>
                <w:szCs w:val="20"/>
              </w:rPr>
              <w:t xml:space="preserve">KS3 </w:t>
            </w:r>
            <w:r>
              <w:rPr>
                <w:rFonts w:ascii="Arial" w:hAnsi="Arial" w:cs="Arial"/>
                <w:sz w:val="20"/>
                <w:szCs w:val="20"/>
              </w:rPr>
              <w:t>2a, 2c, 2d, 2e, 2f</w:t>
            </w:r>
            <w:r w:rsidRPr="00057B3D">
              <w:rPr>
                <w:rFonts w:ascii="Arial" w:hAnsi="Arial" w:cs="Arial"/>
                <w:sz w:val="20"/>
                <w:szCs w:val="20"/>
              </w:rPr>
              <w:t xml:space="preserve"> </w:t>
            </w:r>
            <w:r>
              <w:rPr>
                <w:rFonts w:ascii="Arial" w:hAnsi="Arial" w:cs="Arial"/>
                <w:sz w:val="20"/>
                <w:szCs w:val="20"/>
              </w:rPr>
              <w:t>, 3e, 3f, 17a, 17b, 17d, 18e</w:t>
            </w:r>
          </w:p>
          <w:p w14:paraId="6B958D82" w14:textId="77777777" w:rsidR="003641D3" w:rsidRPr="00057B3D" w:rsidRDefault="003641D3" w:rsidP="00FB4F83">
            <w:pPr>
              <w:rPr>
                <w:rFonts w:ascii="Arial" w:hAnsi="Arial" w:cs="Arial"/>
                <w:sz w:val="20"/>
                <w:szCs w:val="20"/>
              </w:rPr>
            </w:pPr>
          </w:p>
          <w:p w14:paraId="6362A837" w14:textId="77777777" w:rsidR="003641D3" w:rsidRPr="00D02F27" w:rsidRDefault="003641D3" w:rsidP="00FB4F83">
            <w:pPr>
              <w:rPr>
                <w:rFonts w:ascii="Arial" w:hAnsi="Arial" w:cs="Arial"/>
                <w:bCs/>
                <w:sz w:val="18"/>
                <w:szCs w:val="18"/>
              </w:rPr>
            </w:pPr>
            <w:r w:rsidRPr="00D02F27">
              <w:rPr>
                <w:rFonts w:ascii="Arial" w:hAnsi="Arial" w:cs="Arial"/>
                <w:bCs/>
                <w:sz w:val="18"/>
                <w:szCs w:val="18"/>
              </w:rPr>
              <w:t>Design &amp; Technology</w:t>
            </w:r>
          </w:p>
          <w:p w14:paraId="5ADC26B6" w14:textId="77777777" w:rsidR="003641D3" w:rsidRPr="00D02F27" w:rsidRDefault="003641D3" w:rsidP="00FB4F83">
            <w:pPr>
              <w:rPr>
                <w:rFonts w:ascii="Arial" w:hAnsi="Arial" w:cs="Arial"/>
                <w:sz w:val="20"/>
                <w:szCs w:val="20"/>
              </w:rPr>
            </w:pPr>
            <w:r w:rsidRPr="00D02F27">
              <w:rPr>
                <w:rFonts w:ascii="Arial" w:hAnsi="Arial" w:cs="Arial"/>
                <w:sz w:val="20"/>
                <w:szCs w:val="20"/>
              </w:rPr>
              <w:t>&gt;    KS3 3</w:t>
            </w:r>
            <w:r>
              <w:rPr>
                <w:rFonts w:ascii="Arial" w:hAnsi="Arial" w:cs="Arial"/>
                <w:sz w:val="20"/>
                <w:szCs w:val="20"/>
              </w:rPr>
              <w:t>c</w:t>
            </w:r>
          </w:p>
          <w:p w14:paraId="4AC60110" w14:textId="77777777" w:rsidR="003641D3" w:rsidRPr="00D109A3" w:rsidRDefault="003641D3" w:rsidP="00FB4F83">
            <w:pPr>
              <w:rPr>
                <w:rFonts w:ascii="Arial" w:hAnsi="Arial"/>
                <w:b/>
                <w:bCs/>
                <w:sz w:val="20"/>
                <w:szCs w:val="20"/>
              </w:rPr>
            </w:pP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923A0B3" w14:textId="77777777" w:rsidR="003641D3" w:rsidRDefault="003641D3" w:rsidP="00FB4F83">
            <w:pPr>
              <w:rPr>
                <w:rFonts w:ascii="Arial" w:hAnsi="Arial"/>
                <w:b/>
                <w:bCs/>
                <w:sz w:val="20"/>
                <w:szCs w:val="20"/>
              </w:rPr>
            </w:pPr>
            <w:r>
              <w:rPr>
                <w:rFonts w:ascii="Arial" w:hAnsi="Arial"/>
                <w:b/>
                <w:bCs/>
                <w:sz w:val="20"/>
                <w:szCs w:val="20"/>
              </w:rPr>
              <w:t>Northern Ireland</w:t>
            </w:r>
          </w:p>
          <w:p w14:paraId="56D8BD5B" w14:textId="77777777" w:rsidR="003641D3" w:rsidRDefault="003641D3" w:rsidP="00FB4F83">
            <w:pPr>
              <w:rPr>
                <w:rFonts w:ascii="Arial" w:hAnsi="Arial"/>
                <w:b/>
                <w:bCs/>
                <w:sz w:val="20"/>
                <w:szCs w:val="20"/>
              </w:rPr>
            </w:pPr>
          </w:p>
          <w:p w14:paraId="53E52D17" w14:textId="77777777" w:rsidR="003641D3" w:rsidRPr="00896F5A" w:rsidRDefault="003641D3" w:rsidP="00FB4F83">
            <w:pPr>
              <w:rPr>
                <w:rFonts w:ascii="Arial" w:hAnsi="Arial"/>
                <w:bCs/>
                <w:sz w:val="20"/>
                <w:szCs w:val="20"/>
              </w:rPr>
            </w:pPr>
            <w:r w:rsidRPr="00896F5A">
              <w:rPr>
                <w:rFonts w:ascii="Arial" w:hAnsi="Arial"/>
                <w:bCs/>
                <w:sz w:val="20"/>
                <w:szCs w:val="20"/>
              </w:rPr>
              <w:t>Technology &amp; Design</w:t>
            </w:r>
          </w:p>
          <w:p w14:paraId="19FFADD0" w14:textId="77777777" w:rsidR="003641D3" w:rsidRPr="00896F5A" w:rsidRDefault="003641D3" w:rsidP="00FB4F83">
            <w:pPr>
              <w:rPr>
                <w:rFonts w:ascii="Arial" w:hAnsi="Arial"/>
                <w:bCs/>
                <w:sz w:val="20"/>
                <w:szCs w:val="20"/>
              </w:rPr>
            </w:pPr>
            <w:r w:rsidRPr="00896F5A">
              <w:rPr>
                <w:rFonts w:ascii="Arial" w:hAnsi="Arial"/>
                <w:bCs/>
                <w:sz w:val="20"/>
                <w:szCs w:val="20"/>
              </w:rPr>
              <w:t>(Objective 2) Developing pupils as Contributors to Society</w:t>
            </w:r>
          </w:p>
          <w:p w14:paraId="00BBD1F8" w14:textId="77777777" w:rsidR="003641D3" w:rsidRDefault="003641D3" w:rsidP="003641D3">
            <w:pPr>
              <w:numPr>
                <w:ilvl w:val="0"/>
                <w:numId w:val="9"/>
              </w:numPr>
              <w:rPr>
                <w:rFonts w:ascii="Arial" w:hAnsi="Arial" w:cs="Arial"/>
                <w:sz w:val="20"/>
                <w:szCs w:val="20"/>
              </w:rPr>
            </w:pPr>
            <w:r w:rsidRPr="00896F5A">
              <w:rPr>
                <w:rFonts w:ascii="Arial" w:hAnsi="Arial" w:cs="Arial"/>
                <w:sz w:val="20"/>
                <w:szCs w:val="20"/>
              </w:rPr>
              <w:t>Explore technical inventions and designs that have met</w:t>
            </w:r>
            <w:r>
              <w:rPr>
                <w:rFonts w:ascii="Arial" w:hAnsi="Arial" w:cs="Arial"/>
                <w:sz w:val="20"/>
                <w:szCs w:val="20"/>
              </w:rPr>
              <w:t xml:space="preserve"> a social need cost-effectively</w:t>
            </w:r>
          </w:p>
          <w:p w14:paraId="4072BC8F" w14:textId="77777777" w:rsidR="003641D3" w:rsidRPr="00896F5A" w:rsidRDefault="003641D3" w:rsidP="003641D3">
            <w:pPr>
              <w:numPr>
                <w:ilvl w:val="0"/>
                <w:numId w:val="9"/>
              </w:numPr>
              <w:rPr>
                <w:rFonts w:ascii="Arial" w:hAnsi="Arial" w:cs="Arial"/>
                <w:sz w:val="20"/>
                <w:szCs w:val="20"/>
              </w:rPr>
            </w:pPr>
            <w:r w:rsidRPr="00896F5A">
              <w:rPr>
                <w:rFonts w:ascii="Arial" w:hAnsi="Arial" w:cs="Arial"/>
                <w:sz w:val="20"/>
                <w:szCs w:val="20"/>
              </w:rPr>
              <w:t>Design cost effective and appropriate solutions to meet the specific needs of diverse local and global groups.</w:t>
            </w:r>
          </w:p>
          <w:p w14:paraId="0CB88CE6" w14:textId="77777777" w:rsidR="003641D3" w:rsidRPr="00896F5A" w:rsidRDefault="003641D3" w:rsidP="00FB4F83">
            <w:pPr>
              <w:rPr>
                <w:rFonts w:ascii="Arial" w:hAnsi="Arial"/>
                <w:bCs/>
                <w:sz w:val="20"/>
                <w:szCs w:val="20"/>
              </w:rPr>
            </w:pPr>
          </w:p>
          <w:p w14:paraId="1F02156B" w14:textId="77777777" w:rsidR="003641D3" w:rsidRPr="00896F5A" w:rsidRDefault="003641D3" w:rsidP="00FB4F83">
            <w:pPr>
              <w:ind w:left="6" w:hanging="6"/>
              <w:rPr>
                <w:rFonts w:ascii="Arial" w:hAnsi="Arial"/>
                <w:bCs/>
                <w:sz w:val="20"/>
                <w:szCs w:val="20"/>
              </w:rPr>
            </w:pPr>
            <w:r w:rsidRPr="00896F5A">
              <w:rPr>
                <w:rFonts w:ascii="Arial" w:hAnsi="Arial"/>
                <w:bCs/>
                <w:sz w:val="20"/>
                <w:szCs w:val="20"/>
              </w:rPr>
              <w:t>(Objective 3) Developing pupils as Contributors to the Economy and the Environment</w:t>
            </w:r>
          </w:p>
          <w:p w14:paraId="32A6703A" w14:textId="77777777" w:rsidR="003641D3" w:rsidRDefault="003641D3" w:rsidP="00197247">
            <w:pPr>
              <w:numPr>
                <w:ilvl w:val="0"/>
                <w:numId w:val="10"/>
              </w:numPr>
              <w:rPr>
                <w:rFonts w:ascii="Arial" w:hAnsi="Arial" w:cs="Arial"/>
                <w:sz w:val="20"/>
                <w:szCs w:val="20"/>
              </w:rPr>
            </w:pPr>
            <w:r w:rsidRPr="00896F5A">
              <w:rPr>
                <w:rFonts w:ascii="Arial" w:hAnsi="Arial" w:cs="Arial"/>
                <w:sz w:val="20"/>
                <w:szCs w:val="20"/>
              </w:rPr>
              <w:lastRenderedPageBreak/>
              <w:t xml:space="preserve">Identify product needs and pursue sustainable harmonious design solutions in a local </w:t>
            </w:r>
            <w:r>
              <w:rPr>
                <w:rFonts w:ascii="Arial" w:hAnsi="Arial" w:cs="Arial"/>
                <w:sz w:val="20"/>
                <w:szCs w:val="20"/>
              </w:rPr>
              <w:t>outdoor/indoor context</w:t>
            </w:r>
          </w:p>
          <w:p w14:paraId="2CCD0263" w14:textId="77777777" w:rsidR="00197247" w:rsidRDefault="00197247" w:rsidP="00197247">
            <w:pPr>
              <w:ind w:left="366"/>
              <w:rPr>
                <w:rFonts w:ascii="Arial" w:hAnsi="Arial" w:cs="Arial"/>
                <w:sz w:val="20"/>
                <w:szCs w:val="20"/>
              </w:rPr>
            </w:pPr>
          </w:p>
          <w:p w14:paraId="2F4D289C" w14:textId="77777777" w:rsidR="00197247" w:rsidRPr="00896F5A" w:rsidRDefault="00197247" w:rsidP="00197247">
            <w:pPr>
              <w:rPr>
                <w:rFonts w:ascii="Arial" w:hAnsi="Arial"/>
                <w:bCs/>
                <w:sz w:val="20"/>
                <w:szCs w:val="20"/>
              </w:rPr>
            </w:pPr>
            <w:r w:rsidRPr="00896F5A">
              <w:rPr>
                <w:rFonts w:ascii="Arial" w:hAnsi="Arial"/>
                <w:bCs/>
                <w:sz w:val="20"/>
                <w:szCs w:val="20"/>
              </w:rPr>
              <w:t>Learning Outcomes</w:t>
            </w:r>
          </w:p>
          <w:p w14:paraId="3E1BBA6B" w14:textId="77777777" w:rsidR="00197247" w:rsidRPr="00896F5A" w:rsidRDefault="00197247" w:rsidP="00197247">
            <w:pPr>
              <w:numPr>
                <w:ilvl w:val="0"/>
                <w:numId w:val="10"/>
              </w:numPr>
              <w:rPr>
                <w:rFonts w:ascii="Arial" w:hAnsi="Arial" w:cs="Arial"/>
              </w:rPr>
            </w:pPr>
            <w:r>
              <w:rPr>
                <w:rFonts w:ascii="Arial" w:hAnsi="Arial" w:cs="Arial"/>
                <w:sz w:val="20"/>
                <w:szCs w:val="20"/>
              </w:rPr>
              <w:t>S</w:t>
            </w:r>
            <w:r w:rsidRPr="00896F5A">
              <w:rPr>
                <w:rFonts w:ascii="Arial" w:hAnsi="Arial" w:cs="Arial"/>
                <w:sz w:val="20"/>
                <w:szCs w:val="20"/>
              </w:rPr>
              <w:t>how deeper understanding by thinking critically and flexibly, solving problems and making informed decisions, using Mathemati</w:t>
            </w:r>
            <w:r>
              <w:rPr>
                <w:rFonts w:ascii="Arial" w:hAnsi="Arial" w:cs="Arial"/>
                <w:sz w:val="20"/>
                <w:szCs w:val="20"/>
              </w:rPr>
              <w:t>cs and ICT where appropriate</w:t>
            </w:r>
          </w:p>
          <w:p w14:paraId="48CB7B3B" w14:textId="77777777" w:rsidR="00197247" w:rsidRPr="00896F5A" w:rsidRDefault="00197247" w:rsidP="00197247">
            <w:pPr>
              <w:numPr>
                <w:ilvl w:val="0"/>
                <w:numId w:val="10"/>
              </w:numPr>
              <w:rPr>
                <w:rFonts w:ascii="Arial" w:hAnsi="Arial" w:cs="Arial"/>
              </w:rPr>
            </w:pPr>
            <w:r>
              <w:rPr>
                <w:rFonts w:ascii="Arial" w:hAnsi="Arial" w:cs="Arial"/>
                <w:sz w:val="20"/>
                <w:szCs w:val="20"/>
              </w:rPr>
              <w:t>Work effectively with others</w:t>
            </w:r>
          </w:p>
          <w:p w14:paraId="4143508A" w14:textId="77777777" w:rsidR="00197247" w:rsidRPr="00896F5A" w:rsidRDefault="00197247" w:rsidP="00197247">
            <w:pPr>
              <w:numPr>
                <w:ilvl w:val="0"/>
                <w:numId w:val="10"/>
              </w:numPr>
              <w:rPr>
                <w:rFonts w:ascii="Arial" w:hAnsi="Arial" w:cs="Arial"/>
              </w:rPr>
            </w:pPr>
            <w:r>
              <w:rPr>
                <w:rFonts w:ascii="Arial" w:hAnsi="Arial" w:cs="Arial"/>
                <w:sz w:val="20"/>
                <w:szCs w:val="20"/>
              </w:rPr>
              <w:t>D</w:t>
            </w:r>
            <w:r w:rsidRPr="00896F5A">
              <w:rPr>
                <w:rFonts w:ascii="Arial" w:hAnsi="Arial" w:cs="Arial"/>
                <w:sz w:val="20"/>
                <w:szCs w:val="20"/>
              </w:rPr>
              <w:t>emonstrate self</w:t>
            </w:r>
            <w:r>
              <w:rPr>
                <w:rFonts w:ascii="Arial" w:hAnsi="Arial" w:cs="Arial"/>
                <w:sz w:val="20"/>
                <w:szCs w:val="20"/>
              </w:rPr>
              <w:t>-</w:t>
            </w:r>
            <w:r w:rsidRPr="00896F5A">
              <w:rPr>
                <w:rFonts w:ascii="Arial" w:hAnsi="Arial" w:cs="Arial"/>
                <w:sz w:val="20"/>
                <w:szCs w:val="20"/>
              </w:rPr>
              <w:t>management by working systematically, persisting with tasks, evaluating a</w:t>
            </w:r>
            <w:r>
              <w:rPr>
                <w:rFonts w:ascii="Arial" w:hAnsi="Arial" w:cs="Arial"/>
                <w:sz w:val="20"/>
                <w:szCs w:val="20"/>
              </w:rPr>
              <w:t>nd improving own performance</w:t>
            </w:r>
          </w:p>
          <w:p w14:paraId="1D07EA4D" w14:textId="4E758A42" w:rsidR="00197247" w:rsidRPr="00197247" w:rsidRDefault="00197247" w:rsidP="00197247">
            <w:pPr>
              <w:ind w:left="366"/>
              <w:rPr>
                <w:rFonts w:ascii="Arial" w:hAnsi="Arial" w:cs="Arial"/>
                <w:sz w:val="20"/>
                <w:szCs w:val="20"/>
              </w:rPr>
            </w:pPr>
            <w:r>
              <w:rPr>
                <w:rFonts w:ascii="Arial" w:hAnsi="Arial" w:cs="Arial"/>
                <w:sz w:val="20"/>
                <w:szCs w:val="20"/>
              </w:rPr>
              <w:t>C</w:t>
            </w:r>
            <w:r w:rsidRPr="00896F5A">
              <w:rPr>
                <w:rFonts w:ascii="Arial" w:hAnsi="Arial" w:cs="Arial"/>
                <w:sz w:val="20"/>
                <w:szCs w:val="20"/>
              </w:rPr>
              <w:t>ommunicate effectively in oral, visual (including graphic), written, mathematical and ICT formats showing clear awareness of audience and purpose</w:t>
            </w:r>
          </w:p>
        </w:tc>
      </w:tr>
    </w:tbl>
    <w:p w14:paraId="7BF1B8AA" w14:textId="77777777" w:rsidR="003641D3" w:rsidRDefault="003641D3">
      <w:pPr>
        <w:rPr>
          <w:lang w:val="en-GB"/>
        </w:rPr>
      </w:pPr>
    </w:p>
    <w:p w14:paraId="5C50B353" w14:textId="77777777" w:rsidR="00197247" w:rsidRDefault="00197247">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197247" w14:paraId="645B69E0" w14:textId="77777777" w:rsidTr="00197247">
        <w:tc>
          <w:tcPr>
            <w:tcW w:w="10348" w:type="dxa"/>
            <w:tcBorders>
              <w:top w:val="nil"/>
              <w:left w:val="nil"/>
              <w:bottom w:val="nil"/>
              <w:right w:val="nil"/>
            </w:tcBorders>
            <w:shd w:val="clear" w:color="auto" w:fill="43CEFF"/>
            <w:tcMar>
              <w:top w:w="57" w:type="dxa"/>
              <w:left w:w="113" w:type="dxa"/>
              <w:bottom w:w="57" w:type="dxa"/>
              <w:right w:w="57" w:type="dxa"/>
            </w:tcMar>
            <w:vAlign w:val="center"/>
          </w:tcPr>
          <w:p w14:paraId="0AE73EA8" w14:textId="77777777" w:rsidR="00197247" w:rsidRPr="006200D8" w:rsidRDefault="00197247" w:rsidP="00FB4F83">
            <w:pPr>
              <w:rPr>
                <w:rFonts w:ascii="Arial" w:hAnsi="Arial"/>
                <w:sz w:val="20"/>
              </w:rPr>
            </w:pPr>
            <w:r w:rsidRPr="00197247">
              <w:rPr>
                <w:rFonts w:ascii="Arial" w:hAnsi="Arial"/>
                <w:b/>
                <w:color w:val="FFFFFF" w:themeColor="background1"/>
              </w:rPr>
              <w:t>Personal, learning &amp; thinking skills (PLTS)</w:t>
            </w:r>
          </w:p>
        </w:tc>
      </w:tr>
      <w:tr w:rsidR="00197247" w14:paraId="03A4A007" w14:textId="77777777" w:rsidTr="00197247">
        <w:tc>
          <w:tcPr>
            <w:tcW w:w="10348" w:type="dxa"/>
            <w:tcBorders>
              <w:top w:val="nil"/>
              <w:left w:val="nil"/>
              <w:bottom w:val="nil"/>
              <w:right w:val="nil"/>
            </w:tcBorders>
            <w:shd w:val="clear" w:color="auto" w:fill="auto"/>
            <w:tcMar>
              <w:top w:w="57" w:type="dxa"/>
              <w:left w:w="113" w:type="dxa"/>
              <w:bottom w:w="57" w:type="dxa"/>
              <w:right w:w="57" w:type="dxa"/>
            </w:tcMar>
            <w:vAlign w:val="center"/>
          </w:tcPr>
          <w:p w14:paraId="21F9B515" w14:textId="77777777" w:rsidR="00197247" w:rsidRPr="006200D8" w:rsidRDefault="00197247" w:rsidP="00FB4F83">
            <w:pPr>
              <w:rPr>
                <w:rFonts w:ascii="Arial" w:hAnsi="Arial"/>
                <w:sz w:val="20"/>
              </w:rPr>
            </w:pPr>
            <w:r w:rsidRPr="006200D8">
              <w:rPr>
                <w:rFonts w:ascii="Arial" w:hAnsi="Arial"/>
                <w:b/>
                <w:sz w:val="18"/>
              </w:rPr>
              <w:t>&gt;</w:t>
            </w:r>
            <w:r>
              <w:rPr>
                <w:rFonts w:ascii="Arial" w:hAnsi="Arial"/>
                <w:sz w:val="18"/>
              </w:rPr>
              <w:t xml:space="preserve">   Effective participant</w:t>
            </w:r>
          </w:p>
        </w:tc>
      </w:tr>
    </w:tbl>
    <w:p w14:paraId="0CD61C5E" w14:textId="77777777" w:rsidR="00197247" w:rsidRPr="00D230BD" w:rsidRDefault="00197247">
      <w:pPr>
        <w:rPr>
          <w:lang w:val="en-GB"/>
        </w:rPr>
      </w:pPr>
    </w:p>
    <w:sectPr w:rsidR="00197247" w:rsidRPr="00D230BD" w:rsidSect="00D230BD">
      <w:headerReference w:type="even" r:id="rId16"/>
      <w:headerReference w:type="default" r:id="rId17"/>
      <w:headerReference w:type="first" r:id="rId18"/>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197247">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197247">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06726"/>
    <w:multiLevelType w:val="hybridMultilevel"/>
    <w:tmpl w:val="70B4245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915BDA"/>
    <w:multiLevelType w:val="hybridMultilevel"/>
    <w:tmpl w:val="85C8DC9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27D6B"/>
    <w:multiLevelType w:val="hybridMultilevel"/>
    <w:tmpl w:val="998C058E"/>
    <w:lvl w:ilvl="0" w:tplc="3A4CE650">
      <w:start w:val="1"/>
      <w:numFmt w:val="bullet"/>
      <w:lvlText w:val="&gt;"/>
      <w:lvlJc w:val="left"/>
      <w:pPr>
        <w:ind w:left="366" w:hanging="360"/>
      </w:pPr>
      <w:rPr>
        <w:rFonts w:ascii="Arial" w:hAnsi="Arial" w:hint="default"/>
        <w:b/>
        <w:i w:val="0"/>
        <w:color w:val="000000"/>
        <w:sz w:val="20"/>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5" w15:restartNumberingAfterBreak="0">
    <w:nsid w:val="22AE1E3C"/>
    <w:multiLevelType w:val="hybridMultilevel"/>
    <w:tmpl w:val="36BACE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37053"/>
    <w:multiLevelType w:val="hybridMultilevel"/>
    <w:tmpl w:val="8A9024B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67F3"/>
    <w:multiLevelType w:val="hybridMultilevel"/>
    <w:tmpl w:val="E7729B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79341851">
    <w:abstractNumId w:val="1"/>
  </w:num>
  <w:num w:numId="2" w16cid:durableId="173301817">
    <w:abstractNumId w:val="9"/>
  </w:num>
  <w:num w:numId="3" w16cid:durableId="601373549">
    <w:abstractNumId w:val="2"/>
  </w:num>
  <w:num w:numId="4" w16cid:durableId="413943017">
    <w:abstractNumId w:val="0"/>
  </w:num>
  <w:num w:numId="5" w16cid:durableId="1417508228">
    <w:abstractNumId w:val="10"/>
  </w:num>
  <w:num w:numId="6" w16cid:durableId="282425119">
    <w:abstractNumId w:val="6"/>
  </w:num>
  <w:num w:numId="7" w16cid:durableId="1044521381">
    <w:abstractNumId w:val="8"/>
  </w:num>
  <w:num w:numId="8" w16cid:durableId="1918200039">
    <w:abstractNumId w:val="5"/>
  </w:num>
  <w:num w:numId="9" w16cid:durableId="961692410">
    <w:abstractNumId w:val="7"/>
  </w:num>
  <w:num w:numId="10" w16cid:durableId="1038049336">
    <w:abstractNumId w:val="4"/>
  </w:num>
  <w:num w:numId="11" w16cid:durableId="20021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97247"/>
    <w:rsid w:val="001F4EE9"/>
    <w:rsid w:val="002006F3"/>
    <w:rsid w:val="003641D3"/>
    <w:rsid w:val="00412FEF"/>
    <w:rsid w:val="005179D9"/>
    <w:rsid w:val="00521F39"/>
    <w:rsid w:val="00566F65"/>
    <w:rsid w:val="005D4D61"/>
    <w:rsid w:val="005D5433"/>
    <w:rsid w:val="006C221C"/>
    <w:rsid w:val="00725AC7"/>
    <w:rsid w:val="007C6E59"/>
    <w:rsid w:val="008152B3"/>
    <w:rsid w:val="0094687F"/>
    <w:rsid w:val="009D42CB"/>
    <w:rsid w:val="00B757D0"/>
    <w:rsid w:val="00C610D5"/>
    <w:rsid w:val="00D230BD"/>
    <w:rsid w:val="00E123C5"/>
    <w:rsid w:val="00E90844"/>
    <w:rsid w:val="00EC2921"/>
    <w:rsid w:val="00F2768A"/>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F2768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F2768A"/>
    <w:rPr>
      <w:color w:val="0000FF"/>
      <w:u w:val="single"/>
    </w:rPr>
  </w:style>
  <w:style w:type="paragraph" w:styleId="ListParagraph">
    <w:name w:val="List Paragraph"/>
    <w:basedOn w:val="Normal"/>
    <w:uiPriority w:val="34"/>
    <w:qFormat/>
    <w:rsid w:val="0019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er.org.uk"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wikipedia.org/wiki/Water_purification" TargetMode="External"/><Relationship Id="rId12" Type="http://schemas.openxmlformats.org/officeDocument/2006/relationships/hyperlink" Target="https://www.gov.uk/government/organisations/environment-agenc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ebarchive.nationalarchives.gov.uk/20140328084622/http://www.environment-agency.gov.uk/homeandleisure/beinggreen/117266.asp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switch.com/water/how-much-water-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build a water treatment activity</dc:title>
  <dc:subject>KS3 design technology KS3 science</dc:subject>
  <dc:creator>Microsoft Office User</dc:creator>
  <cp:keywords>filter water, KS3 activity to clean water supplies</cp:keywords>
  <dc:description/>
  <cp:lastModifiedBy>Marie Neighbour</cp:lastModifiedBy>
  <cp:revision>4</cp:revision>
  <dcterms:created xsi:type="dcterms:W3CDTF">2023-10-11T11:03:00Z</dcterms:created>
  <dcterms:modified xsi:type="dcterms:W3CDTF">2023-10-11T11:20:00Z</dcterms:modified>
</cp:coreProperties>
</file>