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87"/>
        <w:gridCol w:w="283"/>
        <w:gridCol w:w="4820"/>
      </w:tblGrid>
      <w:tr w:rsidR="00174AA5" w:rsidRPr="00B85D55" w14:paraId="3B04CA8D" w14:textId="77777777" w:rsidTr="00B355A3">
        <w:tc>
          <w:tcPr>
            <w:tcW w:w="10490" w:type="dxa"/>
            <w:gridSpan w:val="3"/>
            <w:tcBorders>
              <w:top w:val="nil"/>
              <w:left w:val="nil"/>
              <w:bottom w:val="nil"/>
              <w:right w:val="nil"/>
            </w:tcBorders>
            <w:shd w:val="clear" w:color="auto" w:fill="auto"/>
            <w:tcMar>
              <w:top w:w="57" w:type="dxa"/>
              <w:left w:w="113" w:type="dxa"/>
              <w:bottom w:w="57" w:type="dxa"/>
              <w:right w:w="57" w:type="dxa"/>
            </w:tcMar>
            <w:vAlign w:val="center"/>
          </w:tcPr>
          <w:p w14:paraId="7CD2B8B4" w14:textId="19D281B5" w:rsidR="007E323E" w:rsidRPr="00B85D55" w:rsidRDefault="00874EB6" w:rsidP="00656C1C">
            <w:pPr>
              <w:rPr>
                <w:rFonts w:ascii="Arial" w:hAnsi="Arial" w:cs="Arial"/>
                <w:b/>
                <w:sz w:val="44"/>
              </w:rPr>
            </w:pPr>
            <w:r>
              <w:rPr>
                <w:rFonts w:ascii="Arial" w:hAnsi="Arial" w:cs="Arial"/>
                <w:b/>
                <w:sz w:val="44"/>
              </w:rPr>
              <w:t xml:space="preserve">Frozen bubble </w:t>
            </w:r>
            <w:r w:rsidR="00B355A3">
              <w:rPr>
                <w:rFonts w:ascii="Arial" w:hAnsi="Arial" w:cs="Arial"/>
                <w:b/>
                <w:sz w:val="44"/>
              </w:rPr>
              <w:t>science experiment</w:t>
            </w:r>
            <w:r>
              <w:rPr>
                <w:rFonts w:ascii="Arial" w:hAnsi="Arial" w:cs="Arial"/>
                <w:b/>
                <w:sz w:val="44"/>
              </w:rPr>
              <w:t xml:space="preserve"> </w:t>
            </w:r>
          </w:p>
        </w:tc>
      </w:tr>
      <w:tr w:rsidR="00174AA5" w:rsidRPr="00B85D55" w14:paraId="12D4CF50" w14:textId="77777777" w:rsidTr="00B355A3">
        <w:trPr>
          <w:trHeight w:hRule="exact" w:val="57"/>
        </w:trPr>
        <w:tc>
          <w:tcPr>
            <w:tcW w:w="5387" w:type="dxa"/>
            <w:tcBorders>
              <w:top w:val="nil"/>
              <w:left w:val="nil"/>
              <w:bottom w:val="nil"/>
              <w:right w:val="nil"/>
            </w:tcBorders>
            <w:shd w:val="clear" w:color="auto" w:fill="auto"/>
            <w:tcMar>
              <w:top w:w="57" w:type="dxa"/>
              <w:left w:w="113" w:type="dxa"/>
              <w:bottom w:w="57" w:type="dxa"/>
              <w:right w:w="57" w:type="dxa"/>
            </w:tcMar>
            <w:vAlign w:val="center"/>
          </w:tcPr>
          <w:p w14:paraId="41DB521F" w14:textId="77777777" w:rsidR="00174AA5" w:rsidRPr="00B85D55" w:rsidRDefault="00174AA5" w:rsidP="00174AA5">
            <w:pPr>
              <w:rPr>
                <w:rFonts w:ascii="Arial" w:hAnsi="Arial" w:cs="Arial"/>
                <w:sz w:val="16"/>
              </w:rPr>
            </w:pPr>
          </w:p>
        </w:tc>
        <w:tc>
          <w:tcPr>
            <w:tcW w:w="283" w:type="dxa"/>
            <w:tcBorders>
              <w:top w:val="nil"/>
              <w:left w:val="nil"/>
              <w:bottom w:val="nil"/>
              <w:right w:val="nil"/>
            </w:tcBorders>
            <w:shd w:val="clear" w:color="auto" w:fill="auto"/>
            <w:tcMar>
              <w:top w:w="57" w:type="dxa"/>
              <w:left w:w="113" w:type="dxa"/>
              <w:bottom w:w="57" w:type="dxa"/>
              <w:right w:w="57" w:type="dxa"/>
            </w:tcMar>
            <w:vAlign w:val="center"/>
          </w:tcPr>
          <w:p w14:paraId="15EA535E" w14:textId="77777777" w:rsidR="00174AA5" w:rsidRPr="00B85D55" w:rsidRDefault="00174AA5" w:rsidP="00174AA5">
            <w:pPr>
              <w:rPr>
                <w:rFonts w:ascii="Arial" w:hAnsi="Arial" w:cs="Arial"/>
                <w:sz w:val="16"/>
              </w:rPr>
            </w:pPr>
          </w:p>
        </w:tc>
        <w:tc>
          <w:tcPr>
            <w:tcW w:w="4820" w:type="dxa"/>
            <w:tcBorders>
              <w:top w:val="nil"/>
              <w:left w:val="nil"/>
              <w:bottom w:val="nil"/>
              <w:right w:val="nil"/>
            </w:tcBorders>
            <w:shd w:val="clear" w:color="auto" w:fill="auto"/>
            <w:tcMar>
              <w:top w:w="57" w:type="dxa"/>
              <w:left w:w="113" w:type="dxa"/>
              <w:bottom w:w="57" w:type="dxa"/>
              <w:right w:w="57" w:type="dxa"/>
            </w:tcMar>
            <w:vAlign w:val="center"/>
          </w:tcPr>
          <w:p w14:paraId="598D0A66" w14:textId="77777777" w:rsidR="00174AA5" w:rsidRPr="00B85D55" w:rsidRDefault="00174AA5" w:rsidP="00174AA5">
            <w:pPr>
              <w:rPr>
                <w:rFonts w:ascii="Arial" w:hAnsi="Arial" w:cs="Arial"/>
                <w:sz w:val="16"/>
              </w:rPr>
            </w:pPr>
          </w:p>
        </w:tc>
      </w:tr>
      <w:tr w:rsidR="00656C1C" w:rsidRPr="00B85D55" w14:paraId="3865F39F" w14:textId="77777777" w:rsidTr="00B355A3">
        <w:tc>
          <w:tcPr>
            <w:tcW w:w="5387" w:type="dxa"/>
            <w:tcBorders>
              <w:top w:val="nil"/>
              <w:left w:val="nil"/>
              <w:bottom w:val="nil"/>
              <w:right w:val="nil"/>
            </w:tcBorders>
            <w:shd w:val="clear" w:color="auto" w:fill="AAC81E"/>
            <w:tcMar>
              <w:top w:w="57" w:type="dxa"/>
              <w:left w:w="113" w:type="dxa"/>
              <w:bottom w:w="57" w:type="dxa"/>
              <w:right w:w="57" w:type="dxa"/>
            </w:tcMar>
            <w:vAlign w:val="center"/>
          </w:tcPr>
          <w:p w14:paraId="5388973D" w14:textId="77777777" w:rsidR="00656C1C" w:rsidRPr="00B85D55" w:rsidRDefault="00656C1C" w:rsidP="00557EA5">
            <w:pPr>
              <w:rPr>
                <w:rFonts w:ascii="Arial" w:hAnsi="Arial" w:cs="Arial"/>
                <w:b/>
                <w:color w:val="FFFFFF"/>
              </w:rPr>
            </w:pPr>
            <w:r w:rsidRPr="00B85D55">
              <w:rPr>
                <w:rFonts w:ascii="Arial" w:hAnsi="Arial" w:cs="Arial"/>
                <w:b/>
                <w:color w:val="FFFFFF"/>
              </w:rPr>
              <w:t>Stay safe</w:t>
            </w:r>
          </w:p>
        </w:tc>
        <w:tc>
          <w:tcPr>
            <w:tcW w:w="283" w:type="dxa"/>
            <w:tcBorders>
              <w:top w:val="nil"/>
              <w:left w:val="nil"/>
              <w:bottom w:val="nil"/>
              <w:right w:val="nil"/>
            </w:tcBorders>
            <w:shd w:val="clear" w:color="auto" w:fill="AAC81E"/>
            <w:tcMar>
              <w:top w:w="57" w:type="dxa"/>
              <w:left w:w="113" w:type="dxa"/>
              <w:bottom w:w="57" w:type="dxa"/>
              <w:right w:w="57" w:type="dxa"/>
            </w:tcMar>
            <w:vAlign w:val="center"/>
          </w:tcPr>
          <w:p w14:paraId="3A1EEF1B" w14:textId="77777777" w:rsidR="00656C1C" w:rsidRPr="00B85D55" w:rsidRDefault="00656C1C" w:rsidP="00557EA5">
            <w:pPr>
              <w:rPr>
                <w:rFonts w:ascii="Arial" w:hAnsi="Arial" w:cs="Arial"/>
                <w:color w:val="FFFFFF"/>
                <w:sz w:val="20"/>
              </w:rPr>
            </w:pPr>
          </w:p>
        </w:tc>
        <w:tc>
          <w:tcPr>
            <w:tcW w:w="4820" w:type="dxa"/>
            <w:tcBorders>
              <w:top w:val="nil"/>
              <w:left w:val="nil"/>
              <w:bottom w:val="nil"/>
              <w:right w:val="nil"/>
            </w:tcBorders>
            <w:shd w:val="clear" w:color="auto" w:fill="AAC81E"/>
            <w:tcMar>
              <w:top w:w="57" w:type="dxa"/>
              <w:left w:w="113" w:type="dxa"/>
              <w:bottom w:w="57" w:type="dxa"/>
              <w:right w:w="57" w:type="dxa"/>
            </w:tcMar>
            <w:vAlign w:val="center"/>
          </w:tcPr>
          <w:p w14:paraId="4FC7A085" w14:textId="77777777" w:rsidR="00656C1C" w:rsidRPr="00B85D55" w:rsidRDefault="00656C1C" w:rsidP="00557EA5">
            <w:pPr>
              <w:rPr>
                <w:rFonts w:ascii="Arial" w:hAnsi="Arial" w:cs="Arial"/>
                <w:color w:val="FFFFFF"/>
                <w:sz w:val="20"/>
              </w:rPr>
            </w:pPr>
          </w:p>
        </w:tc>
      </w:tr>
      <w:tr w:rsidR="00656C1C" w:rsidRPr="00B85D55" w14:paraId="6DB74689" w14:textId="77777777" w:rsidTr="00B355A3">
        <w:tc>
          <w:tcPr>
            <w:tcW w:w="10490" w:type="dxa"/>
            <w:gridSpan w:val="3"/>
            <w:tcBorders>
              <w:top w:val="nil"/>
              <w:left w:val="nil"/>
              <w:bottom w:val="nil"/>
              <w:right w:val="nil"/>
            </w:tcBorders>
            <w:shd w:val="clear" w:color="auto" w:fill="auto"/>
            <w:tcMar>
              <w:top w:w="57" w:type="dxa"/>
              <w:left w:w="113" w:type="dxa"/>
              <w:bottom w:w="57" w:type="dxa"/>
              <w:right w:w="57" w:type="dxa"/>
            </w:tcMar>
            <w:vAlign w:val="center"/>
          </w:tcPr>
          <w:p w14:paraId="4A1A2E5C" w14:textId="77777777" w:rsidR="00B85D55" w:rsidRPr="00B85D55" w:rsidRDefault="00B85D55" w:rsidP="00B85D55">
            <w:pPr>
              <w:spacing w:after="120"/>
              <w:rPr>
                <w:rFonts w:ascii="Arial" w:hAnsi="Arial" w:cs="Arial"/>
                <w:sz w:val="20"/>
                <w:szCs w:val="20"/>
              </w:rPr>
            </w:pPr>
            <w:r w:rsidRPr="00B85D55">
              <w:rPr>
                <w:rFonts w:ascii="Arial" w:hAnsi="Arial" w:cs="Arial"/>
                <w:sz w:val="20"/>
                <w:szCs w:val="20"/>
              </w:rPr>
              <w:t>Whether you are a scientist researching a new medicine or an engineer solving climate change, safety always comes first. An adult must always be around and supervising when doing this activity. You are responsible for:</w:t>
            </w:r>
          </w:p>
          <w:p w14:paraId="69714E8B" w14:textId="77777777" w:rsidR="00B85D55" w:rsidRPr="00B85D55" w:rsidRDefault="00B85D55" w:rsidP="00B85D55">
            <w:pPr>
              <w:rPr>
                <w:rFonts w:ascii="Arial" w:hAnsi="Arial" w:cs="Arial"/>
                <w:sz w:val="20"/>
                <w:szCs w:val="20"/>
              </w:rPr>
            </w:pPr>
            <w:r w:rsidRPr="00B85D55">
              <w:rPr>
                <w:rFonts w:ascii="Arial" w:hAnsi="Arial" w:cs="Arial"/>
                <w:sz w:val="20"/>
                <w:szCs w:val="20"/>
              </w:rPr>
              <w:t>•</w:t>
            </w:r>
            <w:r w:rsidRPr="00B85D55">
              <w:rPr>
                <w:rFonts w:ascii="Arial" w:hAnsi="Arial" w:cs="Arial"/>
                <w:sz w:val="20"/>
                <w:szCs w:val="20"/>
              </w:rPr>
              <w:tab/>
              <w:t>ensuring that any equipment used for this activity is in good working condition</w:t>
            </w:r>
          </w:p>
          <w:p w14:paraId="3ADF2382" w14:textId="77777777" w:rsidR="00B85D55" w:rsidRPr="00B85D55" w:rsidRDefault="00B85D55" w:rsidP="00B85D55">
            <w:pPr>
              <w:spacing w:after="120"/>
              <w:rPr>
                <w:rFonts w:ascii="Arial" w:hAnsi="Arial" w:cs="Arial"/>
                <w:sz w:val="20"/>
                <w:szCs w:val="20"/>
              </w:rPr>
            </w:pPr>
            <w:r w:rsidRPr="00B85D55">
              <w:rPr>
                <w:rFonts w:ascii="Arial" w:hAnsi="Arial" w:cs="Arial"/>
                <w:sz w:val="20"/>
                <w:szCs w:val="20"/>
              </w:rPr>
              <w:t>•</w:t>
            </w:r>
            <w:r w:rsidRPr="00B85D55">
              <w:rPr>
                <w:rFonts w:ascii="Arial" w:hAnsi="Arial" w:cs="Arial"/>
                <w:sz w:val="20"/>
                <w:szCs w:val="20"/>
              </w:rPr>
              <w:tab/>
              <w:t xml:space="preserve">behaving sensibly and following any safety instructions so as not to hurt or injure yourself or others </w:t>
            </w:r>
          </w:p>
          <w:p w14:paraId="4551C9CB" w14:textId="0287FE7E" w:rsidR="00656C1C" w:rsidRPr="00B85D55" w:rsidRDefault="00B85D55" w:rsidP="00B85D55">
            <w:pPr>
              <w:rPr>
                <w:rFonts w:ascii="Arial" w:hAnsi="Arial" w:cs="Arial"/>
                <w:sz w:val="18"/>
              </w:rPr>
            </w:pPr>
            <w:r w:rsidRPr="00B85D55">
              <w:rPr>
                <w:rFonts w:ascii="Arial" w:hAnsi="Arial" w:cs="Arial"/>
                <w:sz w:val="20"/>
                <w:szCs w:val="20"/>
              </w:rPr>
              <w:t xml:space="preserve">Please note that in the absence of any negligence or other breach of duty by us, this activity is carried out at your own risk. It is important to take extra care at the stages marked with this symbol: </w:t>
            </w:r>
            <w:r w:rsidR="00E6755F" w:rsidRPr="00BC590B">
              <w:rPr>
                <w:rFonts w:ascii="Segoe UI Emoji" w:hAnsi="Segoe UI Emoji" w:cs="Segoe UI Emoji"/>
                <w:sz w:val="18"/>
                <w:szCs w:val="18"/>
              </w:rPr>
              <w:t>⚠</w:t>
            </w:r>
            <w:r w:rsidR="00250810" w:rsidRPr="00D02D8C">
              <w:rPr>
                <w:rStyle w:val="normaltextrun"/>
                <w:rFonts w:ascii="Arial" w:hAnsi="Arial" w:cs="Arial"/>
                <w:b/>
                <w:bCs/>
                <w:color w:val="000000"/>
                <w:sz w:val="26"/>
                <w:szCs w:val="26"/>
              </w:rPr>
              <w:t> </w:t>
            </w:r>
            <w:r w:rsidR="00656C1C" w:rsidRPr="00B85D55">
              <w:rPr>
                <w:rFonts w:ascii="Arial" w:hAnsi="Arial" w:cs="Arial"/>
                <w:sz w:val="18"/>
                <w:szCs w:val="18"/>
                <w:lang w:eastAsia="en-GB"/>
              </w:rPr>
              <w:t> </w:t>
            </w:r>
          </w:p>
        </w:tc>
      </w:tr>
      <w:tr w:rsidR="00163DB5" w:rsidRPr="00B85D55" w14:paraId="092C5F06" w14:textId="77777777" w:rsidTr="00B355A3">
        <w:tc>
          <w:tcPr>
            <w:tcW w:w="10490" w:type="dxa"/>
            <w:gridSpan w:val="3"/>
            <w:tcBorders>
              <w:top w:val="nil"/>
              <w:left w:val="nil"/>
              <w:bottom w:val="nil"/>
              <w:right w:val="nil"/>
            </w:tcBorders>
            <w:shd w:val="clear" w:color="auto" w:fill="auto"/>
            <w:tcMar>
              <w:top w:w="57" w:type="dxa"/>
              <w:left w:w="113" w:type="dxa"/>
              <w:bottom w:w="57" w:type="dxa"/>
              <w:right w:w="57" w:type="dxa"/>
            </w:tcMar>
            <w:vAlign w:val="center"/>
          </w:tcPr>
          <w:p w14:paraId="4573DE85" w14:textId="77777777" w:rsidR="00163DB5" w:rsidRPr="00B85D55" w:rsidRDefault="00163DB5" w:rsidP="00174AA5">
            <w:pPr>
              <w:rPr>
                <w:rStyle w:val="normaltextrun"/>
                <w:rFonts w:ascii="Arial" w:hAnsi="Arial" w:cs="Arial"/>
                <w:color w:val="000000"/>
                <w:sz w:val="12"/>
                <w:szCs w:val="12"/>
                <w:shd w:val="clear" w:color="auto" w:fill="FFFFFF"/>
              </w:rPr>
            </w:pPr>
          </w:p>
        </w:tc>
      </w:tr>
      <w:tr w:rsidR="00163DB5" w:rsidRPr="00B85D55" w14:paraId="34F57E21" w14:textId="77777777" w:rsidTr="00B355A3">
        <w:tc>
          <w:tcPr>
            <w:tcW w:w="5387" w:type="dxa"/>
            <w:tcBorders>
              <w:top w:val="nil"/>
              <w:left w:val="nil"/>
              <w:bottom w:val="nil"/>
              <w:right w:val="nil"/>
            </w:tcBorders>
            <w:shd w:val="clear" w:color="auto" w:fill="auto"/>
            <w:tcMar>
              <w:top w:w="57" w:type="dxa"/>
              <w:left w:w="113" w:type="dxa"/>
              <w:bottom w:w="57" w:type="dxa"/>
              <w:right w:w="57" w:type="dxa"/>
            </w:tcMar>
          </w:tcPr>
          <w:p w14:paraId="51BC62D7" w14:textId="7584E141" w:rsidR="00163DB5" w:rsidRPr="009A6797" w:rsidRDefault="00163DB5" w:rsidP="000F50FF">
            <w:pPr>
              <w:spacing w:before="120"/>
              <w:rPr>
                <w:rFonts w:ascii="Arial" w:hAnsi="Arial" w:cs="Arial"/>
                <w:bCs/>
                <w:sz w:val="20"/>
                <w:szCs w:val="20"/>
              </w:rPr>
            </w:pPr>
            <w:r w:rsidRPr="009A6797">
              <w:rPr>
                <w:rFonts w:ascii="Arial" w:hAnsi="Arial" w:cs="Arial"/>
                <w:b/>
                <w:sz w:val="20"/>
                <w:szCs w:val="20"/>
              </w:rPr>
              <w:t xml:space="preserve">Age range: </w:t>
            </w:r>
            <w:r w:rsidR="00C7034B" w:rsidRPr="009A6797">
              <w:rPr>
                <w:rFonts w:ascii="Arial" w:hAnsi="Arial" w:cs="Arial"/>
                <w:bCs/>
                <w:sz w:val="20"/>
                <w:szCs w:val="20"/>
              </w:rPr>
              <w:t>11</w:t>
            </w:r>
            <w:r w:rsidR="00C5499C" w:rsidRPr="009A6797">
              <w:rPr>
                <w:rFonts w:ascii="Arial" w:hAnsi="Arial" w:cs="Arial"/>
                <w:bCs/>
                <w:sz w:val="20"/>
                <w:szCs w:val="20"/>
              </w:rPr>
              <w:t xml:space="preserve">-14-year-olds or younger </w:t>
            </w:r>
            <w:r w:rsidR="00C7034B" w:rsidRPr="009A6797">
              <w:rPr>
                <w:rFonts w:ascii="Arial" w:hAnsi="Arial" w:cs="Arial"/>
                <w:bCs/>
                <w:sz w:val="20"/>
                <w:szCs w:val="20"/>
              </w:rPr>
              <w:t>with</w:t>
            </w:r>
            <w:r w:rsidR="00C5499C" w:rsidRPr="009A6797">
              <w:rPr>
                <w:rFonts w:ascii="Arial" w:hAnsi="Arial" w:cs="Arial"/>
                <w:bCs/>
                <w:sz w:val="20"/>
                <w:szCs w:val="20"/>
              </w:rPr>
              <w:t xml:space="preserve"> adult</w:t>
            </w:r>
            <w:r w:rsidR="00C7034B" w:rsidRPr="009A6797">
              <w:rPr>
                <w:rFonts w:ascii="Arial" w:hAnsi="Arial" w:cs="Arial"/>
                <w:bCs/>
                <w:sz w:val="20"/>
                <w:szCs w:val="20"/>
              </w:rPr>
              <w:t xml:space="preserve"> supervision</w:t>
            </w:r>
          </w:p>
          <w:p w14:paraId="4328A906" w14:textId="77777777" w:rsidR="00163DB5" w:rsidRPr="003C5901" w:rsidRDefault="00163DB5" w:rsidP="000F50FF">
            <w:pPr>
              <w:rPr>
                <w:rFonts w:ascii="Arial" w:hAnsi="Arial" w:cs="Arial"/>
                <w:b/>
                <w:sz w:val="20"/>
                <w:szCs w:val="20"/>
              </w:rPr>
            </w:pPr>
          </w:p>
          <w:p w14:paraId="4A8EF1DF" w14:textId="509ADBA8" w:rsidR="00163DB5" w:rsidRPr="00006CAB" w:rsidRDefault="006B5675" w:rsidP="000F50FF">
            <w:pPr>
              <w:pStyle w:val="Default"/>
              <w:rPr>
                <w:rFonts w:ascii="Arial" w:hAnsi="Arial" w:cs="Arial"/>
                <w:bCs/>
                <w:color w:val="auto"/>
                <w:sz w:val="20"/>
                <w:szCs w:val="20"/>
              </w:rPr>
            </w:pPr>
            <w:r w:rsidRPr="00006CAB">
              <w:rPr>
                <w:rFonts w:ascii="Arial" w:hAnsi="Arial" w:cs="Arial"/>
                <w:b/>
                <w:color w:val="auto"/>
                <w:sz w:val="20"/>
                <w:szCs w:val="20"/>
              </w:rPr>
              <w:t>Approx.</w:t>
            </w:r>
            <w:r w:rsidR="00163DB5" w:rsidRPr="00006CAB">
              <w:rPr>
                <w:rFonts w:ascii="Arial" w:hAnsi="Arial" w:cs="Arial"/>
                <w:b/>
                <w:color w:val="auto"/>
                <w:sz w:val="20"/>
                <w:szCs w:val="20"/>
              </w:rPr>
              <w:t xml:space="preserve"> time: </w:t>
            </w:r>
            <w:r w:rsidR="00F83890" w:rsidRPr="00F83A9B">
              <w:rPr>
                <w:rFonts w:ascii="Arial" w:hAnsi="Arial" w:cs="Arial"/>
                <w:bCs/>
                <w:color w:val="000000" w:themeColor="text1"/>
                <w:sz w:val="20"/>
                <w:szCs w:val="20"/>
              </w:rPr>
              <w:t>45 m</w:t>
            </w:r>
            <w:r w:rsidR="00F83890" w:rsidRPr="001B5887">
              <w:rPr>
                <w:rFonts w:ascii="Arial" w:hAnsi="Arial" w:cs="Arial"/>
                <w:bCs/>
                <w:color w:val="auto"/>
                <w:sz w:val="20"/>
                <w:szCs w:val="20"/>
              </w:rPr>
              <w:t xml:space="preserve">inutes – 1 hour </w:t>
            </w:r>
          </w:p>
          <w:p w14:paraId="3BFFB590" w14:textId="77777777" w:rsidR="003A356E" w:rsidRPr="00B85D55" w:rsidRDefault="003A356E" w:rsidP="000F50FF">
            <w:pPr>
              <w:pStyle w:val="Default"/>
              <w:rPr>
                <w:rFonts w:ascii="Arial" w:hAnsi="Arial" w:cs="Arial"/>
                <w:bCs/>
                <w:sz w:val="20"/>
                <w:szCs w:val="20"/>
              </w:rPr>
            </w:pPr>
          </w:p>
          <w:p w14:paraId="09E919A2" w14:textId="23FAC01C" w:rsidR="003A356E" w:rsidRPr="00B85D55" w:rsidRDefault="003A356E" w:rsidP="000F50FF">
            <w:pPr>
              <w:pStyle w:val="Default"/>
              <w:rPr>
                <w:rFonts w:ascii="Arial" w:hAnsi="Arial" w:cs="Arial"/>
                <w:b/>
                <w:sz w:val="20"/>
                <w:szCs w:val="20"/>
              </w:rPr>
            </w:pPr>
          </w:p>
        </w:tc>
        <w:tc>
          <w:tcPr>
            <w:tcW w:w="283" w:type="dxa"/>
            <w:tcBorders>
              <w:top w:val="nil"/>
              <w:left w:val="nil"/>
              <w:bottom w:val="nil"/>
              <w:right w:val="nil"/>
            </w:tcBorders>
            <w:shd w:val="clear" w:color="auto" w:fill="auto"/>
            <w:tcMar>
              <w:top w:w="57" w:type="dxa"/>
              <w:left w:w="113" w:type="dxa"/>
              <w:bottom w:w="57" w:type="dxa"/>
              <w:right w:w="57" w:type="dxa"/>
            </w:tcMar>
          </w:tcPr>
          <w:p w14:paraId="4E891625" w14:textId="77777777" w:rsidR="00163DB5" w:rsidRPr="00B85D55" w:rsidRDefault="00163DB5" w:rsidP="000F50FF">
            <w:pPr>
              <w:rPr>
                <w:rFonts w:ascii="Arial" w:hAnsi="Arial" w:cs="Arial"/>
                <w:sz w:val="20"/>
                <w:szCs w:val="20"/>
              </w:rPr>
            </w:pPr>
          </w:p>
        </w:tc>
        <w:tc>
          <w:tcPr>
            <w:tcW w:w="4820" w:type="dxa"/>
            <w:tcBorders>
              <w:top w:val="nil"/>
              <w:left w:val="nil"/>
              <w:bottom w:val="nil"/>
              <w:right w:val="nil"/>
            </w:tcBorders>
            <w:shd w:val="clear" w:color="auto" w:fill="auto"/>
            <w:tcMar>
              <w:top w:w="57" w:type="dxa"/>
              <w:left w:w="113" w:type="dxa"/>
              <w:bottom w:w="57" w:type="dxa"/>
              <w:right w:w="57" w:type="dxa"/>
            </w:tcMar>
          </w:tcPr>
          <w:p w14:paraId="499D9DBC" w14:textId="5A41DD82" w:rsidR="0080564E" w:rsidRPr="006B5675" w:rsidRDefault="00163DB5" w:rsidP="000F50FF">
            <w:pPr>
              <w:spacing w:before="120"/>
              <w:rPr>
                <w:rFonts w:ascii="Arial" w:hAnsi="Arial" w:cs="Arial"/>
                <w:b/>
                <w:sz w:val="20"/>
                <w:szCs w:val="20"/>
              </w:rPr>
            </w:pPr>
            <w:r w:rsidRPr="006B5675">
              <w:rPr>
                <w:rFonts w:ascii="Arial" w:hAnsi="Arial" w:cs="Arial"/>
                <w:b/>
                <w:sz w:val="20"/>
                <w:szCs w:val="20"/>
              </w:rPr>
              <w:t>Key words / Topics:</w:t>
            </w:r>
          </w:p>
          <w:p w14:paraId="2218371B" w14:textId="575DC488" w:rsidR="005A53E9" w:rsidRDefault="00E97C0E" w:rsidP="00656C1C">
            <w:pPr>
              <w:pStyle w:val="Default"/>
              <w:numPr>
                <w:ilvl w:val="0"/>
                <w:numId w:val="1"/>
              </w:numPr>
              <w:rPr>
                <w:rFonts w:ascii="Arial" w:hAnsi="Arial" w:cs="Arial"/>
                <w:color w:val="auto"/>
                <w:sz w:val="20"/>
                <w:szCs w:val="20"/>
              </w:rPr>
            </w:pPr>
            <w:r>
              <w:rPr>
                <w:rFonts w:ascii="Arial" w:hAnsi="Arial" w:cs="Arial"/>
                <w:color w:val="auto"/>
                <w:sz w:val="20"/>
                <w:szCs w:val="20"/>
              </w:rPr>
              <w:t>m</w:t>
            </w:r>
            <w:r w:rsidR="005A53E9">
              <w:rPr>
                <w:rFonts w:ascii="Arial" w:hAnsi="Arial" w:cs="Arial"/>
                <w:color w:val="auto"/>
                <w:sz w:val="20"/>
                <w:szCs w:val="20"/>
              </w:rPr>
              <w:t>aterial</w:t>
            </w:r>
          </w:p>
          <w:p w14:paraId="4A67EE9A" w14:textId="3B32ACB4" w:rsidR="00B628B1" w:rsidRPr="00527C7E" w:rsidRDefault="006568DE" w:rsidP="00656C1C">
            <w:pPr>
              <w:pStyle w:val="Default"/>
              <w:numPr>
                <w:ilvl w:val="0"/>
                <w:numId w:val="1"/>
              </w:numPr>
              <w:rPr>
                <w:rFonts w:ascii="Arial" w:hAnsi="Arial" w:cs="Arial"/>
                <w:color w:val="auto"/>
                <w:sz w:val="20"/>
                <w:szCs w:val="20"/>
              </w:rPr>
            </w:pPr>
            <w:r w:rsidRPr="00527C7E">
              <w:rPr>
                <w:rFonts w:ascii="Arial" w:hAnsi="Arial" w:cs="Arial"/>
                <w:color w:val="auto"/>
                <w:sz w:val="20"/>
                <w:szCs w:val="20"/>
              </w:rPr>
              <w:t>state</w:t>
            </w:r>
          </w:p>
          <w:p w14:paraId="49011986" w14:textId="23B2B5D5" w:rsidR="00E634DA" w:rsidRPr="00527C7E" w:rsidRDefault="006568DE" w:rsidP="00656C1C">
            <w:pPr>
              <w:pStyle w:val="Default"/>
              <w:numPr>
                <w:ilvl w:val="0"/>
                <w:numId w:val="1"/>
              </w:numPr>
              <w:rPr>
                <w:rFonts w:ascii="Arial" w:hAnsi="Arial" w:cs="Arial"/>
                <w:color w:val="auto"/>
                <w:sz w:val="20"/>
                <w:szCs w:val="20"/>
              </w:rPr>
            </w:pPr>
            <w:r w:rsidRPr="00527C7E">
              <w:rPr>
                <w:rFonts w:ascii="Arial" w:hAnsi="Arial" w:cs="Arial"/>
                <w:color w:val="auto"/>
                <w:sz w:val="20"/>
                <w:szCs w:val="20"/>
              </w:rPr>
              <w:t>evaporation</w:t>
            </w:r>
          </w:p>
          <w:p w14:paraId="53BAA01C" w14:textId="1C356152" w:rsidR="00C233BF" w:rsidRPr="00527C7E" w:rsidRDefault="006568DE" w:rsidP="00656C1C">
            <w:pPr>
              <w:pStyle w:val="Default"/>
              <w:numPr>
                <w:ilvl w:val="0"/>
                <w:numId w:val="1"/>
              </w:numPr>
              <w:rPr>
                <w:rFonts w:ascii="Arial" w:hAnsi="Arial" w:cs="Arial"/>
                <w:color w:val="auto"/>
                <w:sz w:val="20"/>
                <w:szCs w:val="20"/>
              </w:rPr>
            </w:pPr>
            <w:r w:rsidRPr="00527C7E">
              <w:rPr>
                <w:rFonts w:ascii="Arial" w:hAnsi="Arial" w:cs="Arial"/>
                <w:color w:val="auto"/>
                <w:sz w:val="20"/>
                <w:szCs w:val="20"/>
              </w:rPr>
              <w:t>molecules</w:t>
            </w:r>
          </w:p>
          <w:p w14:paraId="6476FF28" w14:textId="15B51A96" w:rsidR="00C233BF" w:rsidRPr="00527C7E" w:rsidRDefault="006568DE" w:rsidP="00656C1C">
            <w:pPr>
              <w:pStyle w:val="Default"/>
              <w:numPr>
                <w:ilvl w:val="0"/>
                <w:numId w:val="1"/>
              </w:numPr>
              <w:rPr>
                <w:rFonts w:ascii="Arial" w:hAnsi="Arial" w:cs="Arial"/>
                <w:color w:val="auto"/>
                <w:sz w:val="20"/>
                <w:szCs w:val="20"/>
              </w:rPr>
            </w:pPr>
            <w:r w:rsidRPr="00527C7E">
              <w:rPr>
                <w:rFonts w:ascii="Arial" w:hAnsi="Arial" w:cs="Arial"/>
                <w:color w:val="auto"/>
                <w:sz w:val="20"/>
                <w:szCs w:val="20"/>
              </w:rPr>
              <w:t>liquid</w:t>
            </w:r>
          </w:p>
          <w:p w14:paraId="4578FE65" w14:textId="55DF7532" w:rsidR="00DA55FD" w:rsidRPr="00527C7E" w:rsidRDefault="006568DE" w:rsidP="00656C1C">
            <w:pPr>
              <w:pStyle w:val="Default"/>
              <w:numPr>
                <w:ilvl w:val="0"/>
                <w:numId w:val="1"/>
              </w:numPr>
              <w:rPr>
                <w:rFonts w:ascii="Arial" w:hAnsi="Arial" w:cs="Arial"/>
                <w:color w:val="auto"/>
                <w:sz w:val="20"/>
                <w:szCs w:val="20"/>
              </w:rPr>
            </w:pPr>
            <w:r w:rsidRPr="00527C7E">
              <w:rPr>
                <w:rFonts w:ascii="Arial" w:hAnsi="Arial" w:cs="Arial"/>
                <w:color w:val="auto"/>
                <w:sz w:val="20"/>
                <w:szCs w:val="20"/>
              </w:rPr>
              <w:t>solid</w:t>
            </w:r>
          </w:p>
          <w:p w14:paraId="3E81398E" w14:textId="278E4A73" w:rsidR="00527C7E" w:rsidRPr="00527C7E" w:rsidRDefault="006568DE" w:rsidP="00656C1C">
            <w:pPr>
              <w:pStyle w:val="Default"/>
              <w:numPr>
                <w:ilvl w:val="0"/>
                <w:numId w:val="1"/>
              </w:numPr>
              <w:rPr>
                <w:rFonts w:ascii="Arial" w:hAnsi="Arial" w:cs="Arial"/>
                <w:color w:val="auto"/>
                <w:sz w:val="20"/>
                <w:szCs w:val="20"/>
              </w:rPr>
            </w:pPr>
            <w:r w:rsidRPr="00527C7E">
              <w:rPr>
                <w:rFonts w:ascii="Arial" w:hAnsi="Arial" w:cs="Arial"/>
                <w:color w:val="auto"/>
                <w:sz w:val="20"/>
                <w:szCs w:val="20"/>
              </w:rPr>
              <w:t>gas</w:t>
            </w:r>
          </w:p>
          <w:p w14:paraId="33112CEE" w14:textId="3CA4446B" w:rsidR="00B628B1" w:rsidRPr="00B85D55" w:rsidRDefault="006568DE" w:rsidP="00527C7E">
            <w:pPr>
              <w:pStyle w:val="Default"/>
              <w:numPr>
                <w:ilvl w:val="0"/>
                <w:numId w:val="1"/>
              </w:numPr>
              <w:rPr>
                <w:rFonts w:ascii="Arial" w:hAnsi="Arial" w:cs="Arial"/>
                <w:sz w:val="20"/>
                <w:szCs w:val="20"/>
              </w:rPr>
            </w:pPr>
            <w:r w:rsidRPr="00527C7E">
              <w:rPr>
                <w:rFonts w:ascii="Arial" w:hAnsi="Arial" w:cs="Arial"/>
                <w:color w:val="auto"/>
                <w:sz w:val="20"/>
                <w:szCs w:val="20"/>
              </w:rPr>
              <w:t>plasma</w:t>
            </w:r>
          </w:p>
        </w:tc>
      </w:tr>
      <w:tr w:rsidR="00B85D55" w:rsidRPr="00B85D55" w14:paraId="4A56DBBB" w14:textId="77777777" w:rsidTr="00B355A3">
        <w:tc>
          <w:tcPr>
            <w:tcW w:w="5387" w:type="dxa"/>
            <w:tcBorders>
              <w:top w:val="nil"/>
              <w:left w:val="nil"/>
              <w:bottom w:val="nil"/>
              <w:right w:val="nil"/>
            </w:tcBorders>
            <w:shd w:val="clear" w:color="auto" w:fill="auto"/>
            <w:tcMar>
              <w:top w:w="57" w:type="dxa"/>
              <w:left w:w="113" w:type="dxa"/>
              <w:bottom w:w="57" w:type="dxa"/>
              <w:right w:w="57" w:type="dxa"/>
            </w:tcMar>
          </w:tcPr>
          <w:p w14:paraId="4CDDF657" w14:textId="77777777" w:rsidR="00B85D55" w:rsidRPr="00B85D55" w:rsidRDefault="00B85D55" w:rsidP="000F50FF">
            <w:pPr>
              <w:spacing w:before="120"/>
              <w:rPr>
                <w:rFonts w:ascii="Arial" w:hAnsi="Arial" w:cs="Arial"/>
                <w:b/>
                <w:sz w:val="12"/>
                <w:szCs w:val="12"/>
              </w:rPr>
            </w:pPr>
          </w:p>
        </w:tc>
        <w:tc>
          <w:tcPr>
            <w:tcW w:w="283" w:type="dxa"/>
            <w:tcBorders>
              <w:top w:val="nil"/>
              <w:left w:val="nil"/>
              <w:bottom w:val="nil"/>
              <w:right w:val="nil"/>
            </w:tcBorders>
            <w:shd w:val="clear" w:color="auto" w:fill="auto"/>
            <w:tcMar>
              <w:top w:w="57" w:type="dxa"/>
              <w:left w:w="113" w:type="dxa"/>
              <w:bottom w:w="57" w:type="dxa"/>
              <w:right w:w="57" w:type="dxa"/>
            </w:tcMar>
          </w:tcPr>
          <w:p w14:paraId="7A4051B3" w14:textId="77777777" w:rsidR="00B85D55" w:rsidRPr="00B85D55" w:rsidRDefault="00B85D55" w:rsidP="000F50FF">
            <w:pPr>
              <w:rPr>
                <w:rFonts w:ascii="Arial" w:hAnsi="Arial" w:cs="Arial"/>
                <w:sz w:val="12"/>
                <w:szCs w:val="12"/>
              </w:rPr>
            </w:pPr>
          </w:p>
        </w:tc>
        <w:tc>
          <w:tcPr>
            <w:tcW w:w="4820" w:type="dxa"/>
            <w:tcBorders>
              <w:top w:val="nil"/>
              <w:left w:val="nil"/>
              <w:bottom w:val="nil"/>
              <w:right w:val="nil"/>
            </w:tcBorders>
            <w:shd w:val="clear" w:color="auto" w:fill="auto"/>
            <w:tcMar>
              <w:top w:w="57" w:type="dxa"/>
              <w:left w:w="113" w:type="dxa"/>
              <w:bottom w:w="57" w:type="dxa"/>
              <w:right w:w="57" w:type="dxa"/>
            </w:tcMar>
          </w:tcPr>
          <w:p w14:paraId="108B4807" w14:textId="77777777" w:rsidR="00B85D55" w:rsidRPr="00B85D55" w:rsidRDefault="00B85D55" w:rsidP="000F50FF">
            <w:pPr>
              <w:spacing w:before="120"/>
              <w:rPr>
                <w:rFonts w:ascii="Arial" w:hAnsi="Arial" w:cs="Arial"/>
                <w:b/>
                <w:sz w:val="12"/>
                <w:szCs w:val="12"/>
              </w:rPr>
            </w:pPr>
          </w:p>
        </w:tc>
      </w:tr>
      <w:tr w:rsidR="00E2782C" w:rsidRPr="00B85D55" w14:paraId="66C1B9AA" w14:textId="77777777" w:rsidTr="00B355A3">
        <w:tc>
          <w:tcPr>
            <w:tcW w:w="5387" w:type="dxa"/>
            <w:tcBorders>
              <w:top w:val="nil"/>
              <w:left w:val="nil"/>
              <w:bottom w:val="nil"/>
              <w:right w:val="nil"/>
            </w:tcBorders>
            <w:shd w:val="clear" w:color="auto" w:fill="AAC81E"/>
            <w:tcMar>
              <w:top w:w="57" w:type="dxa"/>
              <w:left w:w="113" w:type="dxa"/>
              <w:bottom w:w="57" w:type="dxa"/>
              <w:right w:w="57" w:type="dxa"/>
            </w:tcMar>
            <w:vAlign w:val="center"/>
          </w:tcPr>
          <w:p w14:paraId="0023CD81" w14:textId="6466C70F" w:rsidR="00E2782C" w:rsidRPr="00B85D55" w:rsidRDefault="00E2782C" w:rsidP="000F50FF">
            <w:pPr>
              <w:rPr>
                <w:rFonts w:ascii="Arial" w:hAnsi="Arial" w:cs="Arial"/>
                <w:b/>
                <w:color w:val="FFFFFF"/>
              </w:rPr>
            </w:pPr>
            <w:r w:rsidRPr="00B85D55">
              <w:rPr>
                <w:rFonts w:ascii="Arial" w:hAnsi="Arial" w:cs="Arial"/>
                <w:b/>
                <w:color w:val="FFFFFF"/>
              </w:rPr>
              <w:t>Introduction</w:t>
            </w:r>
          </w:p>
        </w:tc>
        <w:tc>
          <w:tcPr>
            <w:tcW w:w="283" w:type="dxa"/>
            <w:tcBorders>
              <w:top w:val="nil"/>
              <w:left w:val="nil"/>
              <w:bottom w:val="nil"/>
              <w:right w:val="nil"/>
            </w:tcBorders>
            <w:shd w:val="clear" w:color="auto" w:fill="AAC81E"/>
            <w:tcMar>
              <w:top w:w="57" w:type="dxa"/>
              <w:left w:w="113" w:type="dxa"/>
              <w:bottom w:w="57" w:type="dxa"/>
              <w:right w:w="57" w:type="dxa"/>
            </w:tcMar>
            <w:vAlign w:val="center"/>
          </w:tcPr>
          <w:p w14:paraId="788F8562" w14:textId="77777777" w:rsidR="00E2782C" w:rsidRPr="00B85D55" w:rsidRDefault="00E2782C" w:rsidP="000F50FF">
            <w:pPr>
              <w:rPr>
                <w:rFonts w:ascii="Arial" w:hAnsi="Arial" w:cs="Arial"/>
                <w:color w:val="FFFFFF"/>
                <w:sz w:val="20"/>
              </w:rPr>
            </w:pPr>
          </w:p>
        </w:tc>
        <w:tc>
          <w:tcPr>
            <w:tcW w:w="4820" w:type="dxa"/>
            <w:tcBorders>
              <w:top w:val="nil"/>
              <w:left w:val="nil"/>
              <w:bottom w:val="nil"/>
              <w:right w:val="nil"/>
            </w:tcBorders>
            <w:shd w:val="clear" w:color="auto" w:fill="AAC81E"/>
            <w:tcMar>
              <w:top w:w="57" w:type="dxa"/>
              <w:left w:w="113" w:type="dxa"/>
              <w:bottom w:w="57" w:type="dxa"/>
              <w:right w:w="57" w:type="dxa"/>
            </w:tcMar>
            <w:vAlign w:val="center"/>
          </w:tcPr>
          <w:p w14:paraId="34FCF14C" w14:textId="77777777" w:rsidR="00E2782C" w:rsidRPr="00B85D55" w:rsidRDefault="00E2782C" w:rsidP="000F50FF">
            <w:pPr>
              <w:rPr>
                <w:rFonts w:ascii="Arial" w:hAnsi="Arial" w:cs="Arial"/>
                <w:color w:val="FFFFFF"/>
                <w:sz w:val="20"/>
              </w:rPr>
            </w:pPr>
          </w:p>
        </w:tc>
      </w:tr>
      <w:tr w:rsidR="00E2782C" w:rsidRPr="00B85D55" w14:paraId="5ED1E797" w14:textId="77777777" w:rsidTr="00B355A3">
        <w:tc>
          <w:tcPr>
            <w:tcW w:w="10490" w:type="dxa"/>
            <w:gridSpan w:val="3"/>
            <w:tcBorders>
              <w:top w:val="nil"/>
              <w:left w:val="nil"/>
              <w:bottom w:val="nil"/>
              <w:right w:val="nil"/>
            </w:tcBorders>
            <w:shd w:val="clear" w:color="auto" w:fill="auto"/>
            <w:tcMar>
              <w:top w:w="57" w:type="dxa"/>
              <w:left w:w="113" w:type="dxa"/>
              <w:bottom w:w="57" w:type="dxa"/>
              <w:right w:w="57" w:type="dxa"/>
            </w:tcMar>
            <w:vAlign w:val="center"/>
          </w:tcPr>
          <w:p w14:paraId="7B21E818" w14:textId="78A8B162" w:rsidR="007E323E" w:rsidRPr="00DB3583" w:rsidRDefault="00DB3583" w:rsidP="00745E73">
            <w:pPr>
              <w:spacing w:after="240"/>
              <w:rPr>
                <w:rStyle w:val="normaltextrun"/>
                <w:rFonts w:ascii="Arial" w:hAnsi="Arial" w:cs="Arial"/>
              </w:rPr>
            </w:pPr>
            <w:r w:rsidRPr="00DB3583">
              <w:rPr>
                <w:rFonts w:ascii="Arial" w:hAnsi="Arial" w:cs="Arial"/>
                <w:sz w:val="20"/>
                <w:szCs w:val="20"/>
              </w:rPr>
              <w:t xml:space="preserve">It’s fun to blow bubbles but they usually don’t last very long and are very easy to pop. In this </w:t>
            </w:r>
            <w:r w:rsidR="00BB1530">
              <w:rPr>
                <w:rFonts w:ascii="Arial" w:hAnsi="Arial" w:cs="Arial"/>
                <w:sz w:val="20"/>
                <w:szCs w:val="20"/>
              </w:rPr>
              <w:t>activity</w:t>
            </w:r>
            <w:r w:rsidRPr="00DB3583">
              <w:rPr>
                <w:rFonts w:ascii="Arial" w:hAnsi="Arial" w:cs="Arial"/>
                <w:sz w:val="20"/>
                <w:szCs w:val="20"/>
              </w:rPr>
              <w:t xml:space="preserve"> </w:t>
            </w:r>
            <w:r w:rsidR="004B235D">
              <w:rPr>
                <w:rFonts w:ascii="Arial" w:hAnsi="Arial" w:cs="Arial"/>
                <w:sz w:val="20"/>
                <w:szCs w:val="20"/>
              </w:rPr>
              <w:t>learners</w:t>
            </w:r>
            <w:r w:rsidRPr="00DB3583">
              <w:rPr>
                <w:rFonts w:ascii="Arial" w:hAnsi="Arial" w:cs="Arial"/>
                <w:sz w:val="20"/>
                <w:szCs w:val="20"/>
              </w:rPr>
              <w:t xml:space="preserve"> are going to create a frozen bubble which might last a little longer – well, until it melts!</w:t>
            </w:r>
          </w:p>
        </w:tc>
      </w:tr>
      <w:tr w:rsidR="00174AA5" w:rsidRPr="00B85D55" w14:paraId="1D47B5C3" w14:textId="77777777" w:rsidTr="00B355A3">
        <w:tc>
          <w:tcPr>
            <w:tcW w:w="5387" w:type="dxa"/>
            <w:tcBorders>
              <w:top w:val="nil"/>
              <w:left w:val="nil"/>
              <w:bottom w:val="nil"/>
              <w:right w:val="nil"/>
            </w:tcBorders>
            <w:shd w:val="clear" w:color="auto" w:fill="auto"/>
            <w:tcMar>
              <w:top w:w="57" w:type="dxa"/>
              <w:left w:w="113" w:type="dxa"/>
              <w:bottom w:w="57" w:type="dxa"/>
              <w:right w:w="57" w:type="dxa"/>
            </w:tcMar>
            <w:vAlign w:val="center"/>
          </w:tcPr>
          <w:p w14:paraId="0C3CC216" w14:textId="77777777" w:rsidR="00174AA5" w:rsidRPr="00B85D55" w:rsidRDefault="00174AA5" w:rsidP="00174AA5">
            <w:pPr>
              <w:rPr>
                <w:rFonts w:ascii="Arial" w:hAnsi="Arial" w:cs="Arial"/>
                <w:b/>
                <w:sz w:val="16"/>
                <w:szCs w:val="20"/>
              </w:rPr>
            </w:pPr>
          </w:p>
        </w:tc>
        <w:tc>
          <w:tcPr>
            <w:tcW w:w="283" w:type="dxa"/>
            <w:tcBorders>
              <w:top w:val="nil"/>
              <w:left w:val="nil"/>
              <w:bottom w:val="nil"/>
              <w:right w:val="nil"/>
            </w:tcBorders>
            <w:shd w:val="clear" w:color="auto" w:fill="auto"/>
            <w:tcMar>
              <w:top w:w="57" w:type="dxa"/>
              <w:left w:w="113" w:type="dxa"/>
              <w:bottom w:w="57" w:type="dxa"/>
              <w:right w:w="57" w:type="dxa"/>
            </w:tcMar>
            <w:vAlign w:val="center"/>
          </w:tcPr>
          <w:p w14:paraId="11EE7C8B" w14:textId="77777777" w:rsidR="00174AA5" w:rsidRPr="00B85D55" w:rsidRDefault="00174AA5" w:rsidP="00174AA5">
            <w:pPr>
              <w:rPr>
                <w:rFonts w:ascii="Arial" w:hAnsi="Arial" w:cs="Arial"/>
                <w:sz w:val="16"/>
              </w:rPr>
            </w:pPr>
          </w:p>
        </w:tc>
        <w:tc>
          <w:tcPr>
            <w:tcW w:w="4820" w:type="dxa"/>
            <w:tcBorders>
              <w:top w:val="nil"/>
              <w:left w:val="nil"/>
              <w:bottom w:val="nil"/>
              <w:right w:val="nil"/>
            </w:tcBorders>
            <w:shd w:val="clear" w:color="auto" w:fill="auto"/>
            <w:tcMar>
              <w:top w:w="57" w:type="dxa"/>
              <w:left w:w="113" w:type="dxa"/>
              <w:bottom w:w="57" w:type="dxa"/>
              <w:right w:w="57" w:type="dxa"/>
            </w:tcMar>
            <w:vAlign w:val="center"/>
          </w:tcPr>
          <w:p w14:paraId="052CA878" w14:textId="77777777" w:rsidR="00174AA5" w:rsidRPr="00B85D55" w:rsidRDefault="00174AA5" w:rsidP="00174AA5">
            <w:pPr>
              <w:rPr>
                <w:rFonts w:ascii="Arial" w:hAnsi="Arial" w:cs="Arial"/>
                <w:sz w:val="16"/>
              </w:rPr>
            </w:pPr>
          </w:p>
        </w:tc>
      </w:tr>
      <w:tr w:rsidR="00EF0915" w:rsidRPr="00B85D55" w14:paraId="62D8D4DC" w14:textId="77777777" w:rsidTr="00B355A3">
        <w:tc>
          <w:tcPr>
            <w:tcW w:w="5387" w:type="dxa"/>
            <w:tcBorders>
              <w:top w:val="nil"/>
              <w:left w:val="nil"/>
              <w:bottom w:val="nil"/>
              <w:right w:val="nil"/>
            </w:tcBorders>
            <w:shd w:val="clear" w:color="auto" w:fill="AAC81E"/>
            <w:tcMar>
              <w:top w:w="57" w:type="dxa"/>
              <w:left w:w="113" w:type="dxa"/>
              <w:bottom w:w="57" w:type="dxa"/>
              <w:right w:w="57" w:type="dxa"/>
            </w:tcMar>
            <w:vAlign w:val="center"/>
          </w:tcPr>
          <w:p w14:paraId="0B4DAD2C" w14:textId="098B4168" w:rsidR="00EF0915" w:rsidRPr="00B85D55" w:rsidRDefault="00EF0915" w:rsidP="000F50FF">
            <w:pPr>
              <w:rPr>
                <w:rFonts w:ascii="Arial" w:hAnsi="Arial" w:cs="Arial"/>
                <w:b/>
                <w:color w:val="FFFFFF"/>
              </w:rPr>
            </w:pPr>
            <w:r w:rsidRPr="00B85D55">
              <w:rPr>
                <w:rFonts w:ascii="Arial" w:hAnsi="Arial" w:cs="Arial"/>
                <w:b/>
                <w:color w:val="FFFFFF"/>
              </w:rPr>
              <w:t>Equipment</w:t>
            </w:r>
            <w:r w:rsidR="004C7682" w:rsidRPr="00B85D55">
              <w:rPr>
                <w:rFonts w:ascii="Arial" w:hAnsi="Arial" w:cs="Arial"/>
                <w:b/>
                <w:color w:val="FFFFFF"/>
              </w:rPr>
              <w:t xml:space="preserve"> </w:t>
            </w:r>
            <w:r w:rsidR="00E6755F" w:rsidRPr="00BC590B">
              <w:rPr>
                <w:rFonts w:ascii="Segoe UI Emoji" w:hAnsi="Segoe UI Emoji" w:cs="Segoe UI Emoji"/>
                <w:sz w:val="18"/>
                <w:szCs w:val="18"/>
              </w:rPr>
              <w:t>⚠</w:t>
            </w:r>
          </w:p>
        </w:tc>
        <w:tc>
          <w:tcPr>
            <w:tcW w:w="283" w:type="dxa"/>
            <w:tcBorders>
              <w:top w:val="nil"/>
              <w:left w:val="nil"/>
              <w:bottom w:val="nil"/>
              <w:right w:val="nil"/>
            </w:tcBorders>
            <w:shd w:val="clear" w:color="auto" w:fill="AAC81E"/>
            <w:tcMar>
              <w:top w:w="57" w:type="dxa"/>
              <w:left w:w="113" w:type="dxa"/>
              <w:bottom w:w="57" w:type="dxa"/>
              <w:right w:w="57" w:type="dxa"/>
            </w:tcMar>
            <w:vAlign w:val="center"/>
          </w:tcPr>
          <w:p w14:paraId="3DF91B52" w14:textId="77777777" w:rsidR="00EF0915" w:rsidRPr="00B85D55" w:rsidRDefault="00EF0915" w:rsidP="000F50FF">
            <w:pPr>
              <w:rPr>
                <w:rFonts w:ascii="Arial" w:hAnsi="Arial" w:cs="Arial"/>
                <w:color w:val="FFFFFF"/>
                <w:sz w:val="20"/>
              </w:rPr>
            </w:pPr>
          </w:p>
        </w:tc>
        <w:tc>
          <w:tcPr>
            <w:tcW w:w="4820" w:type="dxa"/>
            <w:tcBorders>
              <w:top w:val="nil"/>
              <w:left w:val="nil"/>
              <w:bottom w:val="nil"/>
              <w:right w:val="nil"/>
            </w:tcBorders>
            <w:shd w:val="clear" w:color="auto" w:fill="AAC81E"/>
            <w:tcMar>
              <w:top w:w="57" w:type="dxa"/>
              <w:left w:w="113" w:type="dxa"/>
              <w:bottom w:w="57" w:type="dxa"/>
              <w:right w:w="57" w:type="dxa"/>
            </w:tcMar>
            <w:vAlign w:val="center"/>
          </w:tcPr>
          <w:p w14:paraId="1899E452" w14:textId="16269E43" w:rsidR="00EF0915" w:rsidRPr="00B85D55" w:rsidRDefault="00EF0915" w:rsidP="000F50FF">
            <w:pPr>
              <w:rPr>
                <w:rFonts w:ascii="Arial" w:hAnsi="Arial" w:cs="Arial"/>
                <w:b/>
                <w:bCs/>
                <w:color w:val="FFFFFF"/>
              </w:rPr>
            </w:pPr>
          </w:p>
        </w:tc>
      </w:tr>
      <w:tr w:rsidR="00F83A9B" w:rsidRPr="00B85D55" w14:paraId="2D566B3B" w14:textId="77777777" w:rsidTr="00B355A3">
        <w:tc>
          <w:tcPr>
            <w:tcW w:w="10490" w:type="dxa"/>
            <w:gridSpan w:val="3"/>
            <w:tcBorders>
              <w:top w:val="nil"/>
              <w:left w:val="nil"/>
              <w:bottom w:val="nil"/>
              <w:right w:val="nil"/>
            </w:tcBorders>
            <w:shd w:val="clear" w:color="auto" w:fill="auto"/>
            <w:tcMar>
              <w:top w:w="57" w:type="dxa"/>
              <w:left w:w="113" w:type="dxa"/>
              <w:bottom w:w="57" w:type="dxa"/>
              <w:right w:w="57" w:type="dxa"/>
            </w:tcMar>
            <w:vAlign w:val="center"/>
          </w:tcPr>
          <w:p w14:paraId="79EFA71A" w14:textId="27C61FEE" w:rsidR="00F83A9B" w:rsidRPr="00CB40F8" w:rsidRDefault="00E97C0E" w:rsidP="00CB40F8">
            <w:pPr>
              <w:pStyle w:val="ListParagraph"/>
              <w:numPr>
                <w:ilvl w:val="0"/>
                <w:numId w:val="45"/>
              </w:numPr>
              <w:spacing w:after="240"/>
              <w:rPr>
                <w:rFonts w:ascii="Arial" w:hAnsi="Arial" w:cs="Arial"/>
                <w:sz w:val="20"/>
                <w:szCs w:val="20"/>
              </w:rPr>
            </w:pPr>
            <w:r w:rsidRPr="00CB40F8">
              <w:rPr>
                <w:rFonts w:ascii="Arial" w:hAnsi="Arial" w:cs="Arial"/>
                <w:sz w:val="20"/>
                <w:szCs w:val="20"/>
              </w:rPr>
              <w:t>Water</w:t>
            </w:r>
          </w:p>
          <w:p w14:paraId="79EA948A" w14:textId="4C0D1152" w:rsidR="00F83A9B" w:rsidRPr="00CB40F8" w:rsidRDefault="00E97C0E" w:rsidP="00CB40F8">
            <w:pPr>
              <w:pStyle w:val="ListParagraph"/>
              <w:numPr>
                <w:ilvl w:val="0"/>
                <w:numId w:val="45"/>
              </w:numPr>
              <w:spacing w:after="240"/>
              <w:rPr>
                <w:rFonts w:ascii="Arial" w:hAnsi="Arial" w:cs="Arial"/>
                <w:sz w:val="20"/>
                <w:szCs w:val="20"/>
              </w:rPr>
            </w:pPr>
            <w:r w:rsidRPr="00CB40F8">
              <w:rPr>
                <w:rFonts w:ascii="Arial" w:hAnsi="Arial" w:cs="Arial"/>
                <w:sz w:val="20"/>
                <w:szCs w:val="20"/>
              </w:rPr>
              <w:t>Golden syrup</w:t>
            </w:r>
          </w:p>
          <w:p w14:paraId="37517B54" w14:textId="3BCBE531" w:rsidR="00F83A9B" w:rsidRPr="00CB40F8" w:rsidRDefault="00E97C0E" w:rsidP="00CB40F8">
            <w:pPr>
              <w:pStyle w:val="ListParagraph"/>
              <w:numPr>
                <w:ilvl w:val="0"/>
                <w:numId w:val="45"/>
              </w:numPr>
              <w:spacing w:after="240"/>
              <w:rPr>
                <w:rFonts w:ascii="Arial" w:hAnsi="Arial" w:cs="Arial"/>
                <w:sz w:val="20"/>
                <w:szCs w:val="20"/>
              </w:rPr>
            </w:pPr>
            <w:r w:rsidRPr="00CB40F8">
              <w:rPr>
                <w:rFonts w:ascii="Arial" w:hAnsi="Arial" w:cs="Arial"/>
                <w:sz w:val="20"/>
                <w:szCs w:val="20"/>
              </w:rPr>
              <w:t>Washing up liquid</w:t>
            </w:r>
          </w:p>
          <w:p w14:paraId="4BF50F78" w14:textId="467BC42A" w:rsidR="00F83A9B" w:rsidRPr="00CB40F8" w:rsidRDefault="00E97C0E" w:rsidP="00CB40F8">
            <w:pPr>
              <w:pStyle w:val="ListParagraph"/>
              <w:numPr>
                <w:ilvl w:val="0"/>
                <w:numId w:val="45"/>
              </w:numPr>
              <w:spacing w:after="240"/>
              <w:rPr>
                <w:rFonts w:ascii="Arial" w:hAnsi="Arial" w:cs="Arial"/>
                <w:sz w:val="20"/>
                <w:szCs w:val="20"/>
              </w:rPr>
            </w:pPr>
            <w:r w:rsidRPr="00CB40F8">
              <w:rPr>
                <w:rFonts w:ascii="Arial" w:hAnsi="Arial" w:cs="Arial"/>
                <w:sz w:val="20"/>
                <w:szCs w:val="20"/>
              </w:rPr>
              <w:t>A straw (make sure it’s biodegradable)</w:t>
            </w:r>
          </w:p>
          <w:p w14:paraId="135F5327" w14:textId="3BCB6119" w:rsidR="00F83A9B" w:rsidRPr="00CB40F8" w:rsidRDefault="00E97C0E" w:rsidP="00CB40F8">
            <w:pPr>
              <w:pStyle w:val="ListParagraph"/>
              <w:numPr>
                <w:ilvl w:val="0"/>
                <w:numId w:val="45"/>
              </w:numPr>
              <w:spacing w:after="240"/>
              <w:rPr>
                <w:rFonts w:ascii="Arial" w:hAnsi="Arial" w:cs="Arial"/>
                <w:sz w:val="20"/>
                <w:szCs w:val="20"/>
              </w:rPr>
            </w:pPr>
            <w:r w:rsidRPr="00CB40F8">
              <w:rPr>
                <w:rFonts w:ascii="Arial" w:hAnsi="Arial" w:cs="Arial"/>
                <w:sz w:val="20"/>
                <w:szCs w:val="20"/>
              </w:rPr>
              <w:t>A mixing bowl</w:t>
            </w:r>
          </w:p>
          <w:p w14:paraId="4B05A981" w14:textId="5FC5C863" w:rsidR="00F83A9B" w:rsidRPr="00CB40F8" w:rsidRDefault="00E97C0E" w:rsidP="00CB40F8">
            <w:pPr>
              <w:pStyle w:val="ListParagraph"/>
              <w:numPr>
                <w:ilvl w:val="0"/>
                <w:numId w:val="45"/>
              </w:numPr>
              <w:spacing w:after="240"/>
              <w:rPr>
                <w:rFonts w:ascii="Arial" w:hAnsi="Arial" w:cs="Arial"/>
                <w:sz w:val="20"/>
                <w:szCs w:val="20"/>
              </w:rPr>
            </w:pPr>
            <w:r w:rsidRPr="00CB40F8">
              <w:rPr>
                <w:rFonts w:ascii="Arial" w:hAnsi="Arial" w:cs="Arial"/>
                <w:sz w:val="20"/>
                <w:szCs w:val="20"/>
              </w:rPr>
              <w:t>A smaller bowl</w:t>
            </w:r>
          </w:p>
          <w:p w14:paraId="287B6816" w14:textId="77777777" w:rsidR="00F83A9B" w:rsidRDefault="00F83A9B" w:rsidP="00B355A3">
            <w:pPr>
              <w:rPr>
                <w:rFonts w:cstheme="minorHAnsi"/>
              </w:rPr>
            </w:pPr>
          </w:p>
          <w:p w14:paraId="5479EA08" w14:textId="77777777" w:rsidR="00B355A3" w:rsidRDefault="00B355A3" w:rsidP="00B355A3">
            <w:pPr>
              <w:rPr>
                <w:rFonts w:cstheme="minorHAnsi"/>
              </w:rPr>
            </w:pPr>
          </w:p>
          <w:p w14:paraId="2154E764" w14:textId="77777777" w:rsidR="00F83A9B" w:rsidRDefault="00F83A9B" w:rsidP="004B6B35">
            <w:pPr>
              <w:ind w:left="709" w:hanging="709"/>
              <w:rPr>
                <w:rFonts w:cstheme="minorHAnsi"/>
              </w:rPr>
            </w:pPr>
          </w:p>
          <w:p w14:paraId="513DA12C" w14:textId="77777777" w:rsidR="00F83A9B" w:rsidRDefault="00F83A9B" w:rsidP="004B6B35">
            <w:pPr>
              <w:ind w:left="709" w:hanging="709"/>
              <w:rPr>
                <w:rFonts w:cstheme="minorHAnsi"/>
              </w:rPr>
            </w:pPr>
          </w:p>
          <w:p w14:paraId="748F0241" w14:textId="6DC17650" w:rsidR="00F83A9B" w:rsidRPr="00C1316F" w:rsidRDefault="00F83A9B" w:rsidP="00C1316F">
            <w:pPr>
              <w:pStyle w:val="Default"/>
              <w:ind w:left="284"/>
              <w:rPr>
                <w:rFonts w:ascii="Arial" w:hAnsi="Arial" w:cs="Arial"/>
                <w:sz w:val="20"/>
                <w:szCs w:val="20"/>
              </w:rPr>
            </w:pPr>
          </w:p>
        </w:tc>
      </w:tr>
      <w:tr w:rsidR="00C13615" w:rsidRPr="00B85D55" w14:paraId="741F45DC" w14:textId="77777777" w:rsidTr="00B355A3">
        <w:tc>
          <w:tcPr>
            <w:tcW w:w="5387" w:type="dxa"/>
            <w:tcBorders>
              <w:top w:val="nil"/>
              <w:left w:val="nil"/>
              <w:bottom w:val="nil"/>
              <w:right w:val="nil"/>
            </w:tcBorders>
            <w:shd w:val="clear" w:color="auto" w:fill="AAC81E"/>
            <w:tcMar>
              <w:top w:w="57" w:type="dxa"/>
              <w:left w:w="113" w:type="dxa"/>
              <w:bottom w:w="57" w:type="dxa"/>
              <w:right w:w="57" w:type="dxa"/>
            </w:tcMar>
            <w:vAlign w:val="center"/>
          </w:tcPr>
          <w:p w14:paraId="40642EC0" w14:textId="17015903" w:rsidR="00C13615" w:rsidRPr="00B85D55" w:rsidRDefault="00C13615" w:rsidP="000F50FF">
            <w:pPr>
              <w:rPr>
                <w:rFonts w:ascii="Arial" w:hAnsi="Arial" w:cs="Arial"/>
                <w:b/>
                <w:color w:val="FFFFFF"/>
              </w:rPr>
            </w:pPr>
            <w:r w:rsidRPr="00B85D55">
              <w:rPr>
                <w:rFonts w:ascii="Arial" w:hAnsi="Arial" w:cs="Arial"/>
                <w:b/>
                <w:color w:val="FFFFFF"/>
              </w:rPr>
              <w:t>Instructions</w:t>
            </w:r>
            <w:r w:rsidR="004C7682" w:rsidRPr="00B85D55">
              <w:rPr>
                <w:rFonts w:ascii="Arial" w:hAnsi="Arial" w:cs="Arial"/>
                <w:b/>
                <w:color w:val="FFFFFF"/>
              </w:rPr>
              <w:t xml:space="preserve"> </w:t>
            </w:r>
            <w:r w:rsidR="00E6755F" w:rsidRPr="00BC590B">
              <w:rPr>
                <w:rFonts w:ascii="Segoe UI Emoji" w:hAnsi="Segoe UI Emoji" w:cs="Segoe UI Emoji"/>
                <w:sz w:val="18"/>
                <w:szCs w:val="18"/>
              </w:rPr>
              <w:t>⚠</w:t>
            </w:r>
          </w:p>
        </w:tc>
        <w:tc>
          <w:tcPr>
            <w:tcW w:w="283" w:type="dxa"/>
            <w:tcBorders>
              <w:top w:val="nil"/>
              <w:left w:val="nil"/>
              <w:bottom w:val="nil"/>
              <w:right w:val="nil"/>
            </w:tcBorders>
            <w:shd w:val="clear" w:color="auto" w:fill="AAC81E"/>
            <w:tcMar>
              <w:top w:w="57" w:type="dxa"/>
              <w:left w:w="113" w:type="dxa"/>
              <w:bottom w:w="57" w:type="dxa"/>
              <w:right w:w="57" w:type="dxa"/>
            </w:tcMar>
            <w:vAlign w:val="center"/>
          </w:tcPr>
          <w:p w14:paraId="5E626300" w14:textId="77777777" w:rsidR="00C13615" w:rsidRPr="00B85D55" w:rsidRDefault="00C13615" w:rsidP="000F50FF">
            <w:pPr>
              <w:rPr>
                <w:rFonts w:ascii="Arial" w:hAnsi="Arial" w:cs="Arial"/>
                <w:color w:val="FFFFFF"/>
                <w:sz w:val="20"/>
              </w:rPr>
            </w:pPr>
          </w:p>
        </w:tc>
        <w:tc>
          <w:tcPr>
            <w:tcW w:w="4820" w:type="dxa"/>
            <w:tcBorders>
              <w:top w:val="nil"/>
              <w:left w:val="nil"/>
              <w:bottom w:val="nil"/>
              <w:right w:val="nil"/>
            </w:tcBorders>
            <w:shd w:val="clear" w:color="auto" w:fill="AAC81E"/>
            <w:tcMar>
              <w:top w:w="57" w:type="dxa"/>
              <w:left w:w="113" w:type="dxa"/>
              <w:bottom w:w="57" w:type="dxa"/>
              <w:right w:w="57" w:type="dxa"/>
            </w:tcMar>
            <w:vAlign w:val="center"/>
          </w:tcPr>
          <w:p w14:paraId="7F7CDC60" w14:textId="77777777" w:rsidR="00C13615" w:rsidRPr="00B85D55" w:rsidRDefault="00C13615" w:rsidP="000F50FF">
            <w:pPr>
              <w:rPr>
                <w:rFonts w:ascii="Arial" w:hAnsi="Arial" w:cs="Arial"/>
                <w:color w:val="FFFFFF"/>
                <w:sz w:val="20"/>
              </w:rPr>
            </w:pPr>
          </w:p>
        </w:tc>
      </w:tr>
      <w:tr w:rsidR="00174AA5" w:rsidRPr="00B85D55" w14:paraId="305330E9" w14:textId="77777777" w:rsidTr="00B355A3">
        <w:trPr>
          <w:trHeight w:val="3060"/>
        </w:trPr>
        <w:tc>
          <w:tcPr>
            <w:tcW w:w="10490" w:type="dxa"/>
            <w:gridSpan w:val="3"/>
            <w:tcBorders>
              <w:top w:val="nil"/>
              <w:left w:val="nil"/>
              <w:bottom w:val="nil"/>
              <w:right w:val="nil"/>
            </w:tcBorders>
            <w:shd w:val="clear" w:color="auto" w:fill="auto"/>
            <w:tcMar>
              <w:top w:w="57" w:type="dxa"/>
              <w:left w:w="113" w:type="dxa"/>
              <w:bottom w:w="57" w:type="dxa"/>
              <w:right w:w="57" w:type="dxa"/>
            </w:tcMar>
            <w:vAlign w:val="center"/>
          </w:tcPr>
          <w:p w14:paraId="1D8855FE" w14:textId="77777777" w:rsidR="006979B3" w:rsidRPr="00B96224" w:rsidRDefault="006979B3" w:rsidP="00F83A9B">
            <w:pPr>
              <w:rPr>
                <w:rFonts w:ascii="Arial" w:hAnsi="Arial" w:cs="Arial"/>
                <w:b/>
                <w:bCs/>
                <w:sz w:val="20"/>
                <w:szCs w:val="20"/>
              </w:rPr>
            </w:pPr>
            <w:r w:rsidRPr="00B96224">
              <w:rPr>
                <w:rFonts w:ascii="Arial" w:hAnsi="Arial" w:cs="Arial"/>
                <w:b/>
                <w:bCs/>
                <w:sz w:val="20"/>
                <w:szCs w:val="20"/>
              </w:rPr>
              <w:t>Step 1</w:t>
            </w:r>
          </w:p>
          <w:p w14:paraId="1257A74D" w14:textId="4FF58B26" w:rsidR="006979B3" w:rsidRDefault="006979B3" w:rsidP="00F83A9B">
            <w:pPr>
              <w:rPr>
                <w:rFonts w:ascii="Arial" w:hAnsi="Arial" w:cs="Arial"/>
                <w:sz w:val="20"/>
                <w:szCs w:val="20"/>
              </w:rPr>
            </w:pPr>
            <w:r w:rsidRPr="00B96224">
              <w:rPr>
                <w:rFonts w:ascii="Arial" w:hAnsi="Arial" w:cs="Arial"/>
                <w:sz w:val="20"/>
                <w:szCs w:val="20"/>
              </w:rPr>
              <w:t>Measure 2 tablespoons of water into a bowl.</w:t>
            </w:r>
          </w:p>
          <w:p w14:paraId="19E80C12" w14:textId="77777777" w:rsidR="00F83A9B" w:rsidRPr="00B96224" w:rsidRDefault="00F83A9B" w:rsidP="00F83A9B">
            <w:pPr>
              <w:rPr>
                <w:rFonts w:ascii="Arial" w:hAnsi="Arial" w:cs="Arial"/>
                <w:sz w:val="20"/>
                <w:szCs w:val="20"/>
              </w:rPr>
            </w:pPr>
          </w:p>
          <w:p w14:paraId="47B9E706" w14:textId="77777777" w:rsidR="006979B3" w:rsidRPr="00B96224" w:rsidRDefault="006979B3" w:rsidP="00F83A9B">
            <w:pPr>
              <w:rPr>
                <w:rFonts w:ascii="Arial" w:hAnsi="Arial" w:cs="Arial"/>
                <w:b/>
                <w:bCs/>
                <w:sz w:val="20"/>
                <w:szCs w:val="20"/>
              </w:rPr>
            </w:pPr>
            <w:r w:rsidRPr="00B96224">
              <w:rPr>
                <w:rFonts w:ascii="Arial" w:hAnsi="Arial" w:cs="Arial"/>
                <w:b/>
                <w:bCs/>
                <w:sz w:val="20"/>
                <w:szCs w:val="20"/>
              </w:rPr>
              <w:t>Step 2</w:t>
            </w:r>
          </w:p>
          <w:p w14:paraId="41E0B7E8" w14:textId="7623CB27" w:rsidR="006979B3" w:rsidRDefault="006979B3" w:rsidP="00F83A9B">
            <w:pPr>
              <w:rPr>
                <w:rFonts w:ascii="Arial" w:hAnsi="Arial" w:cs="Arial"/>
                <w:sz w:val="20"/>
                <w:szCs w:val="20"/>
              </w:rPr>
            </w:pPr>
            <w:r w:rsidRPr="00B96224">
              <w:rPr>
                <w:rFonts w:ascii="Arial" w:hAnsi="Arial" w:cs="Arial"/>
                <w:sz w:val="20"/>
                <w:szCs w:val="20"/>
              </w:rPr>
              <w:t>Add an equal amount of washing up liquid and golden syrup and gently stir.</w:t>
            </w:r>
          </w:p>
          <w:p w14:paraId="56359559" w14:textId="77777777" w:rsidR="00F83A9B" w:rsidRPr="00B96224" w:rsidRDefault="00F83A9B" w:rsidP="00F83A9B">
            <w:pPr>
              <w:rPr>
                <w:rFonts w:ascii="Arial" w:hAnsi="Arial" w:cs="Arial"/>
                <w:sz w:val="20"/>
                <w:szCs w:val="20"/>
              </w:rPr>
            </w:pPr>
          </w:p>
          <w:p w14:paraId="64FC1A3E" w14:textId="77777777" w:rsidR="006979B3" w:rsidRPr="00B96224" w:rsidRDefault="006979B3" w:rsidP="00F83A9B">
            <w:pPr>
              <w:rPr>
                <w:rFonts w:ascii="Arial" w:hAnsi="Arial" w:cs="Arial"/>
                <w:b/>
                <w:bCs/>
                <w:sz w:val="20"/>
                <w:szCs w:val="20"/>
              </w:rPr>
            </w:pPr>
            <w:r w:rsidRPr="00B96224">
              <w:rPr>
                <w:rFonts w:ascii="Arial" w:hAnsi="Arial" w:cs="Arial"/>
                <w:b/>
                <w:bCs/>
                <w:sz w:val="20"/>
                <w:szCs w:val="20"/>
              </w:rPr>
              <w:t>Step 3</w:t>
            </w:r>
          </w:p>
          <w:p w14:paraId="3687A9FF" w14:textId="4499C224" w:rsidR="006979B3" w:rsidRDefault="006979B3" w:rsidP="00F83A9B">
            <w:pPr>
              <w:rPr>
                <w:rFonts w:ascii="Arial" w:hAnsi="Arial" w:cs="Arial"/>
                <w:sz w:val="20"/>
                <w:szCs w:val="20"/>
              </w:rPr>
            </w:pPr>
            <w:r w:rsidRPr="00B96224">
              <w:rPr>
                <w:rFonts w:ascii="Arial" w:hAnsi="Arial" w:cs="Arial"/>
                <w:sz w:val="20"/>
                <w:szCs w:val="20"/>
              </w:rPr>
              <w:t>Pour some of the mixture into the smaller bowl</w:t>
            </w:r>
            <w:r w:rsidR="00BB1530">
              <w:rPr>
                <w:rFonts w:ascii="Arial" w:hAnsi="Arial" w:cs="Arial"/>
                <w:sz w:val="20"/>
                <w:szCs w:val="20"/>
              </w:rPr>
              <w:t>. U</w:t>
            </w:r>
            <w:r w:rsidRPr="00B96224">
              <w:rPr>
                <w:rFonts w:ascii="Arial" w:hAnsi="Arial" w:cs="Arial"/>
                <w:sz w:val="20"/>
                <w:szCs w:val="20"/>
              </w:rPr>
              <w:t xml:space="preserve">se the straw to blow </w:t>
            </w:r>
            <w:r w:rsidR="00BB1530" w:rsidRPr="00B96224">
              <w:rPr>
                <w:rFonts w:ascii="Arial" w:hAnsi="Arial" w:cs="Arial"/>
                <w:sz w:val="20"/>
                <w:szCs w:val="20"/>
              </w:rPr>
              <w:t xml:space="preserve">bubbles </w:t>
            </w:r>
            <w:r w:rsidR="00BB1530">
              <w:rPr>
                <w:rFonts w:ascii="Arial" w:hAnsi="Arial" w:cs="Arial"/>
                <w:sz w:val="20"/>
                <w:szCs w:val="20"/>
              </w:rPr>
              <w:t xml:space="preserve">into </w:t>
            </w:r>
            <w:r w:rsidRPr="00B96224">
              <w:rPr>
                <w:rFonts w:ascii="Arial" w:hAnsi="Arial" w:cs="Arial"/>
                <w:sz w:val="20"/>
                <w:szCs w:val="20"/>
              </w:rPr>
              <w:t xml:space="preserve">the mixture </w:t>
            </w:r>
            <w:r w:rsidR="00BB1530">
              <w:rPr>
                <w:rFonts w:ascii="Arial" w:hAnsi="Arial" w:cs="Arial"/>
                <w:sz w:val="20"/>
                <w:szCs w:val="20"/>
              </w:rPr>
              <w:t>in</w:t>
            </w:r>
            <w:r w:rsidRPr="00B96224">
              <w:rPr>
                <w:rFonts w:ascii="Arial" w:hAnsi="Arial" w:cs="Arial"/>
                <w:sz w:val="20"/>
                <w:szCs w:val="20"/>
              </w:rPr>
              <w:t xml:space="preserve"> the smaller bowl.</w:t>
            </w:r>
          </w:p>
          <w:p w14:paraId="401D5E6B" w14:textId="77777777" w:rsidR="00F83A9B" w:rsidRPr="00B96224" w:rsidRDefault="00F83A9B" w:rsidP="00F83A9B">
            <w:pPr>
              <w:rPr>
                <w:rFonts w:ascii="Arial" w:hAnsi="Arial" w:cs="Arial"/>
                <w:sz w:val="20"/>
                <w:szCs w:val="20"/>
              </w:rPr>
            </w:pPr>
          </w:p>
          <w:p w14:paraId="0D915D94" w14:textId="77777777" w:rsidR="006979B3" w:rsidRPr="00B96224" w:rsidRDefault="006979B3" w:rsidP="00F83A9B">
            <w:pPr>
              <w:rPr>
                <w:rFonts w:ascii="Arial" w:hAnsi="Arial" w:cs="Arial"/>
                <w:b/>
                <w:bCs/>
                <w:sz w:val="20"/>
                <w:szCs w:val="20"/>
              </w:rPr>
            </w:pPr>
            <w:r w:rsidRPr="00B96224">
              <w:rPr>
                <w:rFonts w:ascii="Arial" w:hAnsi="Arial" w:cs="Arial"/>
                <w:b/>
                <w:bCs/>
                <w:sz w:val="20"/>
                <w:szCs w:val="20"/>
              </w:rPr>
              <w:t>Step 4</w:t>
            </w:r>
          </w:p>
          <w:p w14:paraId="7F0CE88A" w14:textId="687E60E5" w:rsidR="006979B3" w:rsidRDefault="006979B3" w:rsidP="00F83A9B">
            <w:pPr>
              <w:rPr>
                <w:rFonts w:ascii="Arial" w:hAnsi="Arial" w:cs="Arial"/>
                <w:sz w:val="20"/>
                <w:szCs w:val="20"/>
              </w:rPr>
            </w:pPr>
            <w:r w:rsidRPr="00B96224">
              <w:rPr>
                <w:rFonts w:ascii="Arial" w:hAnsi="Arial" w:cs="Arial"/>
                <w:sz w:val="20"/>
                <w:szCs w:val="20"/>
              </w:rPr>
              <w:t>Place in the coldest part of freezer.</w:t>
            </w:r>
            <w:r w:rsidR="00F83A9B">
              <w:rPr>
                <w:rFonts w:ascii="Arial" w:hAnsi="Arial" w:cs="Arial"/>
                <w:sz w:val="20"/>
                <w:szCs w:val="20"/>
              </w:rPr>
              <w:t xml:space="preserve"> </w:t>
            </w:r>
            <w:r w:rsidRPr="00B96224">
              <w:rPr>
                <w:rFonts w:ascii="Arial" w:hAnsi="Arial" w:cs="Arial"/>
                <w:sz w:val="20"/>
                <w:szCs w:val="20"/>
              </w:rPr>
              <w:t xml:space="preserve">If it has been snowing or the temperature outside is below freezing, </w:t>
            </w:r>
            <w:r w:rsidR="00B96224">
              <w:rPr>
                <w:rFonts w:ascii="Arial" w:hAnsi="Arial" w:cs="Arial"/>
                <w:sz w:val="20"/>
                <w:szCs w:val="20"/>
              </w:rPr>
              <w:t>lear</w:t>
            </w:r>
            <w:r w:rsidR="00503A13">
              <w:rPr>
                <w:rFonts w:ascii="Arial" w:hAnsi="Arial" w:cs="Arial"/>
                <w:sz w:val="20"/>
                <w:szCs w:val="20"/>
              </w:rPr>
              <w:t>n</w:t>
            </w:r>
            <w:r w:rsidR="00B96224">
              <w:rPr>
                <w:rFonts w:ascii="Arial" w:hAnsi="Arial" w:cs="Arial"/>
                <w:sz w:val="20"/>
                <w:szCs w:val="20"/>
              </w:rPr>
              <w:t>ers</w:t>
            </w:r>
            <w:r w:rsidRPr="00B96224">
              <w:rPr>
                <w:rFonts w:ascii="Arial" w:hAnsi="Arial" w:cs="Arial"/>
                <w:sz w:val="20"/>
                <w:szCs w:val="20"/>
              </w:rPr>
              <w:t xml:space="preserve"> can blow bubbles outside onto the grass.</w:t>
            </w:r>
          </w:p>
          <w:p w14:paraId="7F36BC59" w14:textId="77777777" w:rsidR="00F83A9B" w:rsidRPr="00B96224" w:rsidRDefault="00F83A9B" w:rsidP="00F83A9B">
            <w:pPr>
              <w:rPr>
                <w:rFonts w:ascii="Arial" w:hAnsi="Arial" w:cs="Arial"/>
                <w:sz w:val="20"/>
                <w:szCs w:val="20"/>
              </w:rPr>
            </w:pPr>
          </w:p>
          <w:p w14:paraId="2D41E64D" w14:textId="77777777" w:rsidR="006979B3" w:rsidRPr="00B96224" w:rsidRDefault="006979B3" w:rsidP="00F83A9B">
            <w:pPr>
              <w:rPr>
                <w:rFonts w:ascii="Arial" w:hAnsi="Arial" w:cs="Arial"/>
                <w:b/>
                <w:bCs/>
                <w:sz w:val="20"/>
                <w:szCs w:val="20"/>
              </w:rPr>
            </w:pPr>
            <w:r w:rsidRPr="00B96224">
              <w:rPr>
                <w:rFonts w:ascii="Arial" w:hAnsi="Arial" w:cs="Arial"/>
                <w:b/>
                <w:bCs/>
                <w:sz w:val="20"/>
                <w:szCs w:val="20"/>
              </w:rPr>
              <w:t>Step 5</w:t>
            </w:r>
          </w:p>
          <w:p w14:paraId="542CEEAA" w14:textId="3A31371A" w:rsidR="006979B3" w:rsidRPr="00B96224" w:rsidRDefault="00BB1530" w:rsidP="00F83A9B">
            <w:pPr>
              <w:rPr>
                <w:rFonts w:ascii="Arial" w:hAnsi="Arial" w:cs="Arial"/>
                <w:sz w:val="20"/>
                <w:szCs w:val="20"/>
              </w:rPr>
            </w:pPr>
            <w:r>
              <w:rPr>
                <w:rFonts w:ascii="Arial" w:hAnsi="Arial" w:cs="Arial"/>
                <w:sz w:val="20"/>
                <w:szCs w:val="20"/>
              </w:rPr>
              <w:t>Wait for 10 minutes, then c</w:t>
            </w:r>
            <w:r w:rsidR="006979B3" w:rsidRPr="00B96224">
              <w:rPr>
                <w:rFonts w:ascii="Arial" w:hAnsi="Arial" w:cs="Arial"/>
                <w:sz w:val="20"/>
                <w:szCs w:val="20"/>
              </w:rPr>
              <w:t xml:space="preserve">heck </w:t>
            </w:r>
            <w:r>
              <w:rPr>
                <w:rFonts w:ascii="Arial" w:hAnsi="Arial" w:cs="Arial"/>
                <w:sz w:val="20"/>
                <w:szCs w:val="20"/>
              </w:rPr>
              <w:t xml:space="preserve">the </w:t>
            </w:r>
            <w:r w:rsidR="006979B3" w:rsidRPr="00B96224">
              <w:rPr>
                <w:rFonts w:ascii="Arial" w:hAnsi="Arial" w:cs="Arial"/>
                <w:sz w:val="20"/>
                <w:szCs w:val="20"/>
              </w:rPr>
              <w:t>bubbles to see if they have frozen.</w:t>
            </w:r>
          </w:p>
          <w:p w14:paraId="69CE745E" w14:textId="1808B1BE" w:rsidR="003C5901" w:rsidRPr="00896274" w:rsidRDefault="003C5901" w:rsidP="00F83A9B">
            <w:pPr>
              <w:spacing w:after="240"/>
              <w:rPr>
                <w:rFonts w:ascii="Arial" w:hAnsi="Arial" w:cs="Arial"/>
                <w:sz w:val="20"/>
                <w:szCs w:val="20"/>
              </w:rPr>
            </w:pPr>
          </w:p>
        </w:tc>
      </w:tr>
      <w:tr w:rsidR="00AE6BA0" w:rsidRPr="00B85D55" w14:paraId="1ECB50C8" w14:textId="77777777" w:rsidTr="00B355A3">
        <w:tc>
          <w:tcPr>
            <w:tcW w:w="5387" w:type="dxa"/>
            <w:tcBorders>
              <w:top w:val="nil"/>
              <w:left w:val="nil"/>
              <w:bottom w:val="nil"/>
              <w:right w:val="nil"/>
            </w:tcBorders>
            <w:shd w:val="clear" w:color="auto" w:fill="AAC81E"/>
            <w:tcMar>
              <w:top w:w="57" w:type="dxa"/>
              <w:left w:w="113" w:type="dxa"/>
              <w:bottom w:w="57" w:type="dxa"/>
              <w:right w:w="57" w:type="dxa"/>
            </w:tcMar>
            <w:vAlign w:val="center"/>
          </w:tcPr>
          <w:p w14:paraId="279D757D" w14:textId="5983A9AA" w:rsidR="00AE6BA0" w:rsidRPr="00B85D55" w:rsidRDefault="00D054D3" w:rsidP="000F50FF">
            <w:pPr>
              <w:rPr>
                <w:rFonts w:ascii="Arial" w:hAnsi="Arial" w:cs="Arial"/>
                <w:b/>
                <w:color w:val="FFFFFF"/>
              </w:rPr>
            </w:pPr>
            <w:r w:rsidRPr="00B85D55">
              <w:rPr>
                <w:rFonts w:ascii="Arial" w:hAnsi="Arial" w:cs="Arial"/>
                <w:b/>
                <w:color w:val="FFFFFF"/>
              </w:rPr>
              <w:t>Science</w:t>
            </w:r>
            <w:r w:rsidR="00F82F4B" w:rsidRPr="00B85D55">
              <w:rPr>
                <w:rFonts w:ascii="Arial" w:hAnsi="Arial" w:cs="Arial"/>
                <w:b/>
                <w:color w:val="FFFFFF"/>
              </w:rPr>
              <w:t xml:space="preserve"> and maths</w:t>
            </w:r>
          </w:p>
        </w:tc>
        <w:tc>
          <w:tcPr>
            <w:tcW w:w="283" w:type="dxa"/>
            <w:tcBorders>
              <w:top w:val="nil"/>
              <w:left w:val="nil"/>
              <w:bottom w:val="nil"/>
              <w:right w:val="nil"/>
            </w:tcBorders>
            <w:shd w:val="clear" w:color="auto" w:fill="AAC81E"/>
            <w:tcMar>
              <w:top w:w="57" w:type="dxa"/>
              <w:left w:w="113" w:type="dxa"/>
              <w:bottom w:w="57" w:type="dxa"/>
              <w:right w:w="57" w:type="dxa"/>
            </w:tcMar>
            <w:vAlign w:val="center"/>
          </w:tcPr>
          <w:p w14:paraId="5EB11101" w14:textId="77777777" w:rsidR="00AE6BA0" w:rsidRPr="00B85D55" w:rsidRDefault="00AE6BA0" w:rsidP="000F50FF">
            <w:pPr>
              <w:rPr>
                <w:rFonts w:ascii="Arial" w:hAnsi="Arial" w:cs="Arial"/>
                <w:color w:val="FFFFFF"/>
                <w:sz w:val="20"/>
              </w:rPr>
            </w:pPr>
          </w:p>
        </w:tc>
        <w:tc>
          <w:tcPr>
            <w:tcW w:w="4820" w:type="dxa"/>
            <w:tcBorders>
              <w:top w:val="nil"/>
              <w:left w:val="nil"/>
              <w:bottom w:val="nil"/>
              <w:right w:val="nil"/>
            </w:tcBorders>
            <w:shd w:val="clear" w:color="auto" w:fill="AAC81E"/>
            <w:tcMar>
              <w:top w:w="57" w:type="dxa"/>
              <w:left w:w="113" w:type="dxa"/>
              <w:bottom w:w="57" w:type="dxa"/>
              <w:right w:w="57" w:type="dxa"/>
            </w:tcMar>
            <w:vAlign w:val="center"/>
          </w:tcPr>
          <w:p w14:paraId="49E62FF9" w14:textId="77777777" w:rsidR="00AE6BA0" w:rsidRPr="00B85D55" w:rsidRDefault="00AE6BA0" w:rsidP="000F50FF">
            <w:pPr>
              <w:rPr>
                <w:rFonts w:ascii="Arial" w:hAnsi="Arial" w:cs="Arial"/>
                <w:color w:val="FFFFFF"/>
                <w:sz w:val="20"/>
              </w:rPr>
            </w:pPr>
          </w:p>
        </w:tc>
      </w:tr>
      <w:tr w:rsidR="00AE6BA0" w:rsidRPr="00B85D55" w14:paraId="0D359837" w14:textId="77777777" w:rsidTr="00B355A3">
        <w:tc>
          <w:tcPr>
            <w:tcW w:w="10490" w:type="dxa"/>
            <w:gridSpan w:val="3"/>
            <w:tcBorders>
              <w:top w:val="nil"/>
              <w:left w:val="nil"/>
              <w:bottom w:val="nil"/>
              <w:right w:val="nil"/>
            </w:tcBorders>
            <w:shd w:val="clear" w:color="auto" w:fill="auto"/>
            <w:tcMar>
              <w:top w:w="57" w:type="dxa"/>
              <w:left w:w="113" w:type="dxa"/>
              <w:bottom w:w="57" w:type="dxa"/>
              <w:right w:w="57" w:type="dxa"/>
            </w:tcMar>
            <w:vAlign w:val="center"/>
          </w:tcPr>
          <w:p w14:paraId="7920948C" w14:textId="64CB1DB1" w:rsidR="00F83A9B" w:rsidRPr="00D124E1" w:rsidRDefault="00D124E1" w:rsidP="005A53E9">
            <w:pPr>
              <w:spacing w:after="120"/>
              <w:rPr>
                <w:rFonts w:ascii="Arial" w:hAnsi="Arial" w:cs="Arial"/>
                <w:b/>
                <w:bCs/>
                <w:sz w:val="20"/>
                <w:szCs w:val="20"/>
              </w:rPr>
            </w:pPr>
            <w:r w:rsidRPr="00D124E1">
              <w:rPr>
                <w:rFonts w:ascii="Arial" w:hAnsi="Arial" w:cs="Arial"/>
                <w:b/>
                <w:bCs/>
                <w:sz w:val="20"/>
                <w:szCs w:val="20"/>
              </w:rPr>
              <w:t>Bubbles</w:t>
            </w:r>
          </w:p>
          <w:p w14:paraId="1A3CC534" w14:textId="3EFF6A62" w:rsidR="00911D6D" w:rsidRDefault="00911D6D" w:rsidP="005A53E9">
            <w:pPr>
              <w:rPr>
                <w:rFonts w:ascii="Arial" w:hAnsi="Arial" w:cs="Arial"/>
                <w:sz w:val="20"/>
                <w:szCs w:val="20"/>
              </w:rPr>
            </w:pPr>
            <w:r w:rsidRPr="00911D6D">
              <w:rPr>
                <w:rFonts w:ascii="Arial" w:hAnsi="Arial" w:cs="Arial"/>
                <w:sz w:val="20"/>
                <w:szCs w:val="20"/>
              </w:rPr>
              <w:t>Bubbles are made from a sandwich of soap and water around a pocket of air</w:t>
            </w:r>
            <w:r w:rsidR="00927F32" w:rsidRPr="00911D6D">
              <w:rPr>
                <w:rFonts w:ascii="Arial" w:hAnsi="Arial" w:cs="Arial"/>
                <w:sz w:val="20"/>
                <w:szCs w:val="20"/>
              </w:rPr>
              <w:t xml:space="preserve">. </w:t>
            </w:r>
            <w:r w:rsidRPr="00911D6D">
              <w:rPr>
                <w:rFonts w:ascii="Arial" w:hAnsi="Arial" w:cs="Arial"/>
                <w:sz w:val="20"/>
                <w:szCs w:val="20"/>
              </w:rPr>
              <w:t>They are always round because a sphere is the smallest</w:t>
            </w:r>
            <w:r w:rsidR="00D124E1">
              <w:rPr>
                <w:rFonts w:ascii="Arial" w:hAnsi="Arial" w:cs="Arial"/>
                <w:sz w:val="20"/>
                <w:szCs w:val="20"/>
              </w:rPr>
              <w:t>,</w:t>
            </w:r>
            <w:r w:rsidRPr="00911D6D">
              <w:rPr>
                <w:rFonts w:ascii="Arial" w:hAnsi="Arial" w:cs="Arial"/>
                <w:sz w:val="20"/>
                <w:szCs w:val="20"/>
              </w:rPr>
              <w:t xml:space="preserve"> most efficient shape</w:t>
            </w:r>
            <w:r w:rsidR="00D124E1">
              <w:rPr>
                <w:rFonts w:ascii="Arial" w:hAnsi="Arial" w:cs="Arial"/>
                <w:sz w:val="20"/>
                <w:szCs w:val="20"/>
              </w:rPr>
              <w:t>. A</w:t>
            </w:r>
            <w:r w:rsidRPr="00911D6D">
              <w:rPr>
                <w:rFonts w:ascii="Arial" w:hAnsi="Arial" w:cs="Arial"/>
                <w:sz w:val="20"/>
                <w:szCs w:val="20"/>
              </w:rPr>
              <w:t xml:space="preserve"> fascinating fact is that if they stack together they form hexagon shapes in the same way as honeycomb in a beehive!</w:t>
            </w:r>
          </w:p>
          <w:p w14:paraId="76DBD245" w14:textId="6A1EA876" w:rsidR="005A53E9" w:rsidRDefault="005A53E9" w:rsidP="005A53E9">
            <w:pPr>
              <w:rPr>
                <w:rFonts w:ascii="Arial" w:hAnsi="Arial" w:cs="Arial"/>
                <w:sz w:val="20"/>
                <w:szCs w:val="20"/>
              </w:rPr>
            </w:pPr>
          </w:p>
          <w:p w14:paraId="286610DE" w14:textId="10C13B37" w:rsidR="00911D6D" w:rsidRPr="00911D6D" w:rsidRDefault="00D124E1" w:rsidP="005A53E9">
            <w:pPr>
              <w:spacing w:after="120"/>
              <w:rPr>
                <w:rFonts w:ascii="Arial" w:hAnsi="Arial" w:cs="Arial"/>
                <w:b/>
                <w:bCs/>
                <w:sz w:val="20"/>
                <w:szCs w:val="20"/>
              </w:rPr>
            </w:pPr>
            <w:r>
              <w:rPr>
                <w:rFonts w:ascii="Arial" w:hAnsi="Arial" w:cs="Arial"/>
                <w:b/>
                <w:bCs/>
                <w:sz w:val="20"/>
                <w:szCs w:val="20"/>
              </w:rPr>
              <w:t xml:space="preserve">States of </w:t>
            </w:r>
            <w:r w:rsidR="00607BDE">
              <w:rPr>
                <w:rFonts w:ascii="Arial" w:hAnsi="Arial" w:cs="Arial"/>
                <w:b/>
                <w:bCs/>
                <w:sz w:val="20"/>
                <w:szCs w:val="20"/>
              </w:rPr>
              <w:t>m</w:t>
            </w:r>
            <w:r>
              <w:rPr>
                <w:rFonts w:ascii="Arial" w:hAnsi="Arial" w:cs="Arial"/>
                <w:b/>
                <w:bCs/>
                <w:sz w:val="20"/>
                <w:szCs w:val="20"/>
              </w:rPr>
              <w:t>atter</w:t>
            </w:r>
          </w:p>
          <w:p w14:paraId="51F1497E" w14:textId="6C21EAB5" w:rsidR="00911D6D" w:rsidRDefault="00911D6D" w:rsidP="00911D6D">
            <w:pPr>
              <w:spacing w:after="240"/>
              <w:rPr>
                <w:rFonts w:ascii="Arial" w:hAnsi="Arial" w:cs="Arial"/>
                <w:sz w:val="20"/>
                <w:szCs w:val="20"/>
              </w:rPr>
            </w:pPr>
            <w:r w:rsidRPr="00911D6D">
              <w:rPr>
                <w:rFonts w:ascii="Arial" w:hAnsi="Arial" w:cs="Arial"/>
                <w:sz w:val="20"/>
                <w:szCs w:val="20"/>
              </w:rPr>
              <w:t xml:space="preserve">All things can exist in </w:t>
            </w:r>
            <w:r w:rsidR="00D124E1">
              <w:rPr>
                <w:rFonts w:ascii="Arial" w:hAnsi="Arial" w:cs="Arial"/>
                <w:sz w:val="20"/>
                <w:szCs w:val="20"/>
              </w:rPr>
              <w:t xml:space="preserve">one of </w:t>
            </w:r>
            <w:r w:rsidR="00927F32">
              <w:rPr>
                <w:rFonts w:ascii="Arial" w:hAnsi="Arial" w:cs="Arial"/>
                <w:sz w:val="20"/>
                <w:szCs w:val="20"/>
              </w:rPr>
              <w:t>four</w:t>
            </w:r>
            <w:r w:rsidRPr="00911D6D">
              <w:rPr>
                <w:rFonts w:ascii="Arial" w:hAnsi="Arial" w:cs="Arial"/>
                <w:sz w:val="20"/>
                <w:szCs w:val="20"/>
              </w:rPr>
              <w:t xml:space="preserve"> states: </w:t>
            </w:r>
            <w:r w:rsidRPr="00911D6D">
              <w:rPr>
                <w:rFonts w:ascii="Arial" w:hAnsi="Arial" w:cs="Arial"/>
                <w:b/>
                <w:bCs/>
                <w:sz w:val="20"/>
                <w:szCs w:val="20"/>
              </w:rPr>
              <w:t>solid</w:t>
            </w:r>
            <w:r w:rsidRPr="00911D6D">
              <w:rPr>
                <w:rFonts w:ascii="Arial" w:hAnsi="Arial" w:cs="Arial"/>
                <w:sz w:val="20"/>
                <w:szCs w:val="20"/>
              </w:rPr>
              <w:t xml:space="preserve">, </w:t>
            </w:r>
            <w:r w:rsidRPr="00911D6D">
              <w:rPr>
                <w:rFonts w:ascii="Arial" w:hAnsi="Arial" w:cs="Arial"/>
                <w:b/>
                <w:bCs/>
                <w:sz w:val="20"/>
                <w:szCs w:val="20"/>
              </w:rPr>
              <w:t>liquid</w:t>
            </w:r>
            <w:r w:rsidR="005A53E9">
              <w:rPr>
                <w:rFonts w:ascii="Arial" w:hAnsi="Arial" w:cs="Arial"/>
                <w:sz w:val="20"/>
                <w:szCs w:val="20"/>
              </w:rPr>
              <w:t xml:space="preserve">, </w:t>
            </w:r>
            <w:r w:rsidR="005A53E9" w:rsidRPr="005A53E9">
              <w:rPr>
                <w:rFonts w:ascii="Arial" w:hAnsi="Arial" w:cs="Arial"/>
                <w:b/>
                <w:bCs/>
                <w:sz w:val="20"/>
                <w:szCs w:val="20"/>
              </w:rPr>
              <w:t>g</w:t>
            </w:r>
            <w:r w:rsidRPr="005A53E9">
              <w:rPr>
                <w:rFonts w:ascii="Arial" w:hAnsi="Arial" w:cs="Arial"/>
                <w:b/>
                <w:bCs/>
                <w:sz w:val="20"/>
                <w:szCs w:val="20"/>
              </w:rPr>
              <w:t>a</w:t>
            </w:r>
            <w:r w:rsidRPr="00911D6D">
              <w:rPr>
                <w:rFonts w:ascii="Arial" w:hAnsi="Arial" w:cs="Arial"/>
                <w:b/>
                <w:bCs/>
                <w:sz w:val="20"/>
                <w:szCs w:val="20"/>
              </w:rPr>
              <w:t>s</w:t>
            </w:r>
            <w:r w:rsidR="005A53E9">
              <w:rPr>
                <w:rFonts w:ascii="Arial" w:hAnsi="Arial" w:cs="Arial"/>
                <w:b/>
                <w:bCs/>
                <w:sz w:val="20"/>
                <w:szCs w:val="20"/>
              </w:rPr>
              <w:t xml:space="preserve"> </w:t>
            </w:r>
            <w:r w:rsidR="005A53E9" w:rsidRPr="005A53E9">
              <w:rPr>
                <w:rFonts w:ascii="Arial" w:hAnsi="Arial" w:cs="Arial"/>
                <w:sz w:val="20"/>
                <w:szCs w:val="20"/>
              </w:rPr>
              <w:t xml:space="preserve">or </w:t>
            </w:r>
            <w:r w:rsidR="005A53E9">
              <w:rPr>
                <w:rFonts w:ascii="Arial" w:hAnsi="Arial" w:cs="Arial"/>
                <w:b/>
                <w:bCs/>
                <w:sz w:val="20"/>
                <w:szCs w:val="20"/>
              </w:rPr>
              <w:t>plasma</w:t>
            </w:r>
            <w:r w:rsidRPr="00911D6D">
              <w:rPr>
                <w:rFonts w:ascii="Arial" w:hAnsi="Arial" w:cs="Arial"/>
                <w:sz w:val="20"/>
                <w:szCs w:val="20"/>
              </w:rPr>
              <w:t>.</w:t>
            </w:r>
          </w:p>
          <w:p w14:paraId="5C87F567" w14:textId="6C1DB57D" w:rsidR="00911D6D" w:rsidRPr="00911D6D" w:rsidRDefault="00911D6D" w:rsidP="00911D6D">
            <w:pPr>
              <w:spacing w:after="240"/>
              <w:rPr>
                <w:rFonts w:ascii="Arial" w:hAnsi="Arial" w:cs="Arial"/>
                <w:sz w:val="20"/>
                <w:szCs w:val="20"/>
              </w:rPr>
            </w:pPr>
            <w:r w:rsidRPr="00911D6D">
              <w:rPr>
                <w:rFonts w:ascii="Arial" w:hAnsi="Arial" w:cs="Arial"/>
                <w:sz w:val="20"/>
                <w:szCs w:val="20"/>
              </w:rPr>
              <w:t>The water we drink, which comes from the tap, is a liquid</w:t>
            </w:r>
            <w:r w:rsidR="00927F32" w:rsidRPr="00911D6D">
              <w:rPr>
                <w:rFonts w:ascii="Arial" w:hAnsi="Arial" w:cs="Arial"/>
                <w:sz w:val="20"/>
                <w:szCs w:val="20"/>
              </w:rPr>
              <w:t xml:space="preserve">. </w:t>
            </w:r>
            <w:r w:rsidRPr="00911D6D">
              <w:rPr>
                <w:rFonts w:ascii="Arial" w:hAnsi="Arial" w:cs="Arial"/>
                <w:sz w:val="20"/>
                <w:szCs w:val="20"/>
              </w:rPr>
              <w:t xml:space="preserve">When it is heated up it </w:t>
            </w:r>
            <w:r w:rsidRPr="00911D6D">
              <w:rPr>
                <w:rFonts w:ascii="Arial" w:hAnsi="Arial" w:cs="Arial"/>
                <w:b/>
                <w:bCs/>
                <w:sz w:val="20"/>
                <w:szCs w:val="20"/>
              </w:rPr>
              <w:t>evaporates</w:t>
            </w:r>
            <w:r w:rsidRPr="00911D6D">
              <w:rPr>
                <w:rFonts w:ascii="Arial" w:hAnsi="Arial" w:cs="Arial"/>
                <w:sz w:val="20"/>
                <w:szCs w:val="20"/>
              </w:rPr>
              <w:t xml:space="preserve"> and becomes steam - which is a gas</w:t>
            </w:r>
            <w:r w:rsidR="00D124E1">
              <w:rPr>
                <w:rFonts w:ascii="Arial" w:hAnsi="Arial" w:cs="Arial"/>
                <w:sz w:val="20"/>
                <w:szCs w:val="20"/>
              </w:rPr>
              <w:t xml:space="preserve">. </w:t>
            </w:r>
            <w:r w:rsidR="003E0876">
              <w:rPr>
                <w:rFonts w:ascii="Arial" w:hAnsi="Arial" w:cs="Arial"/>
                <w:sz w:val="20"/>
                <w:szCs w:val="20"/>
              </w:rPr>
              <w:t>Alternatively, w</w:t>
            </w:r>
            <w:r w:rsidR="00D124E1">
              <w:rPr>
                <w:rFonts w:ascii="Arial" w:hAnsi="Arial" w:cs="Arial"/>
                <w:sz w:val="20"/>
                <w:szCs w:val="20"/>
              </w:rPr>
              <w:t xml:space="preserve">hen the water is </w:t>
            </w:r>
            <w:r w:rsidRPr="00911D6D">
              <w:rPr>
                <w:rFonts w:ascii="Arial" w:hAnsi="Arial" w:cs="Arial"/>
                <w:sz w:val="20"/>
                <w:szCs w:val="20"/>
              </w:rPr>
              <w:t>cool</w:t>
            </w:r>
            <w:r w:rsidR="00D124E1">
              <w:rPr>
                <w:rFonts w:ascii="Arial" w:hAnsi="Arial" w:cs="Arial"/>
                <w:sz w:val="20"/>
                <w:szCs w:val="20"/>
              </w:rPr>
              <w:t>ed</w:t>
            </w:r>
            <w:r w:rsidRPr="00911D6D">
              <w:rPr>
                <w:rFonts w:ascii="Arial" w:hAnsi="Arial" w:cs="Arial"/>
                <w:sz w:val="20"/>
                <w:szCs w:val="20"/>
              </w:rPr>
              <w:t xml:space="preserve"> down it becomes ice</w:t>
            </w:r>
            <w:r w:rsidR="00D124E1">
              <w:rPr>
                <w:rFonts w:ascii="Arial" w:hAnsi="Arial" w:cs="Arial"/>
                <w:sz w:val="20"/>
                <w:szCs w:val="20"/>
              </w:rPr>
              <w:t>,</w:t>
            </w:r>
            <w:r w:rsidRPr="00911D6D">
              <w:rPr>
                <w:rFonts w:ascii="Arial" w:hAnsi="Arial" w:cs="Arial"/>
                <w:sz w:val="20"/>
                <w:szCs w:val="20"/>
              </w:rPr>
              <w:t xml:space="preserve"> which is a solid. These changes happen because of the way the </w:t>
            </w:r>
            <w:r w:rsidRPr="00911D6D">
              <w:rPr>
                <w:rFonts w:ascii="Arial" w:hAnsi="Arial" w:cs="Arial"/>
                <w:b/>
                <w:bCs/>
                <w:sz w:val="20"/>
                <w:szCs w:val="20"/>
              </w:rPr>
              <w:t>molecules</w:t>
            </w:r>
            <w:r w:rsidRPr="00911D6D">
              <w:rPr>
                <w:rFonts w:ascii="Arial" w:hAnsi="Arial" w:cs="Arial"/>
                <w:sz w:val="20"/>
                <w:szCs w:val="20"/>
              </w:rPr>
              <w:t xml:space="preserve"> in water, or any other substance react to heat.</w:t>
            </w:r>
            <w:r w:rsidR="003E0876">
              <w:rPr>
                <w:rFonts w:ascii="Arial" w:hAnsi="Arial" w:cs="Arial"/>
                <w:sz w:val="20"/>
                <w:szCs w:val="20"/>
              </w:rPr>
              <w:t xml:space="preserve"> </w:t>
            </w:r>
            <w:r w:rsidRPr="00911D6D">
              <w:rPr>
                <w:rFonts w:ascii="Arial" w:hAnsi="Arial" w:cs="Arial"/>
                <w:sz w:val="20"/>
                <w:szCs w:val="20"/>
              </w:rPr>
              <w:t>When molecules are heated up, they begin to move and jiggle about - this makes them flow more easily</w:t>
            </w:r>
            <w:r w:rsidR="00927F32" w:rsidRPr="00911D6D">
              <w:rPr>
                <w:rFonts w:ascii="Arial" w:hAnsi="Arial" w:cs="Arial"/>
                <w:sz w:val="20"/>
                <w:szCs w:val="20"/>
              </w:rPr>
              <w:t xml:space="preserve">. </w:t>
            </w:r>
            <w:r w:rsidRPr="00911D6D">
              <w:rPr>
                <w:rFonts w:ascii="Arial" w:hAnsi="Arial" w:cs="Arial"/>
                <w:sz w:val="20"/>
                <w:szCs w:val="20"/>
              </w:rPr>
              <w:t xml:space="preserve">If they are heated even more, they will move even faster and the distance between each molecule will become greater - this creates a gas. </w:t>
            </w:r>
            <w:r w:rsidR="003E0876">
              <w:rPr>
                <w:rFonts w:ascii="Arial" w:hAnsi="Arial" w:cs="Arial"/>
                <w:sz w:val="20"/>
                <w:szCs w:val="20"/>
              </w:rPr>
              <w:t>When they are cooled – like in this activity – they have less energy and become solid.</w:t>
            </w:r>
          </w:p>
          <w:p w14:paraId="046AB886" w14:textId="03B87A62" w:rsidR="001E34FD" w:rsidRPr="00911D6D" w:rsidRDefault="00911D6D" w:rsidP="00F708FB">
            <w:pPr>
              <w:spacing w:after="240"/>
              <w:rPr>
                <w:rFonts w:ascii="Arial" w:hAnsi="Arial" w:cs="Arial"/>
                <w:sz w:val="20"/>
                <w:szCs w:val="20"/>
              </w:rPr>
            </w:pPr>
            <w:r w:rsidRPr="00911D6D">
              <w:rPr>
                <w:rFonts w:ascii="Arial" w:hAnsi="Arial" w:cs="Arial"/>
                <w:sz w:val="20"/>
                <w:szCs w:val="20"/>
              </w:rPr>
              <w:t>So why isn’t everything around us in the same state</w:t>
            </w:r>
            <w:r w:rsidR="00927F32" w:rsidRPr="00911D6D">
              <w:rPr>
                <w:rFonts w:ascii="Arial" w:hAnsi="Arial" w:cs="Arial"/>
                <w:sz w:val="20"/>
                <w:szCs w:val="20"/>
              </w:rPr>
              <w:t xml:space="preserve">? </w:t>
            </w:r>
            <w:r w:rsidRPr="00911D6D">
              <w:rPr>
                <w:rFonts w:ascii="Arial" w:hAnsi="Arial" w:cs="Arial"/>
                <w:sz w:val="20"/>
                <w:szCs w:val="20"/>
              </w:rPr>
              <w:t xml:space="preserve">Water is liquid but a metal fork is solid. The answer is that different </w:t>
            </w:r>
            <w:r w:rsidR="005A53E9">
              <w:rPr>
                <w:rFonts w:ascii="Arial" w:hAnsi="Arial" w:cs="Arial"/>
                <w:sz w:val="20"/>
                <w:szCs w:val="20"/>
              </w:rPr>
              <w:t>materials</w:t>
            </w:r>
            <w:r w:rsidRPr="00911D6D">
              <w:rPr>
                <w:rFonts w:ascii="Arial" w:hAnsi="Arial" w:cs="Arial"/>
                <w:sz w:val="20"/>
                <w:szCs w:val="20"/>
              </w:rPr>
              <w:t xml:space="preserve"> have different temperatures at which the molecules will change state. Water will turn into a gas at 100 degrees Celsius and freeze at 0 degrees Celsius, but a metal like </w:t>
            </w:r>
            <w:r w:rsidR="003E0876">
              <w:rPr>
                <w:rFonts w:ascii="Arial" w:hAnsi="Arial" w:cs="Arial"/>
                <w:sz w:val="20"/>
                <w:szCs w:val="20"/>
              </w:rPr>
              <w:t>t</w:t>
            </w:r>
            <w:r w:rsidRPr="00911D6D">
              <w:rPr>
                <w:rFonts w:ascii="Arial" w:hAnsi="Arial" w:cs="Arial"/>
                <w:sz w:val="20"/>
                <w:szCs w:val="20"/>
              </w:rPr>
              <w:t>ungsten will need to reach 5</w:t>
            </w:r>
            <w:r w:rsidR="003E0876">
              <w:rPr>
                <w:rFonts w:ascii="Arial" w:hAnsi="Arial" w:cs="Arial"/>
                <w:sz w:val="20"/>
                <w:szCs w:val="20"/>
              </w:rPr>
              <w:t>,555</w:t>
            </w:r>
            <w:r w:rsidRPr="00911D6D">
              <w:rPr>
                <w:rFonts w:ascii="Arial" w:hAnsi="Arial" w:cs="Arial"/>
                <w:sz w:val="20"/>
                <w:szCs w:val="20"/>
              </w:rPr>
              <w:t xml:space="preserve"> degrees Celsius before it will start to boil.</w:t>
            </w:r>
          </w:p>
        </w:tc>
      </w:tr>
    </w:tbl>
    <w:p w14:paraId="50AFF958" w14:textId="77777777" w:rsidR="005A53E9" w:rsidRDefault="005A53E9">
      <w:r>
        <w:br w:type="page"/>
      </w:r>
    </w:p>
    <w:tbl>
      <w:tblPr>
        <w:tblW w:w="11056" w:type="dxa"/>
        <w:tblLayout w:type="fixed"/>
        <w:tblLook w:val="00A0" w:firstRow="1" w:lastRow="0" w:firstColumn="1" w:lastColumn="0" w:noHBand="0" w:noVBand="0"/>
      </w:tblPr>
      <w:tblGrid>
        <w:gridCol w:w="5528"/>
        <w:gridCol w:w="5528"/>
      </w:tblGrid>
      <w:tr w:rsidR="00174AA5" w:rsidRPr="00B85D55" w14:paraId="704F13C6" w14:textId="77777777" w:rsidTr="00B85D55">
        <w:tc>
          <w:tcPr>
            <w:tcW w:w="11056" w:type="dxa"/>
            <w:gridSpan w:val="2"/>
            <w:shd w:val="clear" w:color="auto" w:fill="AAC81E"/>
            <w:tcMar>
              <w:top w:w="57" w:type="dxa"/>
              <w:left w:w="113" w:type="dxa"/>
              <w:bottom w:w="57" w:type="dxa"/>
              <w:right w:w="57" w:type="dxa"/>
            </w:tcMar>
            <w:vAlign w:val="bottom"/>
          </w:tcPr>
          <w:p w14:paraId="58EBFCD3" w14:textId="5BDD37BB" w:rsidR="00174AA5" w:rsidRPr="00B85D55" w:rsidRDefault="00174AA5" w:rsidP="00174AA5">
            <w:pPr>
              <w:rPr>
                <w:rFonts w:ascii="Arial" w:hAnsi="Arial" w:cs="Arial"/>
                <w:color w:val="FFFFFF"/>
              </w:rPr>
            </w:pPr>
            <w:r w:rsidRPr="00B85D55">
              <w:rPr>
                <w:rFonts w:ascii="Arial" w:hAnsi="Arial" w:cs="Arial"/>
                <w:b/>
                <w:color w:val="FFFFFF"/>
              </w:rPr>
              <w:lastRenderedPageBreak/>
              <w:t xml:space="preserve">The Engineering Context    </w:t>
            </w:r>
          </w:p>
        </w:tc>
      </w:tr>
      <w:tr w:rsidR="00174AA5" w:rsidRPr="00B85D55" w14:paraId="0A4E7BA7" w14:textId="77777777" w:rsidTr="00B85D55">
        <w:tc>
          <w:tcPr>
            <w:tcW w:w="11056" w:type="dxa"/>
            <w:gridSpan w:val="2"/>
            <w:shd w:val="clear" w:color="auto" w:fill="FFFFFF"/>
            <w:tcMar>
              <w:top w:w="57" w:type="dxa"/>
              <w:left w:w="113" w:type="dxa"/>
              <w:bottom w:w="57" w:type="dxa"/>
              <w:right w:w="57" w:type="dxa"/>
            </w:tcMar>
            <w:vAlign w:val="center"/>
          </w:tcPr>
          <w:p w14:paraId="6CB1E2B4" w14:textId="1638A4EC" w:rsidR="00C5499C" w:rsidRPr="00607BDE" w:rsidRDefault="005A53E9" w:rsidP="00C5499C">
            <w:pPr>
              <w:pStyle w:val="paragraph"/>
              <w:spacing w:before="0" w:beforeAutospacing="0" w:after="0" w:afterAutospacing="0"/>
              <w:textAlignment w:val="baseline"/>
              <w:rPr>
                <w:rFonts w:ascii="Arial" w:hAnsi="Arial" w:cs="Arial"/>
                <w:sz w:val="20"/>
                <w:szCs w:val="20"/>
                <w:shd w:val="clear" w:color="auto" w:fill="FFFFFF"/>
              </w:rPr>
            </w:pPr>
            <w:r w:rsidRPr="00607BDE">
              <w:rPr>
                <w:rFonts w:ascii="Arial" w:hAnsi="Arial" w:cs="Arial"/>
                <w:sz w:val="20"/>
                <w:szCs w:val="20"/>
                <w:shd w:val="clear" w:color="auto" w:fill="FFFFFF"/>
              </w:rPr>
              <w:t>Understanding how states of ma</w:t>
            </w:r>
            <w:r w:rsidR="00927F32" w:rsidRPr="00607BDE">
              <w:rPr>
                <w:rFonts w:ascii="Arial" w:hAnsi="Arial" w:cs="Arial"/>
                <w:sz w:val="20"/>
                <w:szCs w:val="20"/>
                <w:shd w:val="clear" w:color="auto" w:fill="FFFFFF"/>
              </w:rPr>
              <w:t>tter change is necessary in many areas of engineering</w:t>
            </w:r>
            <w:r w:rsidR="00FC3DF3" w:rsidRPr="00607BDE">
              <w:rPr>
                <w:rFonts w:ascii="Arial" w:hAnsi="Arial" w:cs="Arial"/>
                <w:sz w:val="20"/>
                <w:szCs w:val="20"/>
                <w:shd w:val="clear" w:color="auto" w:fill="FFFFFF"/>
              </w:rPr>
              <w:t>.</w:t>
            </w:r>
            <w:r w:rsidR="00927F32" w:rsidRPr="00607BDE">
              <w:rPr>
                <w:rFonts w:ascii="Arial" w:hAnsi="Arial" w:cs="Arial"/>
                <w:sz w:val="20"/>
                <w:szCs w:val="20"/>
                <w:shd w:val="clear" w:color="auto" w:fill="FFFFFF"/>
              </w:rPr>
              <w:t xml:space="preserve"> For example, many products are made by casting – this involves melting material, pouring it into a mould of the shape required and re-freezing it in that shape. This understanding also underpins the use of heat exchangers and air conditioning equipment.</w:t>
            </w:r>
          </w:p>
          <w:p w14:paraId="2987C74E" w14:textId="77777777" w:rsidR="005A53E9" w:rsidRDefault="005A53E9" w:rsidP="00C5499C">
            <w:pPr>
              <w:pStyle w:val="paragraph"/>
              <w:spacing w:before="0" w:beforeAutospacing="0" w:after="0" w:afterAutospacing="0"/>
              <w:textAlignment w:val="baseline"/>
              <w:rPr>
                <w:rFonts w:ascii="Arial" w:hAnsi="Arial" w:cs="Arial"/>
                <w:color w:val="444444"/>
                <w:sz w:val="20"/>
                <w:szCs w:val="20"/>
                <w:shd w:val="clear" w:color="auto" w:fill="FFFFFF"/>
              </w:rPr>
            </w:pPr>
          </w:p>
          <w:p w14:paraId="24B68D11" w14:textId="71E4AC46" w:rsidR="00F83A9B" w:rsidRPr="00FC3DF3" w:rsidRDefault="00F83A9B" w:rsidP="00C5499C">
            <w:pPr>
              <w:pStyle w:val="paragraph"/>
              <w:spacing w:before="0" w:beforeAutospacing="0" w:after="0" w:afterAutospacing="0"/>
              <w:textAlignment w:val="baseline"/>
              <w:rPr>
                <w:rFonts w:ascii="Arial" w:hAnsi="Arial" w:cs="Arial"/>
                <w:sz w:val="20"/>
                <w:szCs w:val="20"/>
              </w:rPr>
            </w:pPr>
          </w:p>
        </w:tc>
      </w:tr>
      <w:tr w:rsidR="000F7421" w:rsidRPr="00B85D55" w14:paraId="1DE9A8AD" w14:textId="77777777" w:rsidTr="00B85D55">
        <w:tc>
          <w:tcPr>
            <w:tcW w:w="11056" w:type="dxa"/>
            <w:gridSpan w:val="2"/>
            <w:tcBorders>
              <w:bottom w:val="single" w:sz="4" w:space="0" w:color="auto"/>
            </w:tcBorders>
            <w:shd w:val="clear" w:color="auto" w:fill="AAC81E"/>
            <w:tcMar>
              <w:top w:w="57" w:type="dxa"/>
              <w:left w:w="113" w:type="dxa"/>
              <w:bottom w:w="57" w:type="dxa"/>
              <w:right w:w="57" w:type="dxa"/>
            </w:tcMar>
            <w:vAlign w:val="center"/>
          </w:tcPr>
          <w:p w14:paraId="325C670A" w14:textId="294AFEF1" w:rsidR="000F7421" w:rsidRPr="00B85D55" w:rsidRDefault="000F7421" w:rsidP="00C5499C">
            <w:pPr>
              <w:pStyle w:val="paragraph"/>
              <w:spacing w:before="0" w:beforeAutospacing="0" w:after="0" w:afterAutospacing="0"/>
              <w:textAlignment w:val="baseline"/>
              <w:rPr>
                <w:rFonts w:ascii="Arial" w:hAnsi="Arial" w:cs="Arial"/>
                <w:sz w:val="20"/>
                <w:szCs w:val="20"/>
              </w:rPr>
            </w:pPr>
            <w:bookmarkStart w:id="0" w:name="_Hlk113363955"/>
            <w:r w:rsidRPr="00B85D55">
              <w:rPr>
                <w:rFonts w:ascii="Arial" w:hAnsi="Arial" w:cs="Arial"/>
                <w:b/>
                <w:color w:val="FFFFFF"/>
              </w:rPr>
              <w:t>Curriculum links</w:t>
            </w:r>
          </w:p>
        </w:tc>
      </w:tr>
      <w:bookmarkEnd w:id="0"/>
      <w:tr w:rsidR="000F7421" w:rsidRPr="00B85D55" w14:paraId="615F5EBC" w14:textId="77777777" w:rsidTr="00B85D55">
        <w:tc>
          <w:tcPr>
            <w:tcW w:w="5528" w:type="dxa"/>
            <w:tcBorders>
              <w:top w:val="single" w:sz="4" w:space="0" w:color="auto"/>
              <w:left w:val="single" w:sz="4" w:space="0" w:color="auto"/>
              <w:bottom w:val="single" w:sz="4" w:space="0" w:color="auto"/>
              <w:right w:val="single" w:sz="4" w:space="0" w:color="auto"/>
            </w:tcBorders>
            <w:shd w:val="clear" w:color="auto" w:fill="FFFFFF"/>
            <w:tcMar>
              <w:top w:w="57" w:type="dxa"/>
              <w:left w:w="113" w:type="dxa"/>
              <w:bottom w:w="57" w:type="dxa"/>
              <w:right w:w="57" w:type="dxa"/>
            </w:tcMar>
          </w:tcPr>
          <w:p w14:paraId="32830146" w14:textId="77777777" w:rsidR="000F7421" w:rsidRPr="00ED6D4A" w:rsidRDefault="000F7421" w:rsidP="000F7421">
            <w:pPr>
              <w:rPr>
                <w:rFonts w:ascii="Arial" w:hAnsi="Arial" w:cs="Arial"/>
                <w:b/>
                <w:bCs/>
                <w:sz w:val="20"/>
                <w:szCs w:val="20"/>
              </w:rPr>
            </w:pPr>
            <w:r w:rsidRPr="00ED6D4A">
              <w:rPr>
                <w:rFonts w:ascii="Arial" w:hAnsi="Arial" w:cs="Arial"/>
                <w:b/>
                <w:sz w:val="20"/>
                <w:szCs w:val="20"/>
              </w:rPr>
              <w:t xml:space="preserve">England: </w:t>
            </w:r>
            <w:r w:rsidRPr="00ED6D4A">
              <w:rPr>
                <w:rFonts w:ascii="Arial" w:hAnsi="Arial" w:cs="Arial"/>
                <w:b/>
                <w:bCs/>
                <w:sz w:val="20"/>
                <w:szCs w:val="20"/>
              </w:rPr>
              <w:t>National Curriculum</w:t>
            </w:r>
          </w:p>
          <w:p w14:paraId="6661CB59" w14:textId="77777777" w:rsidR="00085628" w:rsidRPr="00ED6D4A" w:rsidRDefault="00085628" w:rsidP="00085628">
            <w:pPr>
              <w:ind w:left="284"/>
              <w:rPr>
                <w:rFonts w:ascii="Arial" w:hAnsi="Arial" w:cs="Arial"/>
                <w:b/>
                <w:bCs/>
                <w:sz w:val="20"/>
                <w:szCs w:val="20"/>
              </w:rPr>
            </w:pPr>
          </w:p>
          <w:p w14:paraId="257D6A68" w14:textId="0F185350" w:rsidR="000F7421" w:rsidRPr="00ED6D4A" w:rsidRDefault="00ED6D4A" w:rsidP="00ED6D4A">
            <w:pPr>
              <w:numPr>
                <w:ilvl w:val="0"/>
                <w:numId w:val="11"/>
              </w:numPr>
              <w:rPr>
                <w:rFonts w:ascii="Arial" w:hAnsi="Arial" w:cs="Arial"/>
                <w:b/>
                <w:bCs/>
                <w:sz w:val="20"/>
                <w:szCs w:val="20"/>
              </w:rPr>
            </w:pPr>
            <w:r>
              <w:rPr>
                <w:rFonts w:ascii="Arial" w:hAnsi="Arial" w:cs="Arial"/>
                <w:b/>
                <w:bCs/>
                <w:sz w:val="20"/>
                <w:szCs w:val="20"/>
              </w:rPr>
              <w:t>Science</w:t>
            </w:r>
            <w:r w:rsidR="00A20A2E">
              <w:rPr>
                <w:rFonts w:ascii="Arial" w:hAnsi="Arial" w:cs="Arial"/>
                <w:b/>
                <w:bCs/>
                <w:sz w:val="20"/>
                <w:szCs w:val="20"/>
              </w:rPr>
              <w:t>:</w:t>
            </w:r>
            <w:r w:rsidR="000F7421" w:rsidRPr="00ED6D4A">
              <w:rPr>
                <w:rFonts w:ascii="Arial" w:hAnsi="Arial" w:cs="Arial"/>
                <w:b/>
                <w:bCs/>
                <w:sz w:val="20"/>
                <w:szCs w:val="20"/>
              </w:rPr>
              <w:t xml:space="preserve"> upper KS2</w:t>
            </w:r>
          </w:p>
          <w:p w14:paraId="232811E4" w14:textId="4FE85112" w:rsidR="00ED6D4A" w:rsidRPr="00ED6D4A" w:rsidRDefault="00A20A2E" w:rsidP="00ED6D4A">
            <w:pPr>
              <w:numPr>
                <w:ilvl w:val="0"/>
                <w:numId w:val="11"/>
              </w:numPr>
              <w:shd w:val="clear" w:color="auto" w:fill="FFFFFF"/>
              <w:spacing w:after="75"/>
              <w:rPr>
                <w:rFonts w:ascii="Arial" w:hAnsi="Arial" w:cs="Arial"/>
                <w:color w:val="0B0C0C"/>
                <w:sz w:val="20"/>
                <w:szCs w:val="20"/>
              </w:rPr>
            </w:pPr>
            <w:r>
              <w:rPr>
                <w:rFonts w:ascii="Arial" w:hAnsi="Arial" w:cs="Arial"/>
                <w:color w:val="0B0C0C"/>
                <w:sz w:val="20"/>
                <w:szCs w:val="20"/>
              </w:rPr>
              <w:t>U</w:t>
            </w:r>
            <w:r w:rsidR="00ED6D4A" w:rsidRPr="00ED6D4A">
              <w:rPr>
                <w:rFonts w:ascii="Arial" w:hAnsi="Arial" w:cs="Arial"/>
                <w:color w:val="0B0C0C"/>
                <w:sz w:val="20"/>
                <w:szCs w:val="20"/>
              </w:rPr>
              <w:t>se knowledge of solids, liquids and gases to decide how mixtures might be separated, including through filtering, sieving and evaporating</w:t>
            </w:r>
            <w:r>
              <w:rPr>
                <w:rFonts w:ascii="Arial" w:hAnsi="Arial" w:cs="Arial"/>
                <w:color w:val="0B0C0C"/>
                <w:sz w:val="20"/>
                <w:szCs w:val="20"/>
              </w:rPr>
              <w:t>.</w:t>
            </w:r>
          </w:p>
          <w:p w14:paraId="4CA9ED12" w14:textId="6D66FDEB" w:rsidR="000F7421" w:rsidRPr="00B02CA9" w:rsidRDefault="00A70A46" w:rsidP="000F7421">
            <w:pPr>
              <w:pStyle w:val="paragraph"/>
              <w:spacing w:before="0" w:beforeAutospacing="0" w:after="0" w:afterAutospacing="0"/>
              <w:textAlignment w:val="baseline"/>
              <w:rPr>
                <w:rFonts w:ascii="Arial" w:hAnsi="Arial" w:cs="Arial"/>
                <w:color w:val="FF0000"/>
                <w:sz w:val="20"/>
                <w:szCs w:val="20"/>
              </w:rPr>
            </w:pPr>
            <w:r w:rsidRPr="00B02CA9">
              <w:rPr>
                <w:rFonts w:ascii="Arial" w:hAnsi="Arial" w:cs="Arial"/>
                <w:color w:val="FF0000"/>
                <w:sz w:val="20"/>
                <w:szCs w:val="20"/>
              </w:rPr>
              <w:t>.</w:t>
            </w:r>
            <w:r w:rsidRPr="00B02CA9">
              <w:rPr>
                <w:color w:val="FF0000"/>
              </w:rPr>
              <w:t xml:space="preserve"> </w:t>
            </w:r>
          </w:p>
        </w:tc>
        <w:tc>
          <w:tcPr>
            <w:tcW w:w="5528" w:type="dxa"/>
            <w:tcBorders>
              <w:top w:val="single" w:sz="4" w:space="0" w:color="auto"/>
              <w:left w:val="single" w:sz="4" w:space="0" w:color="auto"/>
              <w:bottom w:val="single" w:sz="4" w:space="0" w:color="auto"/>
              <w:right w:val="single" w:sz="4" w:space="0" w:color="auto"/>
            </w:tcBorders>
            <w:shd w:val="clear" w:color="auto" w:fill="FFFFFF"/>
          </w:tcPr>
          <w:p w14:paraId="6FD04F9F" w14:textId="77777777" w:rsidR="008C3D7D" w:rsidRPr="0053251F" w:rsidRDefault="008C3D7D" w:rsidP="008C3D7D">
            <w:pPr>
              <w:rPr>
                <w:rFonts w:ascii="Arial" w:hAnsi="Arial" w:cs="Arial"/>
                <w:b/>
                <w:bCs/>
                <w:sz w:val="20"/>
                <w:szCs w:val="20"/>
              </w:rPr>
            </w:pPr>
            <w:r w:rsidRPr="0053251F">
              <w:rPr>
                <w:rFonts w:ascii="Arial" w:hAnsi="Arial" w:cs="Arial"/>
                <w:b/>
                <w:bCs/>
                <w:sz w:val="20"/>
                <w:szCs w:val="20"/>
              </w:rPr>
              <w:t>Northern Ireland Curriculum</w:t>
            </w:r>
          </w:p>
          <w:p w14:paraId="258B8625" w14:textId="77777777" w:rsidR="008C3D7D" w:rsidRPr="0053251F" w:rsidRDefault="008C3D7D" w:rsidP="008C3D7D">
            <w:pPr>
              <w:rPr>
                <w:rFonts w:ascii="Arial" w:hAnsi="Arial" w:cs="Arial"/>
                <w:bCs/>
                <w:sz w:val="20"/>
                <w:szCs w:val="20"/>
              </w:rPr>
            </w:pPr>
          </w:p>
          <w:p w14:paraId="74A5FBE6" w14:textId="0B146181" w:rsidR="008C3D7D" w:rsidRPr="0053251F" w:rsidRDefault="008C3D7D" w:rsidP="008C3D7D">
            <w:pPr>
              <w:numPr>
                <w:ilvl w:val="0"/>
                <w:numId w:val="11"/>
              </w:numPr>
              <w:rPr>
                <w:rFonts w:ascii="Arial" w:hAnsi="Arial" w:cs="Arial"/>
                <w:b/>
                <w:bCs/>
                <w:sz w:val="20"/>
                <w:szCs w:val="20"/>
              </w:rPr>
            </w:pPr>
            <w:r w:rsidRPr="0053251F">
              <w:rPr>
                <w:rFonts w:ascii="Arial" w:hAnsi="Arial" w:cs="Arial"/>
                <w:b/>
                <w:bCs/>
                <w:sz w:val="20"/>
                <w:szCs w:val="20"/>
              </w:rPr>
              <w:t>Primary</w:t>
            </w:r>
            <w:r w:rsidR="00A20A2E">
              <w:rPr>
                <w:rFonts w:ascii="Arial" w:hAnsi="Arial" w:cs="Arial"/>
                <w:b/>
                <w:bCs/>
                <w:sz w:val="20"/>
                <w:szCs w:val="20"/>
              </w:rPr>
              <w:t>:</w:t>
            </w:r>
            <w:r w:rsidRPr="0053251F">
              <w:rPr>
                <w:rFonts w:ascii="Arial" w:hAnsi="Arial" w:cs="Arial"/>
                <w:b/>
                <w:bCs/>
                <w:sz w:val="20"/>
                <w:szCs w:val="20"/>
              </w:rPr>
              <w:t xml:space="preserve"> </w:t>
            </w:r>
            <w:r w:rsidR="00607BDE">
              <w:rPr>
                <w:rFonts w:ascii="Arial" w:hAnsi="Arial" w:cs="Arial"/>
                <w:b/>
                <w:bCs/>
                <w:sz w:val="20"/>
                <w:szCs w:val="20"/>
              </w:rPr>
              <w:t>t</w:t>
            </w:r>
            <w:r w:rsidRPr="0053251F">
              <w:rPr>
                <w:rFonts w:ascii="Arial" w:hAnsi="Arial" w:cs="Arial"/>
                <w:b/>
                <w:bCs/>
                <w:sz w:val="20"/>
                <w:szCs w:val="20"/>
              </w:rPr>
              <w:t xml:space="preserve">he world around us </w:t>
            </w:r>
          </w:p>
          <w:p w14:paraId="0BA8AF72" w14:textId="22D617AA" w:rsidR="000F7421" w:rsidRPr="0053251F" w:rsidRDefault="0053251F" w:rsidP="008C3D7D">
            <w:pPr>
              <w:numPr>
                <w:ilvl w:val="0"/>
                <w:numId w:val="11"/>
              </w:numPr>
              <w:rPr>
                <w:rFonts w:ascii="Arial" w:hAnsi="Arial" w:cs="Arial"/>
                <w:color w:val="FF0000"/>
                <w:sz w:val="20"/>
                <w:szCs w:val="20"/>
              </w:rPr>
            </w:pPr>
            <w:r w:rsidRPr="0053251F">
              <w:rPr>
                <w:rFonts w:ascii="Arial" w:hAnsi="Arial" w:cs="Arial"/>
                <w:sz w:val="20"/>
                <w:szCs w:val="20"/>
              </w:rPr>
              <w:t>Materials can exist in different states</w:t>
            </w:r>
            <w:r w:rsidR="00A20A2E">
              <w:rPr>
                <w:rFonts w:ascii="Arial" w:hAnsi="Arial" w:cs="Arial"/>
                <w:sz w:val="20"/>
                <w:szCs w:val="20"/>
              </w:rPr>
              <w:t>.</w:t>
            </w:r>
          </w:p>
        </w:tc>
      </w:tr>
      <w:tr w:rsidR="000F7421" w:rsidRPr="00B85D55" w14:paraId="27140EC3" w14:textId="77777777" w:rsidTr="00B85D55">
        <w:tc>
          <w:tcPr>
            <w:tcW w:w="5528" w:type="dxa"/>
            <w:tcBorders>
              <w:top w:val="single" w:sz="4" w:space="0" w:color="auto"/>
              <w:left w:val="single" w:sz="4" w:space="0" w:color="auto"/>
              <w:bottom w:val="single" w:sz="4" w:space="0" w:color="auto"/>
              <w:right w:val="single" w:sz="4" w:space="0" w:color="auto"/>
            </w:tcBorders>
            <w:shd w:val="clear" w:color="auto" w:fill="FFFFFF"/>
            <w:tcMar>
              <w:top w:w="57" w:type="dxa"/>
              <w:left w:w="113" w:type="dxa"/>
              <w:bottom w:w="57" w:type="dxa"/>
              <w:right w:w="57" w:type="dxa"/>
            </w:tcMar>
          </w:tcPr>
          <w:p w14:paraId="3472E7E9" w14:textId="77777777" w:rsidR="000F7421" w:rsidRPr="00640CDF" w:rsidRDefault="000F7421" w:rsidP="000F7421">
            <w:pPr>
              <w:rPr>
                <w:rFonts w:ascii="Arial" w:hAnsi="Arial" w:cs="Arial"/>
                <w:b/>
                <w:sz w:val="20"/>
                <w:szCs w:val="20"/>
              </w:rPr>
            </w:pPr>
            <w:r w:rsidRPr="00640CDF">
              <w:rPr>
                <w:rFonts w:ascii="Arial" w:hAnsi="Arial" w:cs="Arial"/>
                <w:b/>
                <w:sz w:val="20"/>
                <w:szCs w:val="20"/>
              </w:rPr>
              <w:t>Scotland: Curriculum for Excellence</w:t>
            </w:r>
          </w:p>
          <w:p w14:paraId="3737B81A" w14:textId="77777777" w:rsidR="000F7421" w:rsidRPr="00640CDF" w:rsidRDefault="000F7421" w:rsidP="000F7421">
            <w:pPr>
              <w:rPr>
                <w:rFonts w:ascii="Arial" w:hAnsi="Arial" w:cs="Arial"/>
                <w:sz w:val="20"/>
                <w:szCs w:val="20"/>
              </w:rPr>
            </w:pPr>
          </w:p>
          <w:p w14:paraId="6F9E8AD8" w14:textId="42AA21D7" w:rsidR="000F7421" w:rsidRPr="00640CDF" w:rsidRDefault="00B84486" w:rsidP="000F7421">
            <w:pPr>
              <w:numPr>
                <w:ilvl w:val="0"/>
                <w:numId w:val="15"/>
              </w:numPr>
              <w:ind w:left="284" w:hanging="284"/>
              <w:rPr>
                <w:rFonts w:ascii="Arial" w:hAnsi="Arial" w:cs="Arial"/>
                <w:sz w:val="20"/>
                <w:szCs w:val="20"/>
              </w:rPr>
            </w:pPr>
            <w:r>
              <w:rPr>
                <w:rFonts w:ascii="Arial" w:hAnsi="Arial" w:cs="Arial"/>
                <w:b/>
                <w:bCs/>
                <w:sz w:val="20"/>
                <w:szCs w:val="20"/>
              </w:rPr>
              <w:t>Science second</w:t>
            </w:r>
          </w:p>
          <w:p w14:paraId="25631D8A" w14:textId="0004C09F" w:rsidR="000F7421" w:rsidRPr="00640CDF" w:rsidRDefault="00640CDF" w:rsidP="00BD30BC">
            <w:pPr>
              <w:pStyle w:val="paragraph"/>
              <w:numPr>
                <w:ilvl w:val="0"/>
                <w:numId w:val="41"/>
              </w:numPr>
              <w:spacing w:before="0" w:beforeAutospacing="0" w:after="0" w:afterAutospacing="0"/>
              <w:textAlignment w:val="baseline"/>
              <w:rPr>
                <w:rFonts w:ascii="Arial" w:hAnsi="Arial" w:cs="Arial"/>
                <w:color w:val="FF0000"/>
                <w:sz w:val="20"/>
                <w:szCs w:val="20"/>
              </w:rPr>
            </w:pPr>
            <w:r w:rsidRPr="00640CDF">
              <w:rPr>
                <w:rFonts w:ascii="Arial" w:hAnsi="Arial" w:cs="Arial"/>
                <w:sz w:val="20"/>
                <w:szCs w:val="20"/>
              </w:rPr>
              <w:t>I can apply my knowledge of how water changes state to help me understand the processes involved in the water cycle in nature over time.</w:t>
            </w:r>
          </w:p>
        </w:tc>
        <w:tc>
          <w:tcPr>
            <w:tcW w:w="5528" w:type="dxa"/>
            <w:tcBorders>
              <w:top w:val="single" w:sz="4" w:space="0" w:color="auto"/>
              <w:left w:val="single" w:sz="4" w:space="0" w:color="auto"/>
              <w:bottom w:val="single" w:sz="4" w:space="0" w:color="auto"/>
              <w:right w:val="single" w:sz="4" w:space="0" w:color="auto"/>
            </w:tcBorders>
            <w:shd w:val="clear" w:color="auto" w:fill="FFFFFF"/>
          </w:tcPr>
          <w:p w14:paraId="59D89057" w14:textId="77777777" w:rsidR="000F7421" w:rsidRPr="002B2EB6" w:rsidRDefault="000F7421" w:rsidP="000F7421">
            <w:pPr>
              <w:rPr>
                <w:rFonts w:ascii="Arial" w:hAnsi="Arial" w:cs="Arial"/>
                <w:b/>
                <w:bCs/>
                <w:sz w:val="20"/>
                <w:szCs w:val="20"/>
              </w:rPr>
            </w:pPr>
            <w:r w:rsidRPr="002B2EB6">
              <w:rPr>
                <w:rFonts w:ascii="Arial" w:hAnsi="Arial" w:cs="Arial"/>
                <w:b/>
                <w:bCs/>
                <w:sz w:val="20"/>
                <w:szCs w:val="20"/>
              </w:rPr>
              <w:t xml:space="preserve">Wales: National Curriculum </w:t>
            </w:r>
          </w:p>
          <w:p w14:paraId="6426365D" w14:textId="77777777" w:rsidR="000F7421" w:rsidRPr="002B2EB6" w:rsidRDefault="000F7421" w:rsidP="000F7421">
            <w:pPr>
              <w:rPr>
                <w:rFonts w:ascii="Arial" w:hAnsi="Arial" w:cs="Arial"/>
                <w:sz w:val="20"/>
                <w:szCs w:val="20"/>
              </w:rPr>
            </w:pPr>
          </w:p>
          <w:p w14:paraId="3BD0582B" w14:textId="5A881715" w:rsidR="00C203ED" w:rsidRPr="002B2EB6" w:rsidRDefault="00F5674E" w:rsidP="0096171D">
            <w:pPr>
              <w:numPr>
                <w:ilvl w:val="0"/>
                <w:numId w:val="15"/>
              </w:numPr>
              <w:ind w:left="317" w:hanging="283"/>
              <w:rPr>
                <w:rFonts w:ascii="Arial" w:hAnsi="Arial" w:cs="Arial"/>
                <w:b/>
                <w:sz w:val="20"/>
                <w:szCs w:val="20"/>
              </w:rPr>
            </w:pPr>
            <w:r w:rsidRPr="002B2EB6">
              <w:rPr>
                <w:rFonts w:ascii="Arial" w:hAnsi="Arial" w:cs="Arial"/>
                <w:b/>
                <w:sz w:val="20"/>
                <w:szCs w:val="20"/>
              </w:rPr>
              <w:t>Science</w:t>
            </w:r>
            <w:r w:rsidR="00707E62">
              <w:rPr>
                <w:rFonts w:ascii="Arial" w:hAnsi="Arial" w:cs="Arial"/>
                <w:b/>
                <w:sz w:val="20"/>
                <w:szCs w:val="20"/>
              </w:rPr>
              <w:t>,</w:t>
            </w:r>
            <w:r w:rsidR="00C203ED" w:rsidRPr="002B2EB6">
              <w:rPr>
                <w:rFonts w:ascii="Arial" w:hAnsi="Arial" w:cs="Arial"/>
                <w:b/>
                <w:sz w:val="20"/>
                <w:szCs w:val="20"/>
              </w:rPr>
              <w:t xml:space="preserve"> </w:t>
            </w:r>
            <w:r w:rsidR="00874B88" w:rsidRPr="002B2EB6">
              <w:rPr>
                <w:rFonts w:ascii="Arial" w:hAnsi="Arial" w:cs="Arial"/>
                <w:b/>
                <w:sz w:val="20"/>
                <w:szCs w:val="20"/>
              </w:rPr>
              <w:t>the</w:t>
            </w:r>
            <w:r w:rsidR="00874B88">
              <w:rPr>
                <w:rFonts w:ascii="Arial" w:hAnsi="Arial" w:cs="Arial"/>
                <w:b/>
                <w:sz w:val="20"/>
                <w:szCs w:val="20"/>
              </w:rPr>
              <w:t xml:space="preserve"> </w:t>
            </w:r>
            <w:r w:rsidR="00874B88" w:rsidRPr="002B2EB6">
              <w:rPr>
                <w:rFonts w:ascii="Arial" w:hAnsi="Arial" w:cs="Arial"/>
                <w:b/>
                <w:sz w:val="20"/>
                <w:szCs w:val="20"/>
              </w:rPr>
              <w:t>sustainable earth</w:t>
            </w:r>
          </w:p>
          <w:p w14:paraId="121ABEBD" w14:textId="6AB452B7" w:rsidR="000F7421" w:rsidRPr="00F5674E" w:rsidRDefault="00A20A2E" w:rsidP="0096171D">
            <w:pPr>
              <w:numPr>
                <w:ilvl w:val="0"/>
                <w:numId w:val="15"/>
              </w:numPr>
              <w:ind w:left="317" w:hanging="283"/>
              <w:rPr>
                <w:rFonts w:ascii="Arial" w:hAnsi="Arial" w:cs="Arial"/>
                <w:bCs/>
                <w:color w:val="FF0000"/>
                <w:sz w:val="20"/>
                <w:szCs w:val="20"/>
              </w:rPr>
            </w:pPr>
            <w:r>
              <w:rPr>
                <w:rFonts w:ascii="Arial" w:hAnsi="Arial" w:cs="Arial"/>
                <w:sz w:val="20"/>
                <w:szCs w:val="20"/>
              </w:rPr>
              <w:t>T</w:t>
            </w:r>
            <w:r w:rsidR="00F5674E" w:rsidRPr="00F5674E">
              <w:rPr>
                <w:rFonts w:ascii="Arial" w:hAnsi="Arial" w:cs="Arial"/>
                <w:sz w:val="20"/>
                <w:szCs w:val="20"/>
              </w:rPr>
              <w:t>he properties of solids, liquids and gases and how the particle model can be used to explain these properties</w:t>
            </w:r>
            <w:r>
              <w:rPr>
                <w:rFonts w:ascii="Arial" w:hAnsi="Arial" w:cs="Arial"/>
                <w:sz w:val="20"/>
                <w:szCs w:val="20"/>
              </w:rPr>
              <w:t>.</w:t>
            </w:r>
          </w:p>
        </w:tc>
      </w:tr>
    </w:tbl>
    <w:p w14:paraId="36A8CA57" w14:textId="37EC0B4B" w:rsidR="00174AA5" w:rsidRDefault="00174AA5" w:rsidP="00174AA5">
      <w:pPr>
        <w:rPr>
          <w:rFonts w:ascii="Arial" w:hAnsi="Arial" w:cs="Arial"/>
          <w:sz w:val="22"/>
          <w:szCs w:val="22"/>
        </w:rPr>
      </w:pPr>
    </w:p>
    <w:p w14:paraId="2C947479" w14:textId="33BFC185" w:rsidR="00F83A9B" w:rsidRDefault="00F83A9B"/>
    <w:sectPr w:rsidR="00F83A9B" w:rsidSect="004E12B4">
      <w:headerReference w:type="even" r:id="rId11"/>
      <w:headerReference w:type="default" r:id="rId12"/>
      <w:footerReference w:type="default" r:id="rId13"/>
      <w:headerReference w:type="first" r:id="rId14"/>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271A5F" w14:textId="77777777" w:rsidR="003A7C5D" w:rsidRDefault="003A7C5D">
      <w:r>
        <w:separator/>
      </w:r>
    </w:p>
  </w:endnote>
  <w:endnote w:type="continuationSeparator" w:id="0">
    <w:p w14:paraId="19496257" w14:textId="77777777" w:rsidR="003A7C5D" w:rsidRDefault="003A7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78AB9" w14:textId="58DE245D" w:rsidR="00174AA5" w:rsidRDefault="000B5A63">
    <w:pPr>
      <w:pStyle w:val="Footer"/>
    </w:pPr>
    <w:r>
      <w:rPr>
        <w:noProof/>
      </w:rPr>
      <w:drawing>
        <wp:anchor distT="0" distB="0" distL="114300" distR="114300" simplePos="0" relativeHeight="251659264" behindDoc="1" locked="0" layoutInCell="1" allowOverlap="1" wp14:anchorId="5D25EBDC" wp14:editId="59AEECB9">
          <wp:simplePos x="0" y="0"/>
          <wp:positionH relativeFrom="page">
            <wp:posOffset>0</wp:posOffset>
          </wp:positionH>
          <wp:positionV relativeFrom="page">
            <wp:align>bottom</wp:align>
          </wp:positionV>
          <wp:extent cx="7560000" cy="1512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FFE6D7" w14:textId="77777777" w:rsidR="003A7C5D" w:rsidRDefault="003A7C5D">
      <w:r>
        <w:separator/>
      </w:r>
    </w:p>
  </w:footnote>
  <w:footnote w:type="continuationSeparator" w:id="0">
    <w:p w14:paraId="046ABA96" w14:textId="77777777" w:rsidR="003A7C5D" w:rsidRDefault="003A7C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22D7D" w14:textId="77777777" w:rsidR="00174AA5" w:rsidRDefault="00B355A3">
    <w:pPr>
      <w:pStyle w:val="Header"/>
    </w:pPr>
    <w:r>
      <w:rPr>
        <w:szCs w:val="20"/>
        <w:lang w:eastAsia="en-GB"/>
      </w:rPr>
      <w:pict w14:anchorId="41359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C2FCA" w14:textId="020D24FE" w:rsidR="00174AA5" w:rsidRDefault="00D91B82" w:rsidP="002B41DB">
    <w:pPr>
      <w:pStyle w:val="Header"/>
      <w:ind w:left="-567"/>
    </w:pPr>
    <w:r>
      <w:rPr>
        <w:noProof/>
      </w:rPr>
      <w:drawing>
        <wp:anchor distT="0" distB="0" distL="114300" distR="114300" simplePos="0" relativeHeight="251660288" behindDoc="1" locked="0" layoutInCell="1" allowOverlap="1" wp14:anchorId="5C2F9956" wp14:editId="745BD527">
          <wp:simplePos x="0" y="0"/>
          <wp:positionH relativeFrom="page">
            <wp:align>left</wp:align>
          </wp:positionH>
          <wp:positionV relativeFrom="paragraph">
            <wp:posOffset>-552450</wp:posOffset>
          </wp:positionV>
          <wp:extent cx="7588250" cy="2336800"/>
          <wp:effectExtent l="0" t="0" r="0" b="6350"/>
          <wp:wrapTight wrapText="bothSides">
            <wp:wrapPolygon edited="0">
              <wp:start x="0" y="0"/>
              <wp:lineTo x="0" y="21483"/>
              <wp:lineTo x="21528" y="21483"/>
              <wp:lineTo x="21528" y="0"/>
              <wp:lineTo x="0" y="0"/>
            </wp:wrapPolygon>
          </wp:wrapTight>
          <wp:docPr id="2" name="Picture 2" descr="A picture containing hydrozo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hydrozoa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17559" b="39650"/>
                  <a:stretch/>
                </pic:blipFill>
                <pic:spPr bwMode="auto">
                  <a:xfrm>
                    <a:off x="0" y="0"/>
                    <a:ext cx="7588250" cy="233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29A6">
      <w:rPr>
        <w:noProof/>
      </w:rPr>
      <w:drawing>
        <wp:anchor distT="0" distB="0" distL="114300" distR="114300" simplePos="0" relativeHeight="251658240" behindDoc="1" locked="0" layoutInCell="1" allowOverlap="1" wp14:anchorId="2EA2A206" wp14:editId="4D50E66F">
          <wp:simplePos x="0" y="0"/>
          <wp:positionH relativeFrom="column">
            <wp:align>center</wp:align>
          </wp:positionH>
          <wp:positionV relativeFrom="page">
            <wp:posOffset>0</wp:posOffset>
          </wp:positionV>
          <wp:extent cx="7562215" cy="1801495"/>
          <wp:effectExtent l="0" t="0" r="0" b="0"/>
          <wp:wrapNone/>
          <wp:docPr id="14" name="Picture 14"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3EE17" w14:textId="77777777" w:rsidR="00174AA5" w:rsidRDefault="00B355A3">
    <w:pPr>
      <w:pStyle w:val="Header"/>
    </w:pPr>
    <w:r>
      <w:rPr>
        <w:szCs w:val="20"/>
        <w:lang w:eastAsia="en-GB"/>
      </w:rPr>
      <w:pict w14:anchorId="12046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03D45"/>
    <w:multiLevelType w:val="multilevel"/>
    <w:tmpl w:val="8FC05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C75F9C"/>
    <w:multiLevelType w:val="multilevel"/>
    <w:tmpl w:val="43E4D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2500D5"/>
    <w:multiLevelType w:val="hybridMultilevel"/>
    <w:tmpl w:val="3E94FF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815BB0"/>
    <w:multiLevelType w:val="multilevel"/>
    <w:tmpl w:val="76588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3C373F7"/>
    <w:multiLevelType w:val="hybridMultilevel"/>
    <w:tmpl w:val="21589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F23736"/>
    <w:multiLevelType w:val="hybridMultilevel"/>
    <w:tmpl w:val="954E5FE4"/>
    <w:lvl w:ilvl="0" w:tplc="3A4CE650">
      <w:start w:val="1"/>
      <w:numFmt w:val="bullet"/>
      <w:lvlText w:val="&gt;"/>
      <w:lvlJc w:val="left"/>
      <w:pPr>
        <w:ind w:left="1080" w:hanging="360"/>
      </w:pPr>
      <w:rPr>
        <w:rFonts w:ascii="Arial" w:hAnsi="Arial" w:hint="default"/>
        <w:b/>
        <w:i w:val="0"/>
        <w:color w:val="000000"/>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C537A43"/>
    <w:multiLevelType w:val="hybridMultilevel"/>
    <w:tmpl w:val="53B0EFA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CF3037E"/>
    <w:multiLevelType w:val="hybridMultilevel"/>
    <w:tmpl w:val="4EA20AC4"/>
    <w:lvl w:ilvl="0" w:tplc="5E987E94">
      <w:numFmt w:val="bullet"/>
      <w:lvlText w:val="•"/>
      <w:lvlJc w:val="left"/>
      <w:pPr>
        <w:ind w:left="720" w:hanging="720"/>
      </w:pPr>
      <w:rPr>
        <w:rFonts w:ascii="Times New Roman" w:eastAsia="Times New Roman" w:hAnsi="Times New Roman" w:cs="Times New Roman"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04051D"/>
    <w:multiLevelType w:val="hybridMultilevel"/>
    <w:tmpl w:val="A27CE6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5853FF"/>
    <w:multiLevelType w:val="hybridMultilevel"/>
    <w:tmpl w:val="2DB28A5E"/>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4695DF7"/>
    <w:multiLevelType w:val="hybridMultilevel"/>
    <w:tmpl w:val="52C0E6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7D80B56"/>
    <w:multiLevelType w:val="multilevel"/>
    <w:tmpl w:val="2AAA0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E766AEF"/>
    <w:multiLevelType w:val="multilevel"/>
    <w:tmpl w:val="663A3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44549B1"/>
    <w:multiLevelType w:val="hybridMultilevel"/>
    <w:tmpl w:val="A0545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BE83657"/>
    <w:multiLevelType w:val="hybridMultilevel"/>
    <w:tmpl w:val="15D4A4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165978774">
    <w:abstractNumId w:val="4"/>
  </w:num>
  <w:num w:numId="2" w16cid:durableId="351222457">
    <w:abstractNumId w:val="10"/>
  </w:num>
  <w:num w:numId="3" w16cid:durableId="1033382104">
    <w:abstractNumId w:val="1"/>
  </w:num>
  <w:num w:numId="4" w16cid:durableId="1568302986">
    <w:abstractNumId w:val="32"/>
  </w:num>
  <w:num w:numId="5" w16cid:durableId="318964813">
    <w:abstractNumId w:val="7"/>
  </w:num>
  <w:num w:numId="6" w16cid:durableId="349646515">
    <w:abstractNumId w:val="3"/>
  </w:num>
  <w:num w:numId="7" w16cid:durableId="2031029988">
    <w:abstractNumId w:val="37"/>
  </w:num>
  <w:num w:numId="8" w16cid:durableId="2080247524">
    <w:abstractNumId w:val="33"/>
  </w:num>
  <w:num w:numId="9" w16cid:durableId="102195517">
    <w:abstractNumId w:val="12"/>
  </w:num>
  <w:num w:numId="10" w16cid:durableId="1264338678">
    <w:abstractNumId w:val="5"/>
  </w:num>
  <w:num w:numId="11" w16cid:durableId="896088314">
    <w:abstractNumId w:val="41"/>
  </w:num>
  <w:num w:numId="12" w16cid:durableId="939684380">
    <w:abstractNumId w:val="9"/>
  </w:num>
  <w:num w:numId="13" w16cid:durableId="400174311">
    <w:abstractNumId w:val="14"/>
  </w:num>
  <w:num w:numId="14" w16cid:durableId="1663312530">
    <w:abstractNumId w:val="20"/>
  </w:num>
  <w:num w:numId="15" w16cid:durableId="330648916">
    <w:abstractNumId w:val="25"/>
  </w:num>
  <w:num w:numId="16" w16cid:durableId="275799378">
    <w:abstractNumId w:val="30"/>
  </w:num>
  <w:num w:numId="17" w16cid:durableId="1607541310">
    <w:abstractNumId w:val="18"/>
  </w:num>
  <w:num w:numId="18" w16cid:durableId="1525483363">
    <w:abstractNumId w:val="11"/>
  </w:num>
  <w:num w:numId="19" w16cid:durableId="2141798711">
    <w:abstractNumId w:val="2"/>
  </w:num>
  <w:num w:numId="20" w16cid:durableId="340280431">
    <w:abstractNumId w:val="40"/>
  </w:num>
  <w:num w:numId="21" w16cid:durableId="1798642332">
    <w:abstractNumId w:val="31"/>
  </w:num>
  <w:num w:numId="22" w16cid:durableId="1689021740">
    <w:abstractNumId w:val="16"/>
  </w:num>
  <w:num w:numId="23" w16cid:durableId="1641960191">
    <w:abstractNumId w:val="8"/>
  </w:num>
  <w:num w:numId="24" w16cid:durableId="947663086">
    <w:abstractNumId w:val="6"/>
  </w:num>
  <w:num w:numId="25" w16cid:durableId="1684085647">
    <w:abstractNumId w:val="27"/>
  </w:num>
  <w:num w:numId="26" w16cid:durableId="921136245">
    <w:abstractNumId w:val="29"/>
  </w:num>
  <w:num w:numId="27" w16cid:durableId="247469276">
    <w:abstractNumId w:val="22"/>
  </w:num>
  <w:num w:numId="28" w16cid:durableId="1975670664">
    <w:abstractNumId w:val="39"/>
  </w:num>
  <w:num w:numId="29" w16cid:durableId="1091246037">
    <w:abstractNumId w:val="22"/>
  </w:num>
  <w:num w:numId="30" w16cid:durableId="1537548739">
    <w:abstractNumId w:val="17"/>
  </w:num>
  <w:num w:numId="31" w16cid:durableId="895706071">
    <w:abstractNumId w:val="0"/>
  </w:num>
  <w:num w:numId="32" w16cid:durableId="723525829">
    <w:abstractNumId w:val="21"/>
  </w:num>
  <w:num w:numId="33" w16cid:durableId="349066469">
    <w:abstractNumId w:val="26"/>
  </w:num>
  <w:num w:numId="34" w16cid:durableId="518397506">
    <w:abstractNumId w:val="15"/>
  </w:num>
  <w:num w:numId="35" w16cid:durableId="229272848">
    <w:abstractNumId w:val="15"/>
  </w:num>
  <w:num w:numId="36" w16cid:durableId="1470391918">
    <w:abstractNumId w:val="35"/>
  </w:num>
  <w:num w:numId="37" w16cid:durableId="1497764760">
    <w:abstractNumId w:val="15"/>
  </w:num>
  <w:num w:numId="38" w16cid:durableId="177934295">
    <w:abstractNumId w:val="28"/>
  </w:num>
  <w:num w:numId="39" w16cid:durableId="197204192">
    <w:abstractNumId w:val="36"/>
  </w:num>
  <w:num w:numId="40" w16cid:durableId="634606954">
    <w:abstractNumId w:val="42"/>
  </w:num>
  <w:num w:numId="41" w16cid:durableId="795296598">
    <w:abstractNumId w:val="23"/>
  </w:num>
  <w:num w:numId="42" w16cid:durableId="1200554893">
    <w:abstractNumId w:val="38"/>
  </w:num>
  <w:num w:numId="43" w16cid:durableId="255527664">
    <w:abstractNumId w:val="19"/>
  </w:num>
  <w:num w:numId="44" w16cid:durableId="383219260">
    <w:abstractNumId w:val="24"/>
  </w:num>
  <w:num w:numId="45" w16cid:durableId="1028331538">
    <w:abstractNumId w:val="34"/>
  </w:num>
  <w:num w:numId="46" w16cid:durableId="24746919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1709"/>
    <w:rsid w:val="00006CAB"/>
    <w:rsid w:val="00012E76"/>
    <w:rsid w:val="00013823"/>
    <w:rsid w:val="0002679E"/>
    <w:rsid w:val="00037DEF"/>
    <w:rsid w:val="00052CDF"/>
    <w:rsid w:val="000775B1"/>
    <w:rsid w:val="00085628"/>
    <w:rsid w:val="000B5A63"/>
    <w:rsid w:val="000C3066"/>
    <w:rsid w:val="000C3F88"/>
    <w:rsid w:val="000C46B1"/>
    <w:rsid w:val="000D3C03"/>
    <w:rsid w:val="000D462F"/>
    <w:rsid w:val="000D4D4E"/>
    <w:rsid w:val="000E2AA4"/>
    <w:rsid w:val="000F7421"/>
    <w:rsid w:val="000F7810"/>
    <w:rsid w:val="00103F0F"/>
    <w:rsid w:val="00116830"/>
    <w:rsid w:val="001363CF"/>
    <w:rsid w:val="0014605A"/>
    <w:rsid w:val="00160024"/>
    <w:rsid w:val="00163DB5"/>
    <w:rsid w:val="00173A2C"/>
    <w:rsid w:val="00174AA5"/>
    <w:rsid w:val="0018481A"/>
    <w:rsid w:val="00190E67"/>
    <w:rsid w:val="00194867"/>
    <w:rsid w:val="00196C2B"/>
    <w:rsid w:val="001A546C"/>
    <w:rsid w:val="001B5887"/>
    <w:rsid w:val="001E34FD"/>
    <w:rsid w:val="001E3C9F"/>
    <w:rsid w:val="001F0784"/>
    <w:rsid w:val="00216916"/>
    <w:rsid w:val="00230557"/>
    <w:rsid w:val="00250810"/>
    <w:rsid w:val="00280B3C"/>
    <w:rsid w:val="00282431"/>
    <w:rsid w:val="002911BA"/>
    <w:rsid w:val="002B2EB6"/>
    <w:rsid w:val="002B41DB"/>
    <w:rsid w:val="002C5F0F"/>
    <w:rsid w:val="002E64F0"/>
    <w:rsid w:val="002F2DF1"/>
    <w:rsid w:val="002F4E4F"/>
    <w:rsid w:val="00325A34"/>
    <w:rsid w:val="00337EB9"/>
    <w:rsid w:val="003411A5"/>
    <w:rsid w:val="00350AC1"/>
    <w:rsid w:val="0036192B"/>
    <w:rsid w:val="00364226"/>
    <w:rsid w:val="003706ED"/>
    <w:rsid w:val="00381B77"/>
    <w:rsid w:val="003A356E"/>
    <w:rsid w:val="003A56D7"/>
    <w:rsid w:val="003A7C5D"/>
    <w:rsid w:val="003B511F"/>
    <w:rsid w:val="003B5CED"/>
    <w:rsid w:val="003C5901"/>
    <w:rsid w:val="003C7618"/>
    <w:rsid w:val="003D2247"/>
    <w:rsid w:val="003D7300"/>
    <w:rsid w:val="003E0876"/>
    <w:rsid w:val="003E0F22"/>
    <w:rsid w:val="003E1E14"/>
    <w:rsid w:val="0040029F"/>
    <w:rsid w:val="0044066F"/>
    <w:rsid w:val="004416FF"/>
    <w:rsid w:val="004944CC"/>
    <w:rsid w:val="0049685F"/>
    <w:rsid w:val="004B235D"/>
    <w:rsid w:val="004B5D3A"/>
    <w:rsid w:val="004B6B35"/>
    <w:rsid w:val="004C7682"/>
    <w:rsid w:val="004E12B4"/>
    <w:rsid w:val="004E29C7"/>
    <w:rsid w:val="004E44B5"/>
    <w:rsid w:val="00503A13"/>
    <w:rsid w:val="005156FB"/>
    <w:rsid w:val="005229A6"/>
    <w:rsid w:val="00522DF5"/>
    <w:rsid w:val="0052588E"/>
    <w:rsid w:val="00527C7E"/>
    <w:rsid w:val="0053251F"/>
    <w:rsid w:val="00535818"/>
    <w:rsid w:val="00551309"/>
    <w:rsid w:val="005533A7"/>
    <w:rsid w:val="00561F8E"/>
    <w:rsid w:val="00573C64"/>
    <w:rsid w:val="0057594B"/>
    <w:rsid w:val="005826F5"/>
    <w:rsid w:val="00595FF3"/>
    <w:rsid w:val="00597F5A"/>
    <w:rsid w:val="005A53E9"/>
    <w:rsid w:val="005C090F"/>
    <w:rsid w:val="0060132F"/>
    <w:rsid w:val="006063AD"/>
    <w:rsid w:val="00607BDE"/>
    <w:rsid w:val="00640CDF"/>
    <w:rsid w:val="0064775F"/>
    <w:rsid w:val="006568DE"/>
    <w:rsid w:val="00656C1C"/>
    <w:rsid w:val="00672F53"/>
    <w:rsid w:val="0067605D"/>
    <w:rsid w:val="006979B3"/>
    <w:rsid w:val="006B3C07"/>
    <w:rsid w:val="006B5675"/>
    <w:rsid w:val="006B5C32"/>
    <w:rsid w:val="006D3BEA"/>
    <w:rsid w:val="006D6041"/>
    <w:rsid w:val="006E497C"/>
    <w:rsid w:val="006E633E"/>
    <w:rsid w:val="007038EE"/>
    <w:rsid w:val="00707E62"/>
    <w:rsid w:val="007217CE"/>
    <w:rsid w:val="00742CDF"/>
    <w:rsid w:val="00745E73"/>
    <w:rsid w:val="00752F61"/>
    <w:rsid w:val="007875CB"/>
    <w:rsid w:val="00787B04"/>
    <w:rsid w:val="00792E23"/>
    <w:rsid w:val="007963C4"/>
    <w:rsid w:val="00796C5A"/>
    <w:rsid w:val="007E323E"/>
    <w:rsid w:val="007F16A6"/>
    <w:rsid w:val="00802EEF"/>
    <w:rsid w:val="00803618"/>
    <w:rsid w:val="0080564E"/>
    <w:rsid w:val="008106BE"/>
    <w:rsid w:val="00820550"/>
    <w:rsid w:val="00841202"/>
    <w:rsid w:val="00841D99"/>
    <w:rsid w:val="008705C0"/>
    <w:rsid w:val="00873183"/>
    <w:rsid w:val="00874B88"/>
    <w:rsid w:val="00874EB6"/>
    <w:rsid w:val="00896274"/>
    <w:rsid w:val="008B2EC2"/>
    <w:rsid w:val="008C3D7D"/>
    <w:rsid w:val="008D13F2"/>
    <w:rsid w:val="008F7CE8"/>
    <w:rsid w:val="00911D6D"/>
    <w:rsid w:val="00913884"/>
    <w:rsid w:val="009233FA"/>
    <w:rsid w:val="009239B4"/>
    <w:rsid w:val="00927F32"/>
    <w:rsid w:val="00930F95"/>
    <w:rsid w:val="0096171D"/>
    <w:rsid w:val="0096695A"/>
    <w:rsid w:val="009767D6"/>
    <w:rsid w:val="009840A3"/>
    <w:rsid w:val="009A4222"/>
    <w:rsid w:val="009A6797"/>
    <w:rsid w:val="009C5CE2"/>
    <w:rsid w:val="009F1E3B"/>
    <w:rsid w:val="009F431C"/>
    <w:rsid w:val="009F6356"/>
    <w:rsid w:val="00A002D8"/>
    <w:rsid w:val="00A12312"/>
    <w:rsid w:val="00A14239"/>
    <w:rsid w:val="00A204DE"/>
    <w:rsid w:val="00A20A2E"/>
    <w:rsid w:val="00A27BA7"/>
    <w:rsid w:val="00A34A1E"/>
    <w:rsid w:val="00A47E1A"/>
    <w:rsid w:val="00A653C8"/>
    <w:rsid w:val="00A70A46"/>
    <w:rsid w:val="00A7163F"/>
    <w:rsid w:val="00A83DFA"/>
    <w:rsid w:val="00A9174E"/>
    <w:rsid w:val="00A91B5C"/>
    <w:rsid w:val="00A950E2"/>
    <w:rsid w:val="00AA5476"/>
    <w:rsid w:val="00AE6BA0"/>
    <w:rsid w:val="00AF5166"/>
    <w:rsid w:val="00B02CA9"/>
    <w:rsid w:val="00B06496"/>
    <w:rsid w:val="00B22EA4"/>
    <w:rsid w:val="00B3196C"/>
    <w:rsid w:val="00B32F0F"/>
    <w:rsid w:val="00B33716"/>
    <w:rsid w:val="00B355A3"/>
    <w:rsid w:val="00B55A14"/>
    <w:rsid w:val="00B628B1"/>
    <w:rsid w:val="00B74742"/>
    <w:rsid w:val="00B82B3E"/>
    <w:rsid w:val="00B84486"/>
    <w:rsid w:val="00B852A4"/>
    <w:rsid w:val="00B85D55"/>
    <w:rsid w:val="00B93055"/>
    <w:rsid w:val="00B96224"/>
    <w:rsid w:val="00BA1E4D"/>
    <w:rsid w:val="00BB1530"/>
    <w:rsid w:val="00BD30BC"/>
    <w:rsid w:val="00BD32C9"/>
    <w:rsid w:val="00BE208A"/>
    <w:rsid w:val="00C003CF"/>
    <w:rsid w:val="00C0187C"/>
    <w:rsid w:val="00C11CC4"/>
    <w:rsid w:val="00C1316F"/>
    <w:rsid w:val="00C13615"/>
    <w:rsid w:val="00C138EE"/>
    <w:rsid w:val="00C203ED"/>
    <w:rsid w:val="00C233BF"/>
    <w:rsid w:val="00C37D29"/>
    <w:rsid w:val="00C5499C"/>
    <w:rsid w:val="00C66FCB"/>
    <w:rsid w:val="00C7034B"/>
    <w:rsid w:val="00C72C28"/>
    <w:rsid w:val="00C95857"/>
    <w:rsid w:val="00CA771E"/>
    <w:rsid w:val="00CB40F8"/>
    <w:rsid w:val="00CB4536"/>
    <w:rsid w:val="00CB48C9"/>
    <w:rsid w:val="00D02D8C"/>
    <w:rsid w:val="00D054D3"/>
    <w:rsid w:val="00D060B6"/>
    <w:rsid w:val="00D124E1"/>
    <w:rsid w:val="00D12B10"/>
    <w:rsid w:val="00D133A4"/>
    <w:rsid w:val="00D26F5C"/>
    <w:rsid w:val="00D42318"/>
    <w:rsid w:val="00D430BF"/>
    <w:rsid w:val="00D56A39"/>
    <w:rsid w:val="00D670C3"/>
    <w:rsid w:val="00D71F6D"/>
    <w:rsid w:val="00D826AB"/>
    <w:rsid w:val="00D85611"/>
    <w:rsid w:val="00D91B82"/>
    <w:rsid w:val="00DA55FD"/>
    <w:rsid w:val="00DB2E1F"/>
    <w:rsid w:val="00DB3583"/>
    <w:rsid w:val="00DD4729"/>
    <w:rsid w:val="00DE2030"/>
    <w:rsid w:val="00DF3EE7"/>
    <w:rsid w:val="00E0213E"/>
    <w:rsid w:val="00E21A8B"/>
    <w:rsid w:val="00E2782C"/>
    <w:rsid w:val="00E54A1B"/>
    <w:rsid w:val="00E62D3B"/>
    <w:rsid w:val="00E634DA"/>
    <w:rsid w:val="00E671CA"/>
    <w:rsid w:val="00E6755F"/>
    <w:rsid w:val="00E97C0E"/>
    <w:rsid w:val="00EA6ACD"/>
    <w:rsid w:val="00EB089D"/>
    <w:rsid w:val="00EB4C71"/>
    <w:rsid w:val="00EB5117"/>
    <w:rsid w:val="00ED1E51"/>
    <w:rsid w:val="00ED6D4A"/>
    <w:rsid w:val="00EE7F3C"/>
    <w:rsid w:val="00EF0915"/>
    <w:rsid w:val="00EF762B"/>
    <w:rsid w:val="00F02EA8"/>
    <w:rsid w:val="00F144BF"/>
    <w:rsid w:val="00F34E75"/>
    <w:rsid w:val="00F5674E"/>
    <w:rsid w:val="00F6030E"/>
    <w:rsid w:val="00F708FB"/>
    <w:rsid w:val="00F70FE0"/>
    <w:rsid w:val="00F82F4B"/>
    <w:rsid w:val="00F83890"/>
    <w:rsid w:val="00F83A9B"/>
    <w:rsid w:val="00F86625"/>
    <w:rsid w:val="00FC3DF3"/>
    <w:rsid w:val="00FE0D63"/>
    <w:rsid w:val="00FE42ED"/>
    <w:rsid w:val="00FE50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54752E78"/>
  <w15:chartTrackingRefBased/>
  <w15:docId w15:val="{CA56E333-F01D-914B-A3CC-B438AD4C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26F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character" w:customStyle="1" w:styleId="normaltextrun">
    <w:name w:val="normaltextrun"/>
    <w:basedOn w:val="DefaultParagraphFont"/>
    <w:rsid w:val="00337EB9"/>
  </w:style>
  <w:style w:type="character" w:customStyle="1" w:styleId="eop">
    <w:name w:val="eop"/>
    <w:basedOn w:val="DefaultParagraphFont"/>
    <w:rsid w:val="00C13615"/>
  </w:style>
  <w:style w:type="paragraph" w:customStyle="1" w:styleId="paragraph">
    <w:name w:val="paragraph"/>
    <w:basedOn w:val="Normal"/>
    <w:rsid w:val="00C13615"/>
    <w:pPr>
      <w:spacing w:before="100" w:beforeAutospacing="1" w:after="100" w:afterAutospacing="1"/>
    </w:pPr>
    <w:rPr>
      <w:lang w:eastAsia="en-GB"/>
    </w:rPr>
  </w:style>
  <w:style w:type="character" w:customStyle="1" w:styleId="tabchar">
    <w:name w:val="tabchar"/>
    <w:basedOn w:val="DefaultParagraphFont"/>
    <w:rsid w:val="003A356E"/>
  </w:style>
  <w:style w:type="paragraph" w:styleId="ListParagraph">
    <w:name w:val="List Paragraph"/>
    <w:basedOn w:val="Normal"/>
    <w:uiPriority w:val="34"/>
    <w:qFormat/>
    <w:rsid w:val="00A123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32892">
      <w:bodyDiv w:val="1"/>
      <w:marLeft w:val="0"/>
      <w:marRight w:val="0"/>
      <w:marTop w:val="0"/>
      <w:marBottom w:val="0"/>
      <w:divBdr>
        <w:top w:val="none" w:sz="0" w:space="0" w:color="auto"/>
        <w:left w:val="none" w:sz="0" w:space="0" w:color="auto"/>
        <w:bottom w:val="none" w:sz="0" w:space="0" w:color="auto"/>
        <w:right w:val="none" w:sz="0" w:space="0" w:color="auto"/>
      </w:divBdr>
    </w:div>
    <w:div w:id="12340838">
      <w:bodyDiv w:val="1"/>
      <w:marLeft w:val="0"/>
      <w:marRight w:val="0"/>
      <w:marTop w:val="0"/>
      <w:marBottom w:val="0"/>
      <w:divBdr>
        <w:top w:val="none" w:sz="0" w:space="0" w:color="auto"/>
        <w:left w:val="none" w:sz="0" w:space="0" w:color="auto"/>
        <w:bottom w:val="none" w:sz="0" w:space="0" w:color="auto"/>
        <w:right w:val="none" w:sz="0" w:space="0" w:color="auto"/>
      </w:divBdr>
      <w:divsChild>
        <w:div w:id="1859654439">
          <w:marLeft w:val="0"/>
          <w:marRight w:val="0"/>
          <w:marTop w:val="0"/>
          <w:marBottom w:val="0"/>
          <w:divBdr>
            <w:top w:val="none" w:sz="0" w:space="0" w:color="auto"/>
            <w:left w:val="none" w:sz="0" w:space="0" w:color="auto"/>
            <w:bottom w:val="none" w:sz="0" w:space="0" w:color="auto"/>
            <w:right w:val="none" w:sz="0" w:space="0" w:color="auto"/>
          </w:divBdr>
        </w:div>
        <w:div w:id="1220288285">
          <w:marLeft w:val="0"/>
          <w:marRight w:val="0"/>
          <w:marTop w:val="0"/>
          <w:marBottom w:val="0"/>
          <w:divBdr>
            <w:top w:val="none" w:sz="0" w:space="0" w:color="auto"/>
            <w:left w:val="none" w:sz="0" w:space="0" w:color="auto"/>
            <w:bottom w:val="none" w:sz="0" w:space="0" w:color="auto"/>
            <w:right w:val="none" w:sz="0" w:space="0" w:color="auto"/>
          </w:divBdr>
        </w:div>
        <w:div w:id="606161699">
          <w:marLeft w:val="0"/>
          <w:marRight w:val="0"/>
          <w:marTop w:val="0"/>
          <w:marBottom w:val="0"/>
          <w:divBdr>
            <w:top w:val="none" w:sz="0" w:space="0" w:color="auto"/>
            <w:left w:val="none" w:sz="0" w:space="0" w:color="auto"/>
            <w:bottom w:val="none" w:sz="0" w:space="0" w:color="auto"/>
            <w:right w:val="none" w:sz="0" w:space="0" w:color="auto"/>
          </w:divBdr>
        </w:div>
        <w:div w:id="606428659">
          <w:marLeft w:val="0"/>
          <w:marRight w:val="0"/>
          <w:marTop w:val="0"/>
          <w:marBottom w:val="0"/>
          <w:divBdr>
            <w:top w:val="none" w:sz="0" w:space="0" w:color="auto"/>
            <w:left w:val="none" w:sz="0" w:space="0" w:color="auto"/>
            <w:bottom w:val="none" w:sz="0" w:space="0" w:color="auto"/>
            <w:right w:val="none" w:sz="0" w:space="0" w:color="auto"/>
          </w:divBdr>
        </w:div>
        <w:div w:id="1438480075">
          <w:marLeft w:val="0"/>
          <w:marRight w:val="0"/>
          <w:marTop w:val="0"/>
          <w:marBottom w:val="0"/>
          <w:divBdr>
            <w:top w:val="none" w:sz="0" w:space="0" w:color="auto"/>
            <w:left w:val="none" w:sz="0" w:space="0" w:color="auto"/>
            <w:bottom w:val="none" w:sz="0" w:space="0" w:color="auto"/>
            <w:right w:val="none" w:sz="0" w:space="0" w:color="auto"/>
          </w:divBdr>
        </w:div>
        <w:div w:id="1913999156">
          <w:marLeft w:val="0"/>
          <w:marRight w:val="0"/>
          <w:marTop w:val="0"/>
          <w:marBottom w:val="0"/>
          <w:divBdr>
            <w:top w:val="none" w:sz="0" w:space="0" w:color="auto"/>
            <w:left w:val="none" w:sz="0" w:space="0" w:color="auto"/>
            <w:bottom w:val="none" w:sz="0" w:space="0" w:color="auto"/>
            <w:right w:val="none" w:sz="0" w:space="0" w:color="auto"/>
          </w:divBdr>
        </w:div>
        <w:div w:id="649987579">
          <w:marLeft w:val="0"/>
          <w:marRight w:val="0"/>
          <w:marTop w:val="0"/>
          <w:marBottom w:val="0"/>
          <w:divBdr>
            <w:top w:val="none" w:sz="0" w:space="0" w:color="auto"/>
            <w:left w:val="none" w:sz="0" w:space="0" w:color="auto"/>
            <w:bottom w:val="none" w:sz="0" w:space="0" w:color="auto"/>
            <w:right w:val="none" w:sz="0" w:space="0" w:color="auto"/>
          </w:divBdr>
        </w:div>
        <w:div w:id="2016609253">
          <w:marLeft w:val="0"/>
          <w:marRight w:val="0"/>
          <w:marTop w:val="0"/>
          <w:marBottom w:val="0"/>
          <w:divBdr>
            <w:top w:val="none" w:sz="0" w:space="0" w:color="auto"/>
            <w:left w:val="none" w:sz="0" w:space="0" w:color="auto"/>
            <w:bottom w:val="none" w:sz="0" w:space="0" w:color="auto"/>
            <w:right w:val="none" w:sz="0" w:space="0" w:color="auto"/>
          </w:divBdr>
        </w:div>
      </w:divsChild>
    </w:div>
    <w:div w:id="30568978">
      <w:bodyDiv w:val="1"/>
      <w:marLeft w:val="0"/>
      <w:marRight w:val="0"/>
      <w:marTop w:val="0"/>
      <w:marBottom w:val="0"/>
      <w:divBdr>
        <w:top w:val="none" w:sz="0" w:space="0" w:color="auto"/>
        <w:left w:val="none" w:sz="0" w:space="0" w:color="auto"/>
        <w:bottom w:val="none" w:sz="0" w:space="0" w:color="auto"/>
        <w:right w:val="none" w:sz="0" w:space="0" w:color="auto"/>
      </w:divBdr>
    </w:div>
    <w:div w:id="30614616">
      <w:bodyDiv w:val="1"/>
      <w:marLeft w:val="0"/>
      <w:marRight w:val="0"/>
      <w:marTop w:val="0"/>
      <w:marBottom w:val="0"/>
      <w:divBdr>
        <w:top w:val="none" w:sz="0" w:space="0" w:color="auto"/>
        <w:left w:val="none" w:sz="0" w:space="0" w:color="auto"/>
        <w:bottom w:val="none" w:sz="0" w:space="0" w:color="auto"/>
        <w:right w:val="none" w:sz="0" w:space="0" w:color="auto"/>
      </w:divBdr>
      <w:divsChild>
        <w:div w:id="163741571">
          <w:marLeft w:val="0"/>
          <w:marRight w:val="0"/>
          <w:marTop w:val="0"/>
          <w:marBottom w:val="0"/>
          <w:divBdr>
            <w:top w:val="none" w:sz="0" w:space="0" w:color="auto"/>
            <w:left w:val="none" w:sz="0" w:space="0" w:color="auto"/>
            <w:bottom w:val="none" w:sz="0" w:space="0" w:color="auto"/>
            <w:right w:val="none" w:sz="0" w:space="0" w:color="auto"/>
          </w:divBdr>
        </w:div>
        <w:div w:id="1732458780">
          <w:marLeft w:val="0"/>
          <w:marRight w:val="0"/>
          <w:marTop w:val="0"/>
          <w:marBottom w:val="0"/>
          <w:divBdr>
            <w:top w:val="none" w:sz="0" w:space="0" w:color="auto"/>
            <w:left w:val="none" w:sz="0" w:space="0" w:color="auto"/>
            <w:bottom w:val="none" w:sz="0" w:space="0" w:color="auto"/>
            <w:right w:val="none" w:sz="0" w:space="0" w:color="auto"/>
          </w:divBdr>
        </w:div>
      </w:divsChild>
    </w:div>
    <w:div w:id="69894077">
      <w:bodyDiv w:val="1"/>
      <w:marLeft w:val="0"/>
      <w:marRight w:val="0"/>
      <w:marTop w:val="0"/>
      <w:marBottom w:val="0"/>
      <w:divBdr>
        <w:top w:val="none" w:sz="0" w:space="0" w:color="auto"/>
        <w:left w:val="none" w:sz="0" w:space="0" w:color="auto"/>
        <w:bottom w:val="none" w:sz="0" w:space="0" w:color="auto"/>
        <w:right w:val="none" w:sz="0" w:space="0" w:color="auto"/>
      </w:divBdr>
    </w:div>
    <w:div w:id="117379282">
      <w:bodyDiv w:val="1"/>
      <w:marLeft w:val="0"/>
      <w:marRight w:val="0"/>
      <w:marTop w:val="0"/>
      <w:marBottom w:val="0"/>
      <w:divBdr>
        <w:top w:val="none" w:sz="0" w:space="0" w:color="auto"/>
        <w:left w:val="none" w:sz="0" w:space="0" w:color="auto"/>
        <w:bottom w:val="none" w:sz="0" w:space="0" w:color="auto"/>
        <w:right w:val="none" w:sz="0" w:space="0" w:color="auto"/>
      </w:divBdr>
      <w:divsChild>
        <w:div w:id="1356030540">
          <w:marLeft w:val="0"/>
          <w:marRight w:val="0"/>
          <w:marTop w:val="0"/>
          <w:marBottom w:val="0"/>
          <w:divBdr>
            <w:top w:val="none" w:sz="0" w:space="0" w:color="auto"/>
            <w:left w:val="none" w:sz="0" w:space="0" w:color="auto"/>
            <w:bottom w:val="none" w:sz="0" w:space="0" w:color="auto"/>
            <w:right w:val="none" w:sz="0" w:space="0" w:color="auto"/>
          </w:divBdr>
        </w:div>
        <w:div w:id="394087249">
          <w:marLeft w:val="0"/>
          <w:marRight w:val="0"/>
          <w:marTop w:val="0"/>
          <w:marBottom w:val="0"/>
          <w:divBdr>
            <w:top w:val="none" w:sz="0" w:space="0" w:color="auto"/>
            <w:left w:val="none" w:sz="0" w:space="0" w:color="auto"/>
            <w:bottom w:val="none" w:sz="0" w:space="0" w:color="auto"/>
            <w:right w:val="none" w:sz="0" w:space="0" w:color="auto"/>
          </w:divBdr>
        </w:div>
      </w:divsChild>
    </w:div>
    <w:div w:id="134565628">
      <w:bodyDiv w:val="1"/>
      <w:marLeft w:val="0"/>
      <w:marRight w:val="0"/>
      <w:marTop w:val="0"/>
      <w:marBottom w:val="0"/>
      <w:divBdr>
        <w:top w:val="none" w:sz="0" w:space="0" w:color="auto"/>
        <w:left w:val="none" w:sz="0" w:space="0" w:color="auto"/>
        <w:bottom w:val="none" w:sz="0" w:space="0" w:color="auto"/>
        <w:right w:val="none" w:sz="0" w:space="0" w:color="auto"/>
      </w:divBdr>
    </w:div>
    <w:div w:id="178324681">
      <w:bodyDiv w:val="1"/>
      <w:marLeft w:val="0"/>
      <w:marRight w:val="0"/>
      <w:marTop w:val="0"/>
      <w:marBottom w:val="0"/>
      <w:divBdr>
        <w:top w:val="none" w:sz="0" w:space="0" w:color="auto"/>
        <w:left w:val="none" w:sz="0" w:space="0" w:color="auto"/>
        <w:bottom w:val="none" w:sz="0" w:space="0" w:color="auto"/>
        <w:right w:val="none" w:sz="0" w:space="0" w:color="auto"/>
      </w:divBdr>
    </w:div>
    <w:div w:id="265503494">
      <w:bodyDiv w:val="1"/>
      <w:marLeft w:val="0"/>
      <w:marRight w:val="0"/>
      <w:marTop w:val="0"/>
      <w:marBottom w:val="0"/>
      <w:divBdr>
        <w:top w:val="none" w:sz="0" w:space="0" w:color="auto"/>
        <w:left w:val="none" w:sz="0" w:space="0" w:color="auto"/>
        <w:bottom w:val="none" w:sz="0" w:space="0" w:color="auto"/>
        <w:right w:val="none" w:sz="0" w:space="0" w:color="auto"/>
      </w:divBdr>
    </w:div>
    <w:div w:id="289289376">
      <w:bodyDiv w:val="1"/>
      <w:marLeft w:val="0"/>
      <w:marRight w:val="0"/>
      <w:marTop w:val="0"/>
      <w:marBottom w:val="0"/>
      <w:divBdr>
        <w:top w:val="none" w:sz="0" w:space="0" w:color="auto"/>
        <w:left w:val="none" w:sz="0" w:space="0" w:color="auto"/>
        <w:bottom w:val="none" w:sz="0" w:space="0" w:color="auto"/>
        <w:right w:val="none" w:sz="0" w:space="0" w:color="auto"/>
      </w:divBdr>
      <w:divsChild>
        <w:div w:id="1557819899">
          <w:marLeft w:val="0"/>
          <w:marRight w:val="0"/>
          <w:marTop w:val="0"/>
          <w:marBottom w:val="0"/>
          <w:divBdr>
            <w:top w:val="none" w:sz="0" w:space="0" w:color="auto"/>
            <w:left w:val="none" w:sz="0" w:space="0" w:color="auto"/>
            <w:bottom w:val="none" w:sz="0" w:space="0" w:color="auto"/>
            <w:right w:val="none" w:sz="0" w:space="0" w:color="auto"/>
          </w:divBdr>
        </w:div>
        <w:div w:id="1542477325">
          <w:marLeft w:val="0"/>
          <w:marRight w:val="0"/>
          <w:marTop w:val="0"/>
          <w:marBottom w:val="0"/>
          <w:divBdr>
            <w:top w:val="none" w:sz="0" w:space="0" w:color="auto"/>
            <w:left w:val="none" w:sz="0" w:space="0" w:color="auto"/>
            <w:bottom w:val="none" w:sz="0" w:space="0" w:color="auto"/>
            <w:right w:val="none" w:sz="0" w:space="0" w:color="auto"/>
          </w:divBdr>
        </w:div>
        <w:div w:id="1272738965">
          <w:marLeft w:val="0"/>
          <w:marRight w:val="0"/>
          <w:marTop w:val="0"/>
          <w:marBottom w:val="0"/>
          <w:divBdr>
            <w:top w:val="none" w:sz="0" w:space="0" w:color="auto"/>
            <w:left w:val="none" w:sz="0" w:space="0" w:color="auto"/>
            <w:bottom w:val="none" w:sz="0" w:space="0" w:color="auto"/>
            <w:right w:val="none" w:sz="0" w:space="0" w:color="auto"/>
          </w:divBdr>
        </w:div>
        <w:div w:id="617031630">
          <w:marLeft w:val="0"/>
          <w:marRight w:val="0"/>
          <w:marTop w:val="0"/>
          <w:marBottom w:val="0"/>
          <w:divBdr>
            <w:top w:val="none" w:sz="0" w:space="0" w:color="auto"/>
            <w:left w:val="none" w:sz="0" w:space="0" w:color="auto"/>
            <w:bottom w:val="none" w:sz="0" w:space="0" w:color="auto"/>
            <w:right w:val="none" w:sz="0" w:space="0" w:color="auto"/>
          </w:divBdr>
        </w:div>
        <w:div w:id="232202069">
          <w:marLeft w:val="0"/>
          <w:marRight w:val="0"/>
          <w:marTop w:val="0"/>
          <w:marBottom w:val="0"/>
          <w:divBdr>
            <w:top w:val="none" w:sz="0" w:space="0" w:color="auto"/>
            <w:left w:val="none" w:sz="0" w:space="0" w:color="auto"/>
            <w:bottom w:val="none" w:sz="0" w:space="0" w:color="auto"/>
            <w:right w:val="none" w:sz="0" w:space="0" w:color="auto"/>
          </w:divBdr>
        </w:div>
      </w:divsChild>
    </w:div>
    <w:div w:id="315648397">
      <w:bodyDiv w:val="1"/>
      <w:marLeft w:val="0"/>
      <w:marRight w:val="0"/>
      <w:marTop w:val="0"/>
      <w:marBottom w:val="0"/>
      <w:divBdr>
        <w:top w:val="none" w:sz="0" w:space="0" w:color="auto"/>
        <w:left w:val="none" w:sz="0" w:space="0" w:color="auto"/>
        <w:bottom w:val="none" w:sz="0" w:space="0" w:color="auto"/>
        <w:right w:val="none" w:sz="0" w:space="0" w:color="auto"/>
      </w:divBdr>
      <w:divsChild>
        <w:div w:id="1347095151">
          <w:marLeft w:val="0"/>
          <w:marRight w:val="0"/>
          <w:marTop w:val="0"/>
          <w:marBottom w:val="0"/>
          <w:divBdr>
            <w:top w:val="none" w:sz="0" w:space="0" w:color="auto"/>
            <w:left w:val="none" w:sz="0" w:space="0" w:color="auto"/>
            <w:bottom w:val="none" w:sz="0" w:space="0" w:color="auto"/>
            <w:right w:val="none" w:sz="0" w:space="0" w:color="auto"/>
          </w:divBdr>
        </w:div>
        <w:div w:id="1053970966">
          <w:marLeft w:val="0"/>
          <w:marRight w:val="0"/>
          <w:marTop w:val="0"/>
          <w:marBottom w:val="0"/>
          <w:divBdr>
            <w:top w:val="none" w:sz="0" w:space="0" w:color="auto"/>
            <w:left w:val="none" w:sz="0" w:space="0" w:color="auto"/>
            <w:bottom w:val="none" w:sz="0" w:space="0" w:color="auto"/>
            <w:right w:val="none" w:sz="0" w:space="0" w:color="auto"/>
          </w:divBdr>
        </w:div>
        <w:div w:id="1147625067">
          <w:marLeft w:val="0"/>
          <w:marRight w:val="0"/>
          <w:marTop w:val="0"/>
          <w:marBottom w:val="0"/>
          <w:divBdr>
            <w:top w:val="none" w:sz="0" w:space="0" w:color="auto"/>
            <w:left w:val="none" w:sz="0" w:space="0" w:color="auto"/>
            <w:bottom w:val="none" w:sz="0" w:space="0" w:color="auto"/>
            <w:right w:val="none" w:sz="0" w:space="0" w:color="auto"/>
          </w:divBdr>
        </w:div>
        <w:div w:id="1171068099">
          <w:marLeft w:val="0"/>
          <w:marRight w:val="0"/>
          <w:marTop w:val="0"/>
          <w:marBottom w:val="0"/>
          <w:divBdr>
            <w:top w:val="none" w:sz="0" w:space="0" w:color="auto"/>
            <w:left w:val="none" w:sz="0" w:space="0" w:color="auto"/>
            <w:bottom w:val="none" w:sz="0" w:space="0" w:color="auto"/>
            <w:right w:val="none" w:sz="0" w:space="0" w:color="auto"/>
          </w:divBdr>
        </w:div>
      </w:divsChild>
    </w:div>
    <w:div w:id="396780793">
      <w:bodyDiv w:val="1"/>
      <w:marLeft w:val="0"/>
      <w:marRight w:val="0"/>
      <w:marTop w:val="0"/>
      <w:marBottom w:val="0"/>
      <w:divBdr>
        <w:top w:val="none" w:sz="0" w:space="0" w:color="auto"/>
        <w:left w:val="none" w:sz="0" w:space="0" w:color="auto"/>
        <w:bottom w:val="none" w:sz="0" w:space="0" w:color="auto"/>
        <w:right w:val="none" w:sz="0" w:space="0" w:color="auto"/>
      </w:divBdr>
    </w:div>
    <w:div w:id="400058228">
      <w:bodyDiv w:val="1"/>
      <w:marLeft w:val="0"/>
      <w:marRight w:val="0"/>
      <w:marTop w:val="0"/>
      <w:marBottom w:val="0"/>
      <w:divBdr>
        <w:top w:val="none" w:sz="0" w:space="0" w:color="auto"/>
        <w:left w:val="none" w:sz="0" w:space="0" w:color="auto"/>
        <w:bottom w:val="none" w:sz="0" w:space="0" w:color="auto"/>
        <w:right w:val="none" w:sz="0" w:space="0" w:color="auto"/>
      </w:divBdr>
    </w:div>
    <w:div w:id="461655262">
      <w:bodyDiv w:val="1"/>
      <w:marLeft w:val="0"/>
      <w:marRight w:val="0"/>
      <w:marTop w:val="0"/>
      <w:marBottom w:val="0"/>
      <w:divBdr>
        <w:top w:val="none" w:sz="0" w:space="0" w:color="auto"/>
        <w:left w:val="none" w:sz="0" w:space="0" w:color="auto"/>
        <w:bottom w:val="none" w:sz="0" w:space="0" w:color="auto"/>
        <w:right w:val="none" w:sz="0" w:space="0" w:color="auto"/>
      </w:divBdr>
      <w:divsChild>
        <w:div w:id="1632516773">
          <w:marLeft w:val="0"/>
          <w:marRight w:val="0"/>
          <w:marTop w:val="0"/>
          <w:marBottom w:val="0"/>
          <w:divBdr>
            <w:top w:val="none" w:sz="0" w:space="0" w:color="auto"/>
            <w:left w:val="none" w:sz="0" w:space="0" w:color="auto"/>
            <w:bottom w:val="none" w:sz="0" w:space="0" w:color="auto"/>
            <w:right w:val="none" w:sz="0" w:space="0" w:color="auto"/>
          </w:divBdr>
        </w:div>
        <w:div w:id="1856455268">
          <w:marLeft w:val="0"/>
          <w:marRight w:val="0"/>
          <w:marTop w:val="0"/>
          <w:marBottom w:val="0"/>
          <w:divBdr>
            <w:top w:val="none" w:sz="0" w:space="0" w:color="auto"/>
            <w:left w:val="none" w:sz="0" w:space="0" w:color="auto"/>
            <w:bottom w:val="none" w:sz="0" w:space="0" w:color="auto"/>
            <w:right w:val="none" w:sz="0" w:space="0" w:color="auto"/>
          </w:divBdr>
        </w:div>
        <w:div w:id="382412103">
          <w:marLeft w:val="0"/>
          <w:marRight w:val="0"/>
          <w:marTop w:val="0"/>
          <w:marBottom w:val="0"/>
          <w:divBdr>
            <w:top w:val="none" w:sz="0" w:space="0" w:color="auto"/>
            <w:left w:val="none" w:sz="0" w:space="0" w:color="auto"/>
            <w:bottom w:val="none" w:sz="0" w:space="0" w:color="auto"/>
            <w:right w:val="none" w:sz="0" w:space="0" w:color="auto"/>
          </w:divBdr>
        </w:div>
        <w:div w:id="591625989">
          <w:marLeft w:val="0"/>
          <w:marRight w:val="0"/>
          <w:marTop w:val="0"/>
          <w:marBottom w:val="0"/>
          <w:divBdr>
            <w:top w:val="none" w:sz="0" w:space="0" w:color="auto"/>
            <w:left w:val="none" w:sz="0" w:space="0" w:color="auto"/>
            <w:bottom w:val="none" w:sz="0" w:space="0" w:color="auto"/>
            <w:right w:val="none" w:sz="0" w:space="0" w:color="auto"/>
          </w:divBdr>
        </w:div>
        <w:div w:id="598567077">
          <w:marLeft w:val="0"/>
          <w:marRight w:val="0"/>
          <w:marTop w:val="0"/>
          <w:marBottom w:val="0"/>
          <w:divBdr>
            <w:top w:val="none" w:sz="0" w:space="0" w:color="auto"/>
            <w:left w:val="none" w:sz="0" w:space="0" w:color="auto"/>
            <w:bottom w:val="none" w:sz="0" w:space="0" w:color="auto"/>
            <w:right w:val="none" w:sz="0" w:space="0" w:color="auto"/>
          </w:divBdr>
        </w:div>
        <w:div w:id="535505239">
          <w:marLeft w:val="0"/>
          <w:marRight w:val="0"/>
          <w:marTop w:val="0"/>
          <w:marBottom w:val="0"/>
          <w:divBdr>
            <w:top w:val="none" w:sz="0" w:space="0" w:color="auto"/>
            <w:left w:val="none" w:sz="0" w:space="0" w:color="auto"/>
            <w:bottom w:val="none" w:sz="0" w:space="0" w:color="auto"/>
            <w:right w:val="none" w:sz="0" w:space="0" w:color="auto"/>
          </w:divBdr>
        </w:div>
        <w:div w:id="368725516">
          <w:marLeft w:val="0"/>
          <w:marRight w:val="0"/>
          <w:marTop w:val="0"/>
          <w:marBottom w:val="0"/>
          <w:divBdr>
            <w:top w:val="none" w:sz="0" w:space="0" w:color="auto"/>
            <w:left w:val="none" w:sz="0" w:space="0" w:color="auto"/>
            <w:bottom w:val="none" w:sz="0" w:space="0" w:color="auto"/>
            <w:right w:val="none" w:sz="0" w:space="0" w:color="auto"/>
          </w:divBdr>
        </w:div>
        <w:div w:id="853955353">
          <w:marLeft w:val="0"/>
          <w:marRight w:val="0"/>
          <w:marTop w:val="0"/>
          <w:marBottom w:val="0"/>
          <w:divBdr>
            <w:top w:val="none" w:sz="0" w:space="0" w:color="auto"/>
            <w:left w:val="none" w:sz="0" w:space="0" w:color="auto"/>
            <w:bottom w:val="none" w:sz="0" w:space="0" w:color="auto"/>
            <w:right w:val="none" w:sz="0" w:space="0" w:color="auto"/>
          </w:divBdr>
        </w:div>
        <w:div w:id="102262256">
          <w:marLeft w:val="0"/>
          <w:marRight w:val="0"/>
          <w:marTop w:val="0"/>
          <w:marBottom w:val="0"/>
          <w:divBdr>
            <w:top w:val="none" w:sz="0" w:space="0" w:color="auto"/>
            <w:left w:val="none" w:sz="0" w:space="0" w:color="auto"/>
            <w:bottom w:val="none" w:sz="0" w:space="0" w:color="auto"/>
            <w:right w:val="none" w:sz="0" w:space="0" w:color="auto"/>
          </w:divBdr>
        </w:div>
        <w:div w:id="1151404284">
          <w:marLeft w:val="0"/>
          <w:marRight w:val="0"/>
          <w:marTop w:val="0"/>
          <w:marBottom w:val="0"/>
          <w:divBdr>
            <w:top w:val="none" w:sz="0" w:space="0" w:color="auto"/>
            <w:left w:val="none" w:sz="0" w:space="0" w:color="auto"/>
            <w:bottom w:val="none" w:sz="0" w:space="0" w:color="auto"/>
            <w:right w:val="none" w:sz="0" w:space="0" w:color="auto"/>
          </w:divBdr>
        </w:div>
        <w:div w:id="791021449">
          <w:marLeft w:val="0"/>
          <w:marRight w:val="0"/>
          <w:marTop w:val="0"/>
          <w:marBottom w:val="0"/>
          <w:divBdr>
            <w:top w:val="none" w:sz="0" w:space="0" w:color="auto"/>
            <w:left w:val="none" w:sz="0" w:space="0" w:color="auto"/>
            <w:bottom w:val="none" w:sz="0" w:space="0" w:color="auto"/>
            <w:right w:val="none" w:sz="0" w:space="0" w:color="auto"/>
          </w:divBdr>
        </w:div>
        <w:div w:id="191191439">
          <w:marLeft w:val="0"/>
          <w:marRight w:val="0"/>
          <w:marTop w:val="0"/>
          <w:marBottom w:val="0"/>
          <w:divBdr>
            <w:top w:val="none" w:sz="0" w:space="0" w:color="auto"/>
            <w:left w:val="none" w:sz="0" w:space="0" w:color="auto"/>
            <w:bottom w:val="none" w:sz="0" w:space="0" w:color="auto"/>
            <w:right w:val="none" w:sz="0" w:space="0" w:color="auto"/>
          </w:divBdr>
        </w:div>
        <w:div w:id="1826776599">
          <w:marLeft w:val="0"/>
          <w:marRight w:val="0"/>
          <w:marTop w:val="0"/>
          <w:marBottom w:val="0"/>
          <w:divBdr>
            <w:top w:val="none" w:sz="0" w:space="0" w:color="auto"/>
            <w:left w:val="none" w:sz="0" w:space="0" w:color="auto"/>
            <w:bottom w:val="none" w:sz="0" w:space="0" w:color="auto"/>
            <w:right w:val="none" w:sz="0" w:space="0" w:color="auto"/>
          </w:divBdr>
        </w:div>
        <w:div w:id="455879782">
          <w:marLeft w:val="0"/>
          <w:marRight w:val="0"/>
          <w:marTop w:val="0"/>
          <w:marBottom w:val="0"/>
          <w:divBdr>
            <w:top w:val="none" w:sz="0" w:space="0" w:color="auto"/>
            <w:left w:val="none" w:sz="0" w:space="0" w:color="auto"/>
            <w:bottom w:val="none" w:sz="0" w:space="0" w:color="auto"/>
            <w:right w:val="none" w:sz="0" w:space="0" w:color="auto"/>
          </w:divBdr>
        </w:div>
        <w:div w:id="1301302015">
          <w:marLeft w:val="0"/>
          <w:marRight w:val="0"/>
          <w:marTop w:val="0"/>
          <w:marBottom w:val="0"/>
          <w:divBdr>
            <w:top w:val="none" w:sz="0" w:space="0" w:color="auto"/>
            <w:left w:val="none" w:sz="0" w:space="0" w:color="auto"/>
            <w:bottom w:val="none" w:sz="0" w:space="0" w:color="auto"/>
            <w:right w:val="none" w:sz="0" w:space="0" w:color="auto"/>
          </w:divBdr>
        </w:div>
        <w:div w:id="1095247543">
          <w:marLeft w:val="0"/>
          <w:marRight w:val="0"/>
          <w:marTop w:val="0"/>
          <w:marBottom w:val="0"/>
          <w:divBdr>
            <w:top w:val="none" w:sz="0" w:space="0" w:color="auto"/>
            <w:left w:val="none" w:sz="0" w:space="0" w:color="auto"/>
            <w:bottom w:val="none" w:sz="0" w:space="0" w:color="auto"/>
            <w:right w:val="none" w:sz="0" w:space="0" w:color="auto"/>
          </w:divBdr>
        </w:div>
        <w:div w:id="1600065534">
          <w:marLeft w:val="0"/>
          <w:marRight w:val="0"/>
          <w:marTop w:val="0"/>
          <w:marBottom w:val="0"/>
          <w:divBdr>
            <w:top w:val="none" w:sz="0" w:space="0" w:color="auto"/>
            <w:left w:val="none" w:sz="0" w:space="0" w:color="auto"/>
            <w:bottom w:val="none" w:sz="0" w:space="0" w:color="auto"/>
            <w:right w:val="none" w:sz="0" w:space="0" w:color="auto"/>
          </w:divBdr>
        </w:div>
      </w:divsChild>
    </w:div>
    <w:div w:id="464810798">
      <w:bodyDiv w:val="1"/>
      <w:marLeft w:val="0"/>
      <w:marRight w:val="0"/>
      <w:marTop w:val="0"/>
      <w:marBottom w:val="0"/>
      <w:divBdr>
        <w:top w:val="none" w:sz="0" w:space="0" w:color="auto"/>
        <w:left w:val="none" w:sz="0" w:space="0" w:color="auto"/>
        <w:bottom w:val="none" w:sz="0" w:space="0" w:color="auto"/>
        <w:right w:val="none" w:sz="0" w:space="0" w:color="auto"/>
      </w:divBdr>
      <w:divsChild>
        <w:div w:id="1661152067">
          <w:marLeft w:val="0"/>
          <w:marRight w:val="0"/>
          <w:marTop w:val="0"/>
          <w:marBottom w:val="0"/>
          <w:divBdr>
            <w:top w:val="none" w:sz="0" w:space="0" w:color="auto"/>
            <w:left w:val="none" w:sz="0" w:space="0" w:color="auto"/>
            <w:bottom w:val="none" w:sz="0" w:space="0" w:color="auto"/>
            <w:right w:val="none" w:sz="0" w:space="0" w:color="auto"/>
          </w:divBdr>
        </w:div>
        <w:div w:id="973481243">
          <w:marLeft w:val="0"/>
          <w:marRight w:val="0"/>
          <w:marTop w:val="0"/>
          <w:marBottom w:val="0"/>
          <w:divBdr>
            <w:top w:val="none" w:sz="0" w:space="0" w:color="auto"/>
            <w:left w:val="none" w:sz="0" w:space="0" w:color="auto"/>
            <w:bottom w:val="none" w:sz="0" w:space="0" w:color="auto"/>
            <w:right w:val="none" w:sz="0" w:space="0" w:color="auto"/>
          </w:divBdr>
        </w:div>
      </w:divsChild>
    </w:div>
    <w:div w:id="486021513">
      <w:bodyDiv w:val="1"/>
      <w:marLeft w:val="0"/>
      <w:marRight w:val="0"/>
      <w:marTop w:val="0"/>
      <w:marBottom w:val="0"/>
      <w:divBdr>
        <w:top w:val="none" w:sz="0" w:space="0" w:color="auto"/>
        <w:left w:val="none" w:sz="0" w:space="0" w:color="auto"/>
        <w:bottom w:val="none" w:sz="0" w:space="0" w:color="auto"/>
        <w:right w:val="none" w:sz="0" w:space="0" w:color="auto"/>
      </w:divBdr>
    </w:div>
    <w:div w:id="527722356">
      <w:bodyDiv w:val="1"/>
      <w:marLeft w:val="0"/>
      <w:marRight w:val="0"/>
      <w:marTop w:val="0"/>
      <w:marBottom w:val="0"/>
      <w:divBdr>
        <w:top w:val="none" w:sz="0" w:space="0" w:color="auto"/>
        <w:left w:val="none" w:sz="0" w:space="0" w:color="auto"/>
        <w:bottom w:val="none" w:sz="0" w:space="0" w:color="auto"/>
        <w:right w:val="none" w:sz="0" w:space="0" w:color="auto"/>
      </w:divBdr>
    </w:div>
    <w:div w:id="599995345">
      <w:bodyDiv w:val="1"/>
      <w:marLeft w:val="0"/>
      <w:marRight w:val="0"/>
      <w:marTop w:val="0"/>
      <w:marBottom w:val="0"/>
      <w:divBdr>
        <w:top w:val="none" w:sz="0" w:space="0" w:color="auto"/>
        <w:left w:val="none" w:sz="0" w:space="0" w:color="auto"/>
        <w:bottom w:val="none" w:sz="0" w:space="0" w:color="auto"/>
        <w:right w:val="none" w:sz="0" w:space="0" w:color="auto"/>
      </w:divBdr>
    </w:div>
    <w:div w:id="635839514">
      <w:bodyDiv w:val="1"/>
      <w:marLeft w:val="0"/>
      <w:marRight w:val="0"/>
      <w:marTop w:val="0"/>
      <w:marBottom w:val="0"/>
      <w:divBdr>
        <w:top w:val="none" w:sz="0" w:space="0" w:color="auto"/>
        <w:left w:val="none" w:sz="0" w:space="0" w:color="auto"/>
        <w:bottom w:val="none" w:sz="0" w:space="0" w:color="auto"/>
        <w:right w:val="none" w:sz="0" w:space="0" w:color="auto"/>
      </w:divBdr>
      <w:divsChild>
        <w:div w:id="302466103">
          <w:marLeft w:val="0"/>
          <w:marRight w:val="0"/>
          <w:marTop w:val="0"/>
          <w:marBottom w:val="0"/>
          <w:divBdr>
            <w:top w:val="none" w:sz="0" w:space="0" w:color="auto"/>
            <w:left w:val="none" w:sz="0" w:space="0" w:color="auto"/>
            <w:bottom w:val="none" w:sz="0" w:space="0" w:color="auto"/>
            <w:right w:val="none" w:sz="0" w:space="0" w:color="auto"/>
          </w:divBdr>
          <w:divsChild>
            <w:div w:id="1794134252">
              <w:marLeft w:val="0"/>
              <w:marRight w:val="0"/>
              <w:marTop w:val="0"/>
              <w:marBottom w:val="0"/>
              <w:divBdr>
                <w:top w:val="none" w:sz="0" w:space="0" w:color="auto"/>
                <w:left w:val="none" w:sz="0" w:space="0" w:color="auto"/>
                <w:bottom w:val="none" w:sz="0" w:space="0" w:color="auto"/>
                <w:right w:val="none" w:sz="0" w:space="0" w:color="auto"/>
              </w:divBdr>
            </w:div>
          </w:divsChild>
        </w:div>
        <w:div w:id="51924175">
          <w:marLeft w:val="0"/>
          <w:marRight w:val="0"/>
          <w:marTop w:val="0"/>
          <w:marBottom w:val="0"/>
          <w:divBdr>
            <w:top w:val="none" w:sz="0" w:space="0" w:color="auto"/>
            <w:left w:val="none" w:sz="0" w:space="0" w:color="auto"/>
            <w:bottom w:val="none" w:sz="0" w:space="0" w:color="auto"/>
            <w:right w:val="none" w:sz="0" w:space="0" w:color="auto"/>
          </w:divBdr>
          <w:divsChild>
            <w:div w:id="2089424093">
              <w:marLeft w:val="0"/>
              <w:marRight w:val="0"/>
              <w:marTop w:val="0"/>
              <w:marBottom w:val="0"/>
              <w:divBdr>
                <w:top w:val="none" w:sz="0" w:space="0" w:color="auto"/>
                <w:left w:val="none" w:sz="0" w:space="0" w:color="auto"/>
                <w:bottom w:val="none" w:sz="0" w:space="0" w:color="auto"/>
                <w:right w:val="none" w:sz="0" w:space="0" w:color="auto"/>
              </w:divBdr>
            </w:div>
          </w:divsChild>
        </w:div>
        <w:div w:id="1326014345">
          <w:marLeft w:val="0"/>
          <w:marRight w:val="0"/>
          <w:marTop w:val="0"/>
          <w:marBottom w:val="0"/>
          <w:divBdr>
            <w:top w:val="none" w:sz="0" w:space="0" w:color="auto"/>
            <w:left w:val="none" w:sz="0" w:space="0" w:color="auto"/>
            <w:bottom w:val="none" w:sz="0" w:space="0" w:color="auto"/>
            <w:right w:val="none" w:sz="0" w:space="0" w:color="auto"/>
          </w:divBdr>
          <w:divsChild>
            <w:div w:id="1270746969">
              <w:marLeft w:val="0"/>
              <w:marRight w:val="0"/>
              <w:marTop w:val="0"/>
              <w:marBottom w:val="0"/>
              <w:divBdr>
                <w:top w:val="none" w:sz="0" w:space="0" w:color="auto"/>
                <w:left w:val="none" w:sz="0" w:space="0" w:color="auto"/>
                <w:bottom w:val="none" w:sz="0" w:space="0" w:color="auto"/>
                <w:right w:val="none" w:sz="0" w:space="0" w:color="auto"/>
              </w:divBdr>
            </w:div>
          </w:divsChild>
        </w:div>
        <w:div w:id="117116096">
          <w:marLeft w:val="0"/>
          <w:marRight w:val="0"/>
          <w:marTop w:val="0"/>
          <w:marBottom w:val="0"/>
          <w:divBdr>
            <w:top w:val="none" w:sz="0" w:space="0" w:color="auto"/>
            <w:left w:val="none" w:sz="0" w:space="0" w:color="auto"/>
            <w:bottom w:val="none" w:sz="0" w:space="0" w:color="auto"/>
            <w:right w:val="none" w:sz="0" w:space="0" w:color="auto"/>
          </w:divBdr>
          <w:divsChild>
            <w:div w:id="810250809">
              <w:marLeft w:val="0"/>
              <w:marRight w:val="0"/>
              <w:marTop w:val="0"/>
              <w:marBottom w:val="0"/>
              <w:divBdr>
                <w:top w:val="none" w:sz="0" w:space="0" w:color="auto"/>
                <w:left w:val="none" w:sz="0" w:space="0" w:color="auto"/>
                <w:bottom w:val="none" w:sz="0" w:space="0" w:color="auto"/>
                <w:right w:val="none" w:sz="0" w:space="0" w:color="auto"/>
              </w:divBdr>
            </w:div>
            <w:div w:id="720056951">
              <w:marLeft w:val="0"/>
              <w:marRight w:val="0"/>
              <w:marTop w:val="0"/>
              <w:marBottom w:val="0"/>
              <w:divBdr>
                <w:top w:val="none" w:sz="0" w:space="0" w:color="auto"/>
                <w:left w:val="none" w:sz="0" w:space="0" w:color="auto"/>
                <w:bottom w:val="none" w:sz="0" w:space="0" w:color="auto"/>
                <w:right w:val="none" w:sz="0" w:space="0" w:color="auto"/>
              </w:divBdr>
            </w:div>
            <w:div w:id="145752242">
              <w:marLeft w:val="0"/>
              <w:marRight w:val="0"/>
              <w:marTop w:val="0"/>
              <w:marBottom w:val="0"/>
              <w:divBdr>
                <w:top w:val="none" w:sz="0" w:space="0" w:color="auto"/>
                <w:left w:val="none" w:sz="0" w:space="0" w:color="auto"/>
                <w:bottom w:val="none" w:sz="0" w:space="0" w:color="auto"/>
                <w:right w:val="none" w:sz="0" w:space="0" w:color="auto"/>
              </w:divBdr>
            </w:div>
            <w:div w:id="1064328060">
              <w:marLeft w:val="0"/>
              <w:marRight w:val="0"/>
              <w:marTop w:val="0"/>
              <w:marBottom w:val="0"/>
              <w:divBdr>
                <w:top w:val="none" w:sz="0" w:space="0" w:color="auto"/>
                <w:left w:val="none" w:sz="0" w:space="0" w:color="auto"/>
                <w:bottom w:val="none" w:sz="0" w:space="0" w:color="auto"/>
                <w:right w:val="none" w:sz="0" w:space="0" w:color="auto"/>
              </w:divBdr>
            </w:div>
            <w:div w:id="1340808695">
              <w:marLeft w:val="0"/>
              <w:marRight w:val="0"/>
              <w:marTop w:val="0"/>
              <w:marBottom w:val="0"/>
              <w:divBdr>
                <w:top w:val="none" w:sz="0" w:space="0" w:color="auto"/>
                <w:left w:val="none" w:sz="0" w:space="0" w:color="auto"/>
                <w:bottom w:val="none" w:sz="0" w:space="0" w:color="auto"/>
                <w:right w:val="none" w:sz="0" w:space="0" w:color="auto"/>
              </w:divBdr>
            </w:div>
            <w:div w:id="263809398">
              <w:marLeft w:val="0"/>
              <w:marRight w:val="0"/>
              <w:marTop w:val="0"/>
              <w:marBottom w:val="0"/>
              <w:divBdr>
                <w:top w:val="none" w:sz="0" w:space="0" w:color="auto"/>
                <w:left w:val="none" w:sz="0" w:space="0" w:color="auto"/>
                <w:bottom w:val="none" w:sz="0" w:space="0" w:color="auto"/>
                <w:right w:val="none" w:sz="0" w:space="0" w:color="auto"/>
              </w:divBdr>
            </w:div>
            <w:div w:id="2008290209">
              <w:marLeft w:val="0"/>
              <w:marRight w:val="0"/>
              <w:marTop w:val="0"/>
              <w:marBottom w:val="0"/>
              <w:divBdr>
                <w:top w:val="none" w:sz="0" w:space="0" w:color="auto"/>
                <w:left w:val="none" w:sz="0" w:space="0" w:color="auto"/>
                <w:bottom w:val="none" w:sz="0" w:space="0" w:color="auto"/>
                <w:right w:val="none" w:sz="0" w:space="0" w:color="auto"/>
              </w:divBdr>
            </w:div>
          </w:divsChild>
        </w:div>
        <w:div w:id="104083474">
          <w:marLeft w:val="0"/>
          <w:marRight w:val="0"/>
          <w:marTop w:val="0"/>
          <w:marBottom w:val="0"/>
          <w:divBdr>
            <w:top w:val="none" w:sz="0" w:space="0" w:color="auto"/>
            <w:left w:val="none" w:sz="0" w:space="0" w:color="auto"/>
            <w:bottom w:val="none" w:sz="0" w:space="0" w:color="auto"/>
            <w:right w:val="none" w:sz="0" w:space="0" w:color="auto"/>
          </w:divBdr>
          <w:divsChild>
            <w:div w:id="876510153">
              <w:marLeft w:val="0"/>
              <w:marRight w:val="0"/>
              <w:marTop w:val="0"/>
              <w:marBottom w:val="0"/>
              <w:divBdr>
                <w:top w:val="none" w:sz="0" w:space="0" w:color="auto"/>
                <w:left w:val="none" w:sz="0" w:space="0" w:color="auto"/>
                <w:bottom w:val="none" w:sz="0" w:space="0" w:color="auto"/>
                <w:right w:val="none" w:sz="0" w:space="0" w:color="auto"/>
              </w:divBdr>
            </w:div>
          </w:divsChild>
        </w:div>
        <w:div w:id="1068108831">
          <w:marLeft w:val="0"/>
          <w:marRight w:val="0"/>
          <w:marTop w:val="0"/>
          <w:marBottom w:val="0"/>
          <w:divBdr>
            <w:top w:val="none" w:sz="0" w:space="0" w:color="auto"/>
            <w:left w:val="none" w:sz="0" w:space="0" w:color="auto"/>
            <w:bottom w:val="none" w:sz="0" w:space="0" w:color="auto"/>
            <w:right w:val="none" w:sz="0" w:space="0" w:color="auto"/>
          </w:divBdr>
          <w:divsChild>
            <w:div w:id="1274287079">
              <w:marLeft w:val="0"/>
              <w:marRight w:val="0"/>
              <w:marTop w:val="0"/>
              <w:marBottom w:val="0"/>
              <w:divBdr>
                <w:top w:val="none" w:sz="0" w:space="0" w:color="auto"/>
                <w:left w:val="none" w:sz="0" w:space="0" w:color="auto"/>
                <w:bottom w:val="none" w:sz="0" w:space="0" w:color="auto"/>
                <w:right w:val="none" w:sz="0" w:space="0" w:color="auto"/>
              </w:divBdr>
            </w:div>
            <w:div w:id="471362243">
              <w:marLeft w:val="0"/>
              <w:marRight w:val="0"/>
              <w:marTop w:val="0"/>
              <w:marBottom w:val="0"/>
              <w:divBdr>
                <w:top w:val="none" w:sz="0" w:space="0" w:color="auto"/>
                <w:left w:val="none" w:sz="0" w:space="0" w:color="auto"/>
                <w:bottom w:val="none" w:sz="0" w:space="0" w:color="auto"/>
                <w:right w:val="none" w:sz="0" w:space="0" w:color="auto"/>
              </w:divBdr>
            </w:div>
            <w:div w:id="1879001745">
              <w:marLeft w:val="0"/>
              <w:marRight w:val="0"/>
              <w:marTop w:val="0"/>
              <w:marBottom w:val="0"/>
              <w:divBdr>
                <w:top w:val="none" w:sz="0" w:space="0" w:color="auto"/>
                <w:left w:val="none" w:sz="0" w:space="0" w:color="auto"/>
                <w:bottom w:val="none" w:sz="0" w:space="0" w:color="auto"/>
                <w:right w:val="none" w:sz="0" w:space="0" w:color="auto"/>
              </w:divBdr>
            </w:div>
          </w:divsChild>
        </w:div>
        <w:div w:id="2046446156">
          <w:marLeft w:val="0"/>
          <w:marRight w:val="0"/>
          <w:marTop w:val="0"/>
          <w:marBottom w:val="0"/>
          <w:divBdr>
            <w:top w:val="none" w:sz="0" w:space="0" w:color="auto"/>
            <w:left w:val="none" w:sz="0" w:space="0" w:color="auto"/>
            <w:bottom w:val="none" w:sz="0" w:space="0" w:color="auto"/>
            <w:right w:val="none" w:sz="0" w:space="0" w:color="auto"/>
          </w:divBdr>
          <w:divsChild>
            <w:div w:id="2124685474">
              <w:marLeft w:val="0"/>
              <w:marRight w:val="0"/>
              <w:marTop w:val="0"/>
              <w:marBottom w:val="0"/>
              <w:divBdr>
                <w:top w:val="none" w:sz="0" w:space="0" w:color="auto"/>
                <w:left w:val="none" w:sz="0" w:space="0" w:color="auto"/>
                <w:bottom w:val="none" w:sz="0" w:space="0" w:color="auto"/>
                <w:right w:val="none" w:sz="0" w:space="0" w:color="auto"/>
              </w:divBdr>
            </w:div>
          </w:divsChild>
        </w:div>
        <w:div w:id="999236333">
          <w:marLeft w:val="0"/>
          <w:marRight w:val="0"/>
          <w:marTop w:val="0"/>
          <w:marBottom w:val="0"/>
          <w:divBdr>
            <w:top w:val="none" w:sz="0" w:space="0" w:color="auto"/>
            <w:left w:val="none" w:sz="0" w:space="0" w:color="auto"/>
            <w:bottom w:val="none" w:sz="0" w:space="0" w:color="auto"/>
            <w:right w:val="none" w:sz="0" w:space="0" w:color="auto"/>
          </w:divBdr>
          <w:divsChild>
            <w:div w:id="1379553022">
              <w:marLeft w:val="0"/>
              <w:marRight w:val="0"/>
              <w:marTop w:val="0"/>
              <w:marBottom w:val="0"/>
              <w:divBdr>
                <w:top w:val="none" w:sz="0" w:space="0" w:color="auto"/>
                <w:left w:val="none" w:sz="0" w:space="0" w:color="auto"/>
                <w:bottom w:val="none" w:sz="0" w:space="0" w:color="auto"/>
                <w:right w:val="none" w:sz="0" w:space="0" w:color="auto"/>
              </w:divBdr>
            </w:div>
            <w:div w:id="90978688">
              <w:marLeft w:val="0"/>
              <w:marRight w:val="0"/>
              <w:marTop w:val="0"/>
              <w:marBottom w:val="0"/>
              <w:divBdr>
                <w:top w:val="none" w:sz="0" w:space="0" w:color="auto"/>
                <w:left w:val="none" w:sz="0" w:space="0" w:color="auto"/>
                <w:bottom w:val="none" w:sz="0" w:space="0" w:color="auto"/>
                <w:right w:val="none" w:sz="0" w:space="0" w:color="auto"/>
              </w:divBdr>
            </w:div>
            <w:div w:id="2080899423">
              <w:marLeft w:val="0"/>
              <w:marRight w:val="0"/>
              <w:marTop w:val="0"/>
              <w:marBottom w:val="0"/>
              <w:divBdr>
                <w:top w:val="none" w:sz="0" w:space="0" w:color="auto"/>
                <w:left w:val="none" w:sz="0" w:space="0" w:color="auto"/>
                <w:bottom w:val="none" w:sz="0" w:space="0" w:color="auto"/>
                <w:right w:val="none" w:sz="0" w:space="0" w:color="auto"/>
              </w:divBdr>
            </w:div>
            <w:div w:id="306935039">
              <w:marLeft w:val="0"/>
              <w:marRight w:val="0"/>
              <w:marTop w:val="0"/>
              <w:marBottom w:val="0"/>
              <w:divBdr>
                <w:top w:val="none" w:sz="0" w:space="0" w:color="auto"/>
                <w:left w:val="none" w:sz="0" w:space="0" w:color="auto"/>
                <w:bottom w:val="none" w:sz="0" w:space="0" w:color="auto"/>
                <w:right w:val="none" w:sz="0" w:space="0" w:color="auto"/>
              </w:divBdr>
            </w:div>
            <w:div w:id="102697296">
              <w:marLeft w:val="0"/>
              <w:marRight w:val="0"/>
              <w:marTop w:val="0"/>
              <w:marBottom w:val="0"/>
              <w:divBdr>
                <w:top w:val="none" w:sz="0" w:space="0" w:color="auto"/>
                <w:left w:val="none" w:sz="0" w:space="0" w:color="auto"/>
                <w:bottom w:val="none" w:sz="0" w:space="0" w:color="auto"/>
                <w:right w:val="none" w:sz="0" w:space="0" w:color="auto"/>
              </w:divBdr>
            </w:div>
            <w:div w:id="1368261025">
              <w:marLeft w:val="0"/>
              <w:marRight w:val="0"/>
              <w:marTop w:val="0"/>
              <w:marBottom w:val="0"/>
              <w:divBdr>
                <w:top w:val="none" w:sz="0" w:space="0" w:color="auto"/>
                <w:left w:val="none" w:sz="0" w:space="0" w:color="auto"/>
                <w:bottom w:val="none" w:sz="0" w:space="0" w:color="auto"/>
                <w:right w:val="none" w:sz="0" w:space="0" w:color="auto"/>
              </w:divBdr>
            </w:div>
            <w:div w:id="6345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7773">
      <w:bodyDiv w:val="1"/>
      <w:marLeft w:val="0"/>
      <w:marRight w:val="0"/>
      <w:marTop w:val="0"/>
      <w:marBottom w:val="0"/>
      <w:divBdr>
        <w:top w:val="none" w:sz="0" w:space="0" w:color="auto"/>
        <w:left w:val="none" w:sz="0" w:space="0" w:color="auto"/>
        <w:bottom w:val="none" w:sz="0" w:space="0" w:color="auto"/>
        <w:right w:val="none" w:sz="0" w:space="0" w:color="auto"/>
      </w:divBdr>
    </w:div>
    <w:div w:id="636493301">
      <w:bodyDiv w:val="1"/>
      <w:marLeft w:val="0"/>
      <w:marRight w:val="0"/>
      <w:marTop w:val="0"/>
      <w:marBottom w:val="0"/>
      <w:divBdr>
        <w:top w:val="none" w:sz="0" w:space="0" w:color="auto"/>
        <w:left w:val="none" w:sz="0" w:space="0" w:color="auto"/>
        <w:bottom w:val="none" w:sz="0" w:space="0" w:color="auto"/>
        <w:right w:val="none" w:sz="0" w:space="0" w:color="auto"/>
      </w:divBdr>
      <w:divsChild>
        <w:div w:id="161971551">
          <w:marLeft w:val="0"/>
          <w:marRight w:val="0"/>
          <w:marTop w:val="0"/>
          <w:marBottom w:val="0"/>
          <w:divBdr>
            <w:top w:val="none" w:sz="0" w:space="0" w:color="auto"/>
            <w:left w:val="none" w:sz="0" w:space="0" w:color="auto"/>
            <w:bottom w:val="none" w:sz="0" w:space="0" w:color="auto"/>
            <w:right w:val="none" w:sz="0" w:space="0" w:color="auto"/>
          </w:divBdr>
        </w:div>
        <w:div w:id="1527718655">
          <w:marLeft w:val="0"/>
          <w:marRight w:val="0"/>
          <w:marTop w:val="0"/>
          <w:marBottom w:val="0"/>
          <w:divBdr>
            <w:top w:val="none" w:sz="0" w:space="0" w:color="auto"/>
            <w:left w:val="none" w:sz="0" w:space="0" w:color="auto"/>
            <w:bottom w:val="none" w:sz="0" w:space="0" w:color="auto"/>
            <w:right w:val="none" w:sz="0" w:space="0" w:color="auto"/>
          </w:divBdr>
        </w:div>
      </w:divsChild>
    </w:div>
    <w:div w:id="646788850">
      <w:bodyDiv w:val="1"/>
      <w:marLeft w:val="0"/>
      <w:marRight w:val="0"/>
      <w:marTop w:val="0"/>
      <w:marBottom w:val="0"/>
      <w:divBdr>
        <w:top w:val="none" w:sz="0" w:space="0" w:color="auto"/>
        <w:left w:val="none" w:sz="0" w:space="0" w:color="auto"/>
        <w:bottom w:val="none" w:sz="0" w:space="0" w:color="auto"/>
        <w:right w:val="none" w:sz="0" w:space="0" w:color="auto"/>
      </w:divBdr>
    </w:div>
    <w:div w:id="665204094">
      <w:bodyDiv w:val="1"/>
      <w:marLeft w:val="0"/>
      <w:marRight w:val="0"/>
      <w:marTop w:val="0"/>
      <w:marBottom w:val="0"/>
      <w:divBdr>
        <w:top w:val="none" w:sz="0" w:space="0" w:color="auto"/>
        <w:left w:val="none" w:sz="0" w:space="0" w:color="auto"/>
        <w:bottom w:val="none" w:sz="0" w:space="0" w:color="auto"/>
        <w:right w:val="none" w:sz="0" w:space="0" w:color="auto"/>
      </w:divBdr>
      <w:divsChild>
        <w:div w:id="1150555129">
          <w:marLeft w:val="0"/>
          <w:marRight w:val="0"/>
          <w:marTop w:val="0"/>
          <w:marBottom w:val="0"/>
          <w:divBdr>
            <w:top w:val="none" w:sz="0" w:space="0" w:color="auto"/>
            <w:left w:val="none" w:sz="0" w:space="0" w:color="auto"/>
            <w:bottom w:val="none" w:sz="0" w:space="0" w:color="auto"/>
            <w:right w:val="none" w:sz="0" w:space="0" w:color="auto"/>
          </w:divBdr>
          <w:divsChild>
            <w:div w:id="2047564254">
              <w:marLeft w:val="0"/>
              <w:marRight w:val="0"/>
              <w:marTop w:val="0"/>
              <w:marBottom w:val="0"/>
              <w:divBdr>
                <w:top w:val="none" w:sz="0" w:space="0" w:color="auto"/>
                <w:left w:val="none" w:sz="0" w:space="0" w:color="auto"/>
                <w:bottom w:val="none" w:sz="0" w:space="0" w:color="auto"/>
                <w:right w:val="none" w:sz="0" w:space="0" w:color="auto"/>
              </w:divBdr>
            </w:div>
          </w:divsChild>
        </w:div>
        <w:div w:id="2006738843">
          <w:marLeft w:val="0"/>
          <w:marRight w:val="0"/>
          <w:marTop w:val="0"/>
          <w:marBottom w:val="0"/>
          <w:divBdr>
            <w:top w:val="none" w:sz="0" w:space="0" w:color="auto"/>
            <w:left w:val="none" w:sz="0" w:space="0" w:color="auto"/>
            <w:bottom w:val="none" w:sz="0" w:space="0" w:color="auto"/>
            <w:right w:val="none" w:sz="0" w:space="0" w:color="auto"/>
          </w:divBdr>
          <w:divsChild>
            <w:div w:id="1319921140">
              <w:marLeft w:val="0"/>
              <w:marRight w:val="0"/>
              <w:marTop w:val="0"/>
              <w:marBottom w:val="0"/>
              <w:divBdr>
                <w:top w:val="none" w:sz="0" w:space="0" w:color="auto"/>
                <w:left w:val="none" w:sz="0" w:space="0" w:color="auto"/>
                <w:bottom w:val="none" w:sz="0" w:space="0" w:color="auto"/>
                <w:right w:val="none" w:sz="0" w:space="0" w:color="auto"/>
              </w:divBdr>
            </w:div>
          </w:divsChild>
        </w:div>
        <w:div w:id="1619406721">
          <w:marLeft w:val="0"/>
          <w:marRight w:val="0"/>
          <w:marTop w:val="0"/>
          <w:marBottom w:val="0"/>
          <w:divBdr>
            <w:top w:val="none" w:sz="0" w:space="0" w:color="auto"/>
            <w:left w:val="none" w:sz="0" w:space="0" w:color="auto"/>
            <w:bottom w:val="none" w:sz="0" w:space="0" w:color="auto"/>
            <w:right w:val="none" w:sz="0" w:space="0" w:color="auto"/>
          </w:divBdr>
          <w:divsChild>
            <w:div w:id="1452896787">
              <w:marLeft w:val="0"/>
              <w:marRight w:val="0"/>
              <w:marTop w:val="0"/>
              <w:marBottom w:val="0"/>
              <w:divBdr>
                <w:top w:val="none" w:sz="0" w:space="0" w:color="auto"/>
                <w:left w:val="none" w:sz="0" w:space="0" w:color="auto"/>
                <w:bottom w:val="none" w:sz="0" w:space="0" w:color="auto"/>
                <w:right w:val="none" w:sz="0" w:space="0" w:color="auto"/>
              </w:divBdr>
            </w:div>
          </w:divsChild>
        </w:div>
        <w:div w:id="870068313">
          <w:marLeft w:val="0"/>
          <w:marRight w:val="0"/>
          <w:marTop w:val="0"/>
          <w:marBottom w:val="0"/>
          <w:divBdr>
            <w:top w:val="none" w:sz="0" w:space="0" w:color="auto"/>
            <w:left w:val="none" w:sz="0" w:space="0" w:color="auto"/>
            <w:bottom w:val="none" w:sz="0" w:space="0" w:color="auto"/>
            <w:right w:val="none" w:sz="0" w:space="0" w:color="auto"/>
          </w:divBdr>
          <w:divsChild>
            <w:div w:id="2021737657">
              <w:marLeft w:val="0"/>
              <w:marRight w:val="0"/>
              <w:marTop w:val="0"/>
              <w:marBottom w:val="0"/>
              <w:divBdr>
                <w:top w:val="none" w:sz="0" w:space="0" w:color="auto"/>
                <w:left w:val="none" w:sz="0" w:space="0" w:color="auto"/>
                <w:bottom w:val="none" w:sz="0" w:space="0" w:color="auto"/>
                <w:right w:val="none" w:sz="0" w:space="0" w:color="auto"/>
              </w:divBdr>
            </w:div>
            <w:div w:id="157577035">
              <w:marLeft w:val="0"/>
              <w:marRight w:val="0"/>
              <w:marTop w:val="0"/>
              <w:marBottom w:val="0"/>
              <w:divBdr>
                <w:top w:val="none" w:sz="0" w:space="0" w:color="auto"/>
                <w:left w:val="none" w:sz="0" w:space="0" w:color="auto"/>
                <w:bottom w:val="none" w:sz="0" w:space="0" w:color="auto"/>
                <w:right w:val="none" w:sz="0" w:space="0" w:color="auto"/>
              </w:divBdr>
            </w:div>
          </w:divsChild>
        </w:div>
        <w:div w:id="965283560">
          <w:marLeft w:val="0"/>
          <w:marRight w:val="0"/>
          <w:marTop w:val="0"/>
          <w:marBottom w:val="0"/>
          <w:divBdr>
            <w:top w:val="none" w:sz="0" w:space="0" w:color="auto"/>
            <w:left w:val="none" w:sz="0" w:space="0" w:color="auto"/>
            <w:bottom w:val="none" w:sz="0" w:space="0" w:color="auto"/>
            <w:right w:val="none" w:sz="0" w:space="0" w:color="auto"/>
          </w:divBdr>
          <w:divsChild>
            <w:div w:id="1617521946">
              <w:marLeft w:val="0"/>
              <w:marRight w:val="0"/>
              <w:marTop w:val="0"/>
              <w:marBottom w:val="0"/>
              <w:divBdr>
                <w:top w:val="none" w:sz="0" w:space="0" w:color="auto"/>
                <w:left w:val="none" w:sz="0" w:space="0" w:color="auto"/>
                <w:bottom w:val="none" w:sz="0" w:space="0" w:color="auto"/>
                <w:right w:val="none" w:sz="0" w:space="0" w:color="auto"/>
              </w:divBdr>
            </w:div>
          </w:divsChild>
        </w:div>
        <w:div w:id="841823414">
          <w:marLeft w:val="0"/>
          <w:marRight w:val="0"/>
          <w:marTop w:val="0"/>
          <w:marBottom w:val="0"/>
          <w:divBdr>
            <w:top w:val="none" w:sz="0" w:space="0" w:color="auto"/>
            <w:left w:val="none" w:sz="0" w:space="0" w:color="auto"/>
            <w:bottom w:val="none" w:sz="0" w:space="0" w:color="auto"/>
            <w:right w:val="none" w:sz="0" w:space="0" w:color="auto"/>
          </w:divBdr>
          <w:divsChild>
            <w:div w:id="1419214151">
              <w:marLeft w:val="0"/>
              <w:marRight w:val="0"/>
              <w:marTop w:val="0"/>
              <w:marBottom w:val="0"/>
              <w:divBdr>
                <w:top w:val="none" w:sz="0" w:space="0" w:color="auto"/>
                <w:left w:val="none" w:sz="0" w:space="0" w:color="auto"/>
                <w:bottom w:val="none" w:sz="0" w:space="0" w:color="auto"/>
                <w:right w:val="none" w:sz="0" w:space="0" w:color="auto"/>
              </w:divBdr>
            </w:div>
          </w:divsChild>
        </w:div>
        <w:div w:id="48841614">
          <w:marLeft w:val="0"/>
          <w:marRight w:val="0"/>
          <w:marTop w:val="0"/>
          <w:marBottom w:val="0"/>
          <w:divBdr>
            <w:top w:val="none" w:sz="0" w:space="0" w:color="auto"/>
            <w:left w:val="none" w:sz="0" w:space="0" w:color="auto"/>
            <w:bottom w:val="none" w:sz="0" w:space="0" w:color="auto"/>
            <w:right w:val="none" w:sz="0" w:space="0" w:color="auto"/>
          </w:divBdr>
          <w:divsChild>
            <w:div w:id="1167936300">
              <w:marLeft w:val="0"/>
              <w:marRight w:val="0"/>
              <w:marTop w:val="0"/>
              <w:marBottom w:val="0"/>
              <w:divBdr>
                <w:top w:val="none" w:sz="0" w:space="0" w:color="auto"/>
                <w:left w:val="none" w:sz="0" w:space="0" w:color="auto"/>
                <w:bottom w:val="none" w:sz="0" w:space="0" w:color="auto"/>
                <w:right w:val="none" w:sz="0" w:space="0" w:color="auto"/>
              </w:divBdr>
            </w:div>
            <w:div w:id="17196533">
              <w:marLeft w:val="0"/>
              <w:marRight w:val="0"/>
              <w:marTop w:val="0"/>
              <w:marBottom w:val="0"/>
              <w:divBdr>
                <w:top w:val="none" w:sz="0" w:space="0" w:color="auto"/>
                <w:left w:val="none" w:sz="0" w:space="0" w:color="auto"/>
                <w:bottom w:val="none" w:sz="0" w:space="0" w:color="auto"/>
                <w:right w:val="none" w:sz="0" w:space="0" w:color="auto"/>
              </w:divBdr>
            </w:div>
          </w:divsChild>
        </w:div>
        <w:div w:id="2104837238">
          <w:marLeft w:val="0"/>
          <w:marRight w:val="0"/>
          <w:marTop w:val="0"/>
          <w:marBottom w:val="0"/>
          <w:divBdr>
            <w:top w:val="none" w:sz="0" w:space="0" w:color="auto"/>
            <w:left w:val="none" w:sz="0" w:space="0" w:color="auto"/>
            <w:bottom w:val="none" w:sz="0" w:space="0" w:color="auto"/>
            <w:right w:val="none" w:sz="0" w:space="0" w:color="auto"/>
          </w:divBdr>
          <w:divsChild>
            <w:div w:id="1269964632">
              <w:marLeft w:val="0"/>
              <w:marRight w:val="0"/>
              <w:marTop w:val="0"/>
              <w:marBottom w:val="0"/>
              <w:divBdr>
                <w:top w:val="none" w:sz="0" w:space="0" w:color="auto"/>
                <w:left w:val="none" w:sz="0" w:space="0" w:color="auto"/>
                <w:bottom w:val="none" w:sz="0" w:space="0" w:color="auto"/>
                <w:right w:val="none" w:sz="0" w:space="0" w:color="auto"/>
              </w:divBdr>
            </w:div>
          </w:divsChild>
        </w:div>
        <w:div w:id="399640102">
          <w:marLeft w:val="0"/>
          <w:marRight w:val="0"/>
          <w:marTop w:val="0"/>
          <w:marBottom w:val="0"/>
          <w:divBdr>
            <w:top w:val="none" w:sz="0" w:space="0" w:color="auto"/>
            <w:left w:val="none" w:sz="0" w:space="0" w:color="auto"/>
            <w:bottom w:val="none" w:sz="0" w:space="0" w:color="auto"/>
            <w:right w:val="none" w:sz="0" w:space="0" w:color="auto"/>
          </w:divBdr>
          <w:divsChild>
            <w:div w:id="249971123">
              <w:marLeft w:val="0"/>
              <w:marRight w:val="0"/>
              <w:marTop w:val="0"/>
              <w:marBottom w:val="0"/>
              <w:divBdr>
                <w:top w:val="none" w:sz="0" w:space="0" w:color="auto"/>
                <w:left w:val="none" w:sz="0" w:space="0" w:color="auto"/>
                <w:bottom w:val="none" w:sz="0" w:space="0" w:color="auto"/>
                <w:right w:val="none" w:sz="0" w:space="0" w:color="auto"/>
              </w:divBdr>
            </w:div>
          </w:divsChild>
        </w:div>
        <w:div w:id="1549218248">
          <w:marLeft w:val="0"/>
          <w:marRight w:val="0"/>
          <w:marTop w:val="0"/>
          <w:marBottom w:val="0"/>
          <w:divBdr>
            <w:top w:val="none" w:sz="0" w:space="0" w:color="auto"/>
            <w:left w:val="none" w:sz="0" w:space="0" w:color="auto"/>
            <w:bottom w:val="none" w:sz="0" w:space="0" w:color="auto"/>
            <w:right w:val="none" w:sz="0" w:space="0" w:color="auto"/>
          </w:divBdr>
          <w:divsChild>
            <w:div w:id="1961372710">
              <w:marLeft w:val="0"/>
              <w:marRight w:val="0"/>
              <w:marTop w:val="0"/>
              <w:marBottom w:val="0"/>
              <w:divBdr>
                <w:top w:val="none" w:sz="0" w:space="0" w:color="auto"/>
                <w:left w:val="none" w:sz="0" w:space="0" w:color="auto"/>
                <w:bottom w:val="none" w:sz="0" w:space="0" w:color="auto"/>
                <w:right w:val="none" w:sz="0" w:space="0" w:color="auto"/>
              </w:divBdr>
            </w:div>
            <w:div w:id="1040399473">
              <w:marLeft w:val="0"/>
              <w:marRight w:val="0"/>
              <w:marTop w:val="0"/>
              <w:marBottom w:val="0"/>
              <w:divBdr>
                <w:top w:val="none" w:sz="0" w:space="0" w:color="auto"/>
                <w:left w:val="none" w:sz="0" w:space="0" w:color="auto"/>
                <w:bottom w:val="none" w:sz="0" w:space="0" w:color="auto"/>
                <w:right w:val="none" w:sz="0" w:space="0" w:color="auto"/>
              </w:divBdr>
            </w:div>
          </w:divsChild>
        </w:div>
        <w:div w:id="385572211">
          <w:marLeft w:val="0"/>
          <w:marRight w:val="0"/>
          <w:marTop w:val="0"/>
          <w:marBottom w:val="0"/>
          <w:divBdr>
            <w:top w:val="none" w:sz="0" w:space="0" w:color="auto"/>
            <w:left w:val="none" w:sz="0" w:space="0" w:color="auto"/>
            <w:bottom w:val="none" w:sz="0" w:space="0" w:color="auto"/>
            <w:right w:val="none" w:sz="0" w:space="0" w:color="auto"/>
          </w:divBdr>
          <w:divsChild>
            <w:div w:id="1273635826">
              <w:marLeft w:val="0"/>
              <w:marRight w:val="0"/>
              <w:marTop w:val="0"/>
              <w:marBottom w:val="0"/>
              <w:divBdr>
                <w:top w:val="none" w:sz="0" w:space="0" w:color="auto"/>
                <w:left w:val="none" w:sz="0" w:space="0" w:color="auto"/>
                <w:bottom w:val="none" w:sz="0" w:space="0" w:color="auto"/>
                <w:right w:val="none" w:sz="0" w:space="0" w:color="auto"/>
              </w:divBdr>
            </w:div>
          </w:divsChild>
        </w:div>
        <w:div w:id="1510370797">
          <w:marLeft w:val="0"/>
          <w:marRight w:val="0"/>
          <w:marTop w:val="0"/>
          <w:marBottom w:val="0"/>
          <w:divBdr>
            <w:top w:val="none" w:sz="0" w:space="0" w:color="auto"/>
            <w:left w:val="none" w:sz="0" w:space="0" w:color="auto"/>
            <w:bottom w:val="none" w:sz="0" w:space="0" w:color="auto"/>
            <w:right w:val="none" w:sz="0" w:space="0" w:color="auto"/>
          </w:divBdr>
          <w:divsChild>
            <w:div w:id="752625489">
              <w:marLeft w:val="0"/>
              <w:marRight w:val="0"/>
              <w:marTop w:val="0"/>
              <w:marBottom w:val="0"/>
              <w:divBdr>
                <w:top w:val="none" w:sz="0" w:space="0" w:color="auto"/>
                <w:left w:val="none" w:sz="0" w:space="0" w:color="auto"/>
                <w:bottom w:val="none" w:sz="0" w:space="0" w:color="auto"/>
                <w:right w:val="none" w:sz="0" w:space="0" w:color="auto"/>
              </w:divBdr>
            </w:div>
          </w:divsChild>
        </w:div>
        <w:div w:id="1878543574">
          <w:marLeft w:val="0"/>
          <w:marRight w:val="0"/>
          <w:marTop w:val="0"/>
          <w:marBottom w:val="0"/>
          <w:divBdr>
            <w:top w:val="none" w:sz="0" w:space="0" w:color="auto"/>
            <w:left w:val="none" w:sz="0" w:space="0" w:color="auto"/>
            <w:bottom w:val="none" w:sz="0" w:space="0" w:color="auto"/>
            <w:right w:val="none" w:sz="0" w:space="0" w:color="auto"/>
          </w:divBdr>
          <w:divsChild>
            <w:div w:id="1430808483">
              <w:marLeft w:val="0"/>
              <w:marRight w:val="0"/>
              <w:marTop w:val="0"/>
              <w:marBottom w:val="0"/>
              <w:divBdr>
                <w:top w:val="none" w:sz="0" w:space="0" w:color="auto"/>
                <w:left w:val="none" w:sz="0" w:space="0" w:color="auto"/>
                <w:bottom w:val="none" w:sz="0" w:space="0" w:color="auto"/>
                <w:right w:val="none" w:sz="0" w:space="0" w:color="auto"/>
              </w:divBdr>
            </w:div>
            <w:div w:id="2021348351">
              <w:marLeft w:val="0"/>
              <w:marRight w:val="0"/>
              <w:marTop w:val="0"/>
              <w:marBottom w:val="0"/>
              <w:divBdr>
                <w:top w:val="none" w:sz="0" w:space="0" w:color="auto"/>
                <w:left w:val="none" w:sz="0" w:space="0" w:color="auto"/>
                <w:bottom w:val="none" w:sz="0" w:space="0" w:color="auto"/>
                <w:right w:val="none" w:sz="0" w:space="0" w:color="auto"/>
              </w:divBdr>
            </w:div>
          </w:divsChild>
        </w:div>
        <w:div w:id="1294364294">
          <w:marLeft w:val="0"/>
          <w:marRight w:val="0"/>
          <w:marTop w:val="0"/>
          <w:marBottom w:val="0"/>
          <w:divBdr>
            <w:top w:val="none" w:sz="0" w:space="0" w:color="auto"/>
            <w:left w:val="none" w:sz="0" w:space="0" w:color="auto"/>
            <w:bottom w:val="none" w:sz="0" w:space="0" w:color="auto"/>
            <w:right w:val="none" w:sz="0" w:space="0" w:color="auto"/>
          </w:divBdr>
          <w:divsChild>
            <w:div w:id="1165777768">
              <w:marLeft w:val="0"/>
              <w:marRight w:val="0"/>
              <w:marTop w:val="0"/>
              <w:marBottom w:val="0"/>
              <w:divBdr>
                <w:top w:val="none" w:sz="0" w:space="0" w:color="auto"/>
                <w:left w:val="none" w:sz="0" w:space="0" w:color="auto"/>
                <w:bottom w:val="none" w:sz="0" w:space="0" w:color="auto"/>
                <w:right w:val="none" w:sz="0" w:space="0" w:color="auto"/>
              </w:divBdr>
            </w:div>
          </w:divsChild>
        </w:div>
        <w:div w:id="952513887">
          <w:marLeft w:val="0"/>
          <w:marRight w:val="0"/>
          <w:marTop w:val="0"/>
          <w:marBottom w:val="0"/>
          <w:divBdr>
            <w:top w:val="none" w:sz="0" w:space="0" w:color="auto"/>
            <w:left w:val="none" w:sz="0" w:space="0" w:color="auto"/>
            <w:bottom w:val="none" w:sz="0" w:space="0" w:color="auto"/>
            <w:right w:val="none" w:sz="0" w:space="0" w:color="auto"/>
          </w:divBdr>
          <w:divsChild>
            <w:div w:id="1028868813">
              <w:marLeft w:val="0"/>
              <w:marRight w:val="0"/>
              <w:marTop w:val="0"/>
              <w:marBottom w:val="0"/>
              <w:divBdr>
                <w:top w:val="none" w:sz="0" w:space="0" w:color="auto"/>
                <w:left w:val="none" w:sz="0" w:space="0" w:color="auto"/>
                <w:bottom w:val="none" w:sz="0" w:space="0" w:color="auto"/>
                <w:right w:val="none" w:sz="0" w:space="0" w:color="auto"/>
              </w:divBdr>
            </w:div>
          </w:divsChild>
        </w:div>
        <w:div w:id="964233407">
          <w:marLeft w:val="0"/>
          <w:marRight w:val="0"/>
          <w:marTop w:val="0"/>
          <w:marBottom w:val="0"/>
          <w:divBdr>
            <w:top w:val="none" w:sz="0" w:space="0" w:color="auto"/>
            <w:left w:val="none" w:sz="0" w:space="0" w:color="auto"/>
            <w:bottom w:val="none" w:sz="0" w:space="0" w:color="auto"/>
            <w:right w:val="none" w:sz="0" w:space="0" w:color="auto"/>
          </w:divBdr>
          <w:divsChild>
            <w:div w:id="542327435">
              <w:marLeft w:val="0"/>
              <w:marRight w:val="0"/>
              <w:marTop w:val="0"/>
              <w:marBottom w:val="0"/>
              <w:divBdr>
                <w:top w:val="none" w:sz="0" w:space="0" w:color="auto"/>
                <w:left w:val="none" w:sz="0" w:space="0" w:color="auto"/>
                <w:bottom w:val="none" w:sz="0" w:space="0" w:color="auto"/>
                <w:right w:val="none" w:sz="0" w:space="0" w:color="auto"/>
              </w:divBdr>
            </w:div>
            <w:div w:id="2018537088">
              <w:marLeft w:val="0"/>
              <w:marRight w:val="0"/>
              <w:marTop w:val="0"/>
              <w:marBottom w:val="0"/>
              <w:divBdr>
                <w:top w:val="none" w:sz="0" w:space="0" w:color="auto"/>
                <w:left w:val="none" w:sz="0" w:space="0" w:color="auto"/>
                <w:bottom w:val="none" w:sz="0" w:space="0" w:color="auto"/>
                <w:right w:val="none" w:sz="0" w:space="0" w:color="auto"/>
              </w:divBdr>
            </w:div>
            <w:div w:id="1496528057">
              <w:marLeft w:val="0"/>
              <w:marRight w:val="0"/>
              <w:marTop w:val="0"/>
              <w:marBottom w:val="0"/>
              <w:divBdr>
                <w:top w:val="none" w:sz="0" w:space="0" w:color="auto"/>
                <w:left w:val="none" w:sz="0" w:space="0" w:color="auto"/>
                <w:bottom w:val="none" w:sz="0" w:space="0" w:color="auto"/>
                <w:right w:val="none" w:sz="0" w:space="0" w:color="auto"/>
              </w:divBdr>
            </w:div>
          </w:divsChild>
        </w:div>
        <w:div w:id="317616995">
          <w:marLeft w:val="0"/>
          <w:marRight w:val="0"/>
          <w:marTop w:val="0"/>
          <w:marBottom w:val="0"/>
          <w:divBdr>
            <w:top w:val="none" w:sz="0" w:space="0" w:color="auto"/>
            <w:left w:val="none" w:sz="0" w:space="0" w:color="auto"/>
            <w:bottom w:val="none" w:sz="0" w:space="0" w:color="auto"/>
            <w:right w:val="none" w:sz="0" w:space="0" w:color="auto"/>
          </w:divBdr>
          <w:divsChild>
            <w:div w:id="372006142">
              <w:marLeft w:val="0"/>
              <w:marRight w:val="0"/>
              <w:marTop w:val="0"/>
              <w:marBottom w:val="0"/>
              <w:divBdr>
                <w:top w:val="none" w:sz="0" w:space="0" w:color="auto"/>
                <w:left w:val="none" w:sz="0" w:space="0" w:color="auto"/>
                <w:bottom w:val="none" w:sz="0" w:space="0" w:color="auto"/>
                <w:right w:val="none" w:sz="0" w:space="0" w:color="auto"/>
              </w:divBdr>
            </w:div>
          </w:divsChild>
        </w:div>
        <w:div w:id="1140073474">
          <w:marLeft w:val="0"/>
          <w:marRight w:val="0"/>
          <w:marTop w:val="0"/>
          <w:marBottom w:val="0"/>
          <w:divBdr>
            <w:top w:val="none" w:sz="0" w:space="0" w:color="auto"/>
            <w:left w:val="none" w:sz="0" w:space="0" w:color="auto"/>
            <w:bottom w:val="none" w:sz="0" w:space="0" w:color="auto"/>
            <w:right w:val="none" w:sz="0" w:space="0" w:color="auto"/>
          </w:divBdr>
          <w:divsChild>
            <w:div w:id="1016007028">
              <w:marLeft w:val="0"/>
              <w:marRight w:val="0"/>
              <w:marTop w:val="0"/>
              <w:marBottom w:val="0"/>
              <w:divBdr>
                <w:top w:val="none" w:sz="0" w:space="0" w:color="auto"/>
                <w:left w:val="none" w:sz="0" w:space="0" w:color="auto"/>
                <w:bottom w:val="none" w:sz="0" w:space="0" w:color="auto"/>
                <w:right w:val="none" w:sz="0" w:space="0" w:color="auto"/>
              </w:divBdr>
            </w:div>
          </w:divsChild>
        </w:div>
        <w:div w:id="2060006308">
          <w:marLeft w:val="0"/>
          <w:marRight w:val="0"/>
          <w:marTop w:val="0"/>
          <w:marBottom w:val="0"/>
          <w:divBdr>
            <w:top w:val="none" w:sz="0" w:space="0" w:color="auto"/>
            <w:left w:val="none" w:sz="0" w:space="0" w:color="auto"/>
            <w:bottom w:val="none" w:sz="0" w:space="0" w:color="auto"/>
            <w:right w:val="none" w:sz="0" w:space="0" w:color="auto"/>
          </w:divBdr>
          <w:divsChild>
            <w:div w:id="1635795271">
              <w:marLeft w:val="0"/>
              <w:marRight w:val="0"/>
              <w:marTop w:val="0"/>
              <w:marBottom w:val="0"/>
              <w:divBdr>
                <w:top w:val="none" w:sz="0" w:space="0" w:color="auto"/>
                <w:left w:val="none" w:sz="0" w:space="0" w:color="auto"/>
                <w:bottom w:val="none" w:sz="0" w:space="0" w:color="auto"/>
                <w:right w:val="none" w:sz="0" w:space="0" w:color="auto"/>
              </w:divBdr>
            </w:div>
            <w:div w:id="1615597692">
              <w:marLeft w:val="0"/>
              <w:marRight w:val="0"/>
              <w:marTop w:val="0"/>
              <w:marBottom w:val="0"/>
              <w:divBdr>
                <w:top w:val="none" w:sz="0" w:space="0" w:color="auto"/>
                <w:left w:val="none" w:sz="0" w:space="0" w:color="auto"/>
                <w:bottom w:val="none" w:sz="0" w:space="0" w:color="auto"/>
                <w:right w:val="none" w:sz="0" w:space="0" w:color="auto"/>
              </w:divBdr>
            </w:div>
          </w:divsChild>
        </w:div>
        <w:div w:id="1759674347">
          <w:marLeft w:val="0"/>
          <w:marRight w:val="0"/>
          <w:marTop w:val="0"/>
          <w:marBottom w:val="0"/>
          <w:divBdr>
            <w:top w:val="none" w:sz="0" w:space="0" w:color="auto"/>
            <w:left w:val="none" w:sz="0" w:space="0" w:color="auto"/>
            <w:bottom w:val="none" w:sz="0" w:space="0" w:color="auto"/>
            <w:right w:val="none" w:sz="0" w:space="0" w:color="auto"/>
          </w:divBdr>
          <w:divsChild>
            <w:div w:id="939070358">
              <w:marLeft w:val="0"/>
              <w:marRight w:val="0"/>
              <w:marTop w:val="0"/>
              <w:marBottom w:val="0"/>
              <w:divBdr>
                <w:top w:val="none" w:sz="0" w:space="0" w:color="auto"/>
                <w:left w:val="none" w:sz="0" w:space="0" w:color="auto"/>
                <w:bottom w:val="none" w:sz="0" w:space="0" w:color="auto"/>
                <w:right w:val="none" w:sz="0" w:space="0" w:color="auto"/>
              </w:divBdr>
            </w:div>
          </w:divsChild>
        </w:div>
        <w:div w:id="2023895299">
          <w:marLeft w:val="0"/>
          <w:marRight w:val="0"/>
          <w:marTop w:val="0"/>
          <w:marBottom w:val="0"/>
          <w:divBdr>
            <w:top w:val="none" w:sz="0" w:space="0" w:color="auto"/>
            <w:left w:val="none" w:sz="0" w:space="0" w:color="auto"/>
            <w:bottom w:val="none" w:sz="0" w:space="0" w:color="auto"/>
            <w:right w:val="none" w:sz="0" w:space="0" w:color="auto"/>
          </w:divBdr>
          <w:divsChild>
            <w:div w:id="448934732">
              <w:marLeft w:val="0"/>
              <w:marRight w:val="0"/>
              <w:marTop w:val="0"/>
              <w:marBottom w:val="0"/>
              <w:divBdr>
                <w:top w:val="none" w:sz="0" w:space="0" w:color="auto"/>
                <w:left w:val="none" w:sz="0" w:space="0" w:color="auto"/>
                <w:bottom w:val="none" w:sz="0" w:space="0" w:color="auto"/>
                <w:right w:val="none" w:sz="0" w:space="0" w:color="auto"/>
              </w:divBdr>
            </w:div>
          </w:divsChild>
        </w:div>
        <w:div w:id="997153151">
          <w:marLeft w:val="0"/>
          <w:marRight w:val="0"/>
          <w:marTop w:val="0"/>
          <w:marBottom w:val="0"/>
          <w:divBdr>
            <w:top w:val="none" w:sz="0" w:space="0" w:color="auto"/>
            <w:left w:val="none" w:sz="0" w:space="0" w:color="auto"/>
            <w:bottom w:val="none" w:sz="0" w:space="0" w:color="auto"/>
            <w:right w:val="none" w:sz="0" w:space="0" w:color="auto"/>
          </w:divBdr>
          <w:divsChild>
            <w:div w:id="1176924947">
              <w:marLeft w:val="0"/>
              <w:marRight w:val="0"/>
              <w:marTop w:val="0"/>
              <w:marBottom w:val="0"/>
              <w:divBdr>
                <w:top w:val="none" w:sz="0" w:space="0" w:color="auto"/>
                <w:left w:val="none" w:sz="0" w:space="0" w:color="auto"/>
                <w:bottom w:val="none" w:sz="0" w:space="0" w:color="auto"/>
                <w:right w:val="none" w:sz="0" w:space="0" w:color="auto"/>
              </w:divBdr>
            </w:div>
            <w:div w:id="1202936629">
              <w:marLeft w:val="0"/>
              <w:marRight w:val="0"/>
              <w:marTop w:val="0"/>
              <w:marBottom w:val="0"/>
              <w:divBdr>
                <w:top w:val="none" w:sz="0" w:space="0" w:color="auto"/>
                <w:left w:val="none" w:sz="0" w:space="0" w:color="auto"/>
                <w:bottom w:val="none" w:sz="0" w:space="0" w:color="auto"/>
                <w:right w:val="none" w:sz="0" w:space="0" w:color="auto"/>
              </w:divBdr>
            </w:div>
            <w:div w:id="879584858">
              <w:marLeft w:val="0"/>
              <w:marRight w:val="0"/>
              <w:marTop w:val="0"/>
              <w:marBottom w:val="0"/>
              <w:divBdr>
                <w:top w:val="none" w:sz="0" w:space="0" w:color="auto"/>
                <w:left w:val="none" w:sz="0" w:space="0" w:color="auto"/>
                <w:bottom w:val="none" w:sz="0" w:space="0" w:color="auto"/>
                <w:right w:val="none" w:sz="0" w:space="0" w:color="auto"/>
              </w:divBdr>
            </w:div>
          </w:divsChild>
        </w:div>
        <w:div w:id="1481537414">
          <w:marLeft w:val="0"/>
          <w:marRight w:val="0"/>
          <w:marTop w:val="0"/>
          <w:marBottom w:val="0"/>
          <w:divBdr>
            <w:top w:val="none" w:sz="0" w:space="0" w:color="auto"/>
            <w:left w:val="none" w:sz="0" w:space="0" w:color="auto"/>
            <w:bottom w:val="none" w:sz="0" w:space="0" w:color="auto"/>
            <w:right w:val="none" w:sz="0" w:space="0" w:color="auto"/>
          </w:divBdr>
          <w:divsChild>
            <w:div w:id="18092989">
              <w:marLeft w:val="0"/>
              <w:marRight w:val="0"/>
              <w:marTop w:val="0"/>
              <w:marBottom w:val="0"/>
              <w:divBdr>
                <w:top w:val="none" w:sz="0" w:space="0" w:color="auto"/>
                <w:left w:val="none" w:sz="0" w:space="0" w:color="auto"/>
                <w:bottom w:val="none" w:sz="0" w:space="0" w:color="auto"/>
                <w:right w:val="none" w:sz="0" w:space="0" w:color="auto"/>
              </w:divBdr>
            </w:div>
          </w:divsChild>
        </w:div>
        <w:div w:id="1768840530">
          <w:marLeft w:val="0"/>
          <w:marRight w:val="0"/>
          <w:marTop w:val="0"/>
          <w:marBottom w:val="0"/>
          <w:divBdr>
            <w:top w:val="none" w:sz="0" w:space="0" w:color="auto"/>
            <w:left w:val="none" w:sz="0" w:space="0" w:color="auto"/>
            <w:bottom w:val="none" w:sz="0" w:space="0" w:color="auto"/>
            <w:right w:val="none" w:sz="0" w:space="0" w:color="auto"/>
          </w:divBdr>
          <w:divsChild>
            <w:div w:id="1965234190">
              <w:marLeft w:val="0"/>
              <w:marRight w:val="0"/>
              <w:marTop w:val="0"/>
              <w:marBottom w:val="0"/>
              <w:divBdr>
                <w:top w:val="none" w:sz="0" w:space="0" w:color="auto"/>
                <w:left w:val="none" w:sz="0" w:space="0" w:color="auto"/>
                <w:bottom w:val="none" w:sz="0" w:space="0" w:color="auto"/>
                <w:right w:val="none" w:sz="0" w:space="0" w:color="auto"/>
              </w:divBdr>
            </w:div>
          </w:divsChild>
        </w:div>
        <w:div w:id="1268275089">
          <w:marLeft w:val="0"/>
          <w:marRight w:val="0"/>
          <w:marTop w:val="0"/>
          <w:marBottom w:val="0"/>
          <w:divBdr>
            <w:top w:val="none" w:sz="0" w:space="0" w:color="auto"/>
            <w:left w:val="none" w:sz="0" w:space="0" w:color="auto"/>
            <w:bottom w:val="none" w:sz="0" w:space="0" w:color="auto"/>
            <w:right w:val="none" w:sz="0" w:space="0" w:color="auto"/>
          </w:divBdr>
          <w:divsChild>
            <w:div w:id="1238203322">
              <w:marLeft w:val="0"/>
              <w:marRight w:val="0"/>
              <w:marTop w:val="0"/>
              <w:marBottom w:val="0"/>
              <w:divBdr>
                <w:top w:val="none" w:sz="0" w:space="0" w:color="auto"/>
                <w:left w:val="none" w:sz="0" w:space="0" w:color="auto"/>
                <w:bottom w:val="none" w:sz="0" w:space="0" w:color="auto"/>
                <w:right w:val="none" w:sz="0" w:space="0" w:color="auto"/>
              </w:divBdr>
            </w:div>
            <w:div w:id="1087340024">
              <w:marLeft w:val="0"/>
              <w:marRight w:val="0"/>
              <w:marTop w:val="0"/>
              <w:marBottom w:val="0"/>
              <w:divBdr>
                <w:top w:val="none" w:sz="0" w:space="0" w:color="auto"/>
                <w:left w:val="none" w:sz="0" w:space="0" w:color="auto"/>
                <w:bottom w:val="none" w:sz="0" w:space="0" w:color="auto"/>
                <w:right w:val="none" w:sz="0" w:space="0" w:color="auto"/>
              </w:divBdr>
            </w:div>
          </w:divsChild>
        </w:div>
        <w:div w:id="1709450970">
          <w:marLeft w:val="0"/>
          <w:marRight w:val="0"/>
          <w:marTop w:val="0"/>
          <w:marBottom w:val="0"/>
          <w:divBdr>
            <w:top w:val="none" w:sz="0" w:space="0" w:color="auto"/>
            <w:left w:val="none" w:sz="0" w:space="0" w:color="auto"/>
            <w:bottom w:val="none" w:sz="0" w:space="0" w:color="auto"/>
            <w:right w:val="none" w:sz="0" w:space="0" w:color="auto"/>
          </w:divBdr>
          <w:divsChild>
            <w:div w:id="1902056569">
              <w:marLeft w:val="0"/>
              <w:marRight w:val="0"/>
              <w:marTop w:val="0"/>
              <w:marBottom w:val="0"/>
              <w:divBdr>
                <w:top w:val="none" w:sz="0" w:space="0" w:color="auto"/>
                <w:left w:val="none" w:sz="0" w:space="0" w:color="auto"/>
                <w:bottom w:val="none" w:sz="0" w:space="0" w:color="auto"/>
                <w:right w:val="none" w:sz="0" w:space="0" w:color="auto"/>
              </w:divBdr>
            </w:div>
          </w:divsChild>
        </w:div>
        <w:div w:id="1768960721">
          <w:marLeft w:val="0"/>
          <w:marRight w:val="0"/>
          <w:marTop w:val="0"/>
          <w:marBottom w:val="0"/>
          <w:divBdr>
            <w:top w:val="none" w:sz="0" w:space="0" w:color="auto"/>
            <w:left w:val="none" w:sz="0" w:space="0" w:color="auto"/>
            <w:bottom w:val="none" w:sz="0" w:space="0" w:color="auto"/>
            <w:right w:val="none" w:sz="0" w:space="0" w:color="auto"/>
          </w:divBdr>
          <w:divsChild>
            <w:div w:id="59134444">
              <w:marLeft w:val="0"/>
              <w:marRight w:val="0"/>
              <w:marTop w:val="0"/>
              <w:marBottom w:val="0"/>
              <w:divBdr>
                <w:top w:val="none" w:sz="0" w:space="0" w:color="auto"/>
                <w:left w:val="none" w:sz="0" w:space="0" w:color="auto"/>
                <w:bottom w:val="none" w:sz="0" w:space="0" w:color="auto"/>
                <w:right w:val="none" w:sz="0" w:space="0" w:color="auto"/>
              </w:divBdr>
            </w:div>
          </w:divsChild>
        </w:div>
        <w:div w:id="2141070291">
          <w:marLeft w:val="0"/>
          <w:marRight w:val="0"/>
          <w:marTop w:val="0"/>
          <w:marBottom w:val="0"/>
          <w:divBdr>
            <w:top w:val="none" w:sz="0" w:space="0" w:color="auto"/>
            <w:left w:val="none" w:sz="0" w:space="0" w:color="auto"/>
            <w:bottom w:val="none" w:sz="0" w:space="0" w:color="auto"/>
            <w:right w:val="none" w:sz="0" w:space="0" w:color="auto"/>
          </w:divBdr>
          <w:divsChild>
            <w:div w:id="169368414">
              <w:marLeft w:val="0"/>
              <w:marRight w:val="0"/>
              <w:marTop w:val="0"/>
              <w:marBottom w:val="0"/>
              <w:divBdr>
                <w:top w:val="none" w:sz="0" w:space="0" w:color="auto"/>
                <w:left w:val="none" w:sz="0" w:space="0" w:color="auto"/>
                <w:bottom w:val="none" w:sz="0" w:space="0" w:color="auto"/>
                <w:right w:val="none" w:sz="0" w:space="0" w:color="auto"/>
              </w:divBdr>
            </w:div>
            <w:div w:id="1201627696">
              <w:marLeft w:val="0"/>
              <w:marRight w:val="0"/>
              <w:marTop w:val="0"/>
              <w:marBottom w:val="0"/>
              <w:divBdr>
                <w:top w:val="none" w:sz="0" w:space="0" w:color="auto"/>
                <w:left w:val="none" w:sz="0" w:space="0" w:color="auto"/>
                <w:bottom w:val="none" w:sz="0" w:space="0" w:color="auto"/>
                <w:right w:val="none" w:sz="0" w:space="0" w:color="auto"/>
              </w:divBdr>
            </w:div>
          </w:divsChild>
        </w:div>
        <w:div w:id="1055205909">
          <w:marLeft w:val="0"/>
          <w:marRight w:val="0"/>
          <w:marTop w:val="0"/>
          <w:marBottom w:val="0"/>
          <w:divBdr>
            <w:top w:val="none" w:sz="0" w:space="0" w:color="auto"/>
            <w:left w:val="none" w:sz="0" w:space="0" w:color="auto"/>
            <w:bottom w:val="none" w:sz="0" w:space="0" w:color="auto"/>
            <w:right w:val="none" w:sz="0" w:space="0" w:color="auto"/>
          </w:divBdr>
          <w:divsChild>
            <w:div w:id="1729064959">
              <w:marLeft w:val="0"/>
              <w:marRight w:val="0"/>
              <w:marTop w:val="0"/>
              <w:marBottom w:val="0"/>
              <w:divBdr>
                <w:top w:val="none" w:sz="0" w:space="0" w:color="auto"/>
                <w:left w:val="none" w:sz="0" w:space="0" w:color="auto"/>
                <w:bottom w:val="none" w:sz="0" w:space="0" w:color="auto"/>
                <w:right w:val="none" w:sz="0" w:space="0" w:color="auto"/>
              </w:divBdr>
            </w:div>
          </w:divsChild>
        </w:div>
        <w:div w:id="1724136002">
          <w:marLeft w:val="0"/>
          <w:marRight w:val="0"/>
          <w:marTop w:val="0"/>
          <w:marBottom w:val="0"/>
          <w:divBdr>
            <w:top w:val="none" w:sz="0" w:space="0" w:color="auto"/>
            <w:left w:val="none" w:sz="0" w:space="0" w:color="auto"/>
            <w:bottom w:val="none" w:sz="0" w:space="0" w:color="auto"/>
            <w:right w:val="none" w:sz="0" w:space="0" w:color="auto"/>
          </w:divBdr>
          <w:divsChild>
            <w:div w:id="196604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88693">
      <w:bodyDiv w:val="1"/>
      <w:marLeft w:val="0"/>
      <w:marRight w:val="0"/>
      <w:marTop w:val="0"/>
      <w:marBottom w:val="0"/>
      <w:divBdr>
        <w:top w:val="none" w:sz="0" w:space="0" w:color="auto"/>
        <w:left w:val="none" w:sz="0" w:space="0" w:color="auto"/>
        <w:bottom w:val="none" w:sz="0" w:space="0" w:color="auto"/>
        <w:right w:val="none" w:sz="0" w:space="0" w:color="auto"/>
      </w:divBdr>
      <w:divsChild>
        <w:div w:id="675229337">
          <w:marLeft w:val="0"/>
          <w:marRight w:val="0"/>
          <w:marTop w:val="0"/>
          <w:marBottom w:val="0"/>
          <w:divBdr>
            <w:top w:val="none" w:sz="0" w:space="0" w:color="auto"/>
            <w:left w:val="none" w:sz="0" w:space="0" w:color="auto"/>
            <w:bottom w:val="none" w:sz="0" w:space="0" w:color="auto"/>
            <w:right w:val="none" w:sz="0" w:space="0" w:color="auto"/>
          </w:divBdr>
        </w:div>
        <w:div w:id="1030422949">
          <w:marLeft w:val="0"/>
          <w:marRight w:val="0"/>
          <w:marTop w:val="0"/>
          <w:marBottom w:val="0"/>
          <w:divBdr>
            <w:top w:val="none" w:sz="0" w:space="0" w:color="auto"/>
            <w:left w:val="none" w:sz="0" w:space="0" w:color="auto"/>
            <w:bottom w:val="none" w:sz="0" w:space="0" w:color="auto"/>
            <w:right w:val="none" w:sz="0" w:space="0" w:color="auto"/>
          </w:divBdr>
        </w:div>
      </w:divsChild>
    </w:div>
    <w:div w:id="701320074">
      <w:bodyDiv w:val="1"/>
      <w:marLeft w:val="0"/>
      <w:marRight w:val="0"/>
      <w:marTop w:val="0"/>
      <w:marBottom w:val="0"/>
      <w:divBdr>
        <w:top w:val="none" w:sz="0" w:space="0" w:color="auto"/>
        <w:left w:val="none" w:sz="0" w:space="0" w:color="auto"/>
        <w:bottom w:val="none" w:sz="0" w:space="0" w:color="auto"/>
        <w:right w:val="none" w:sz="0" w:space="0" w:color="auto"/>
      </w:divBdr>
      <w:divsChild>
        <w:div w:id="13921948">
          <w:marLeft w:val="0"/>
          <w:marRight w:val="0"/>
          <w:marTop w:val="0"/>
          <w:marBottom w:val="0"/>
          <w:divBdr>
            <w:top w:val="none" w:sz="0" w:space="0" w:color="auto"/>
            <w:left w:val="none" w:sz="0" w:space="0" w:color="auto"/>
            <w:bottom w:val="none" w:sz="0" w:space="0" w:color="auto"/>
            <w:right w:val="none" w:sz="0" w:space="0" w:color="auto"/>
          </w:divBdr>
        </w:div>
        <w:div w:id="2072582991">
          <w:marLeft w:val="0"/>
          <w:marRight w:val="0"/>
          <w:marTop w:val="0"/>
          <w:marBottom w:val="0"/>
          <w:divBdr>
            <w:top w:val="none" w:sz="0" w:space="0" w:color="auto"/>
            <w:left w:val="none" w:sz="0" w:space="0" w:color="auto"/>
            <w:bottom w:val="none" w:sz="0" w:space="0" w:color="auto"/>
            <w:right w:val="none" w:sz="0" w:space="0" w:color="auto"/>
          </w:divBdr>
        </w:div>
      </w:divsChild>
    </w:div>
    <w:div w:id="749817580">
      <w:bodyDiv w:val="1"/>
      <w:marLeft w:val="0"/>
      <w:marRight w:val="0"/>
      <w:marTop w:val="0"/>
      <w:marBottom w:val="0"/>
      <w:divBdr>
        <w:top w:val="none" w:sz="0" w:space="0" w:color="auto"/>
        <w:left w:val="none" w:sz="0" w:space="0" w:color="auto"/>
        <w:bottom w:val="none" w:sz="0" w:space="0" w:color="auto"/>
        <w:right w:val="none" w:sz="0" w:space="0" w:color="auto"/>
      </w:divBdr>
      <w:divsChild>
        <w:div w:id="1012488680">
          <w:marLeft w:val="0"/>
          <w:marRight w:val="0"/>
          <w:marTop w:val="0"/>
          <w:marBottom w:val="0"/>
          <w:divBdr>
            <w:top w:val="none" w:sz="0" w:space="0" w:color="auto"/>
            <w:left w:val="none" w:sz="0" w:space="0" w:color="auto"/>
            <w:bottom w:val="none" w:sz="0" w:space="0" w:color="auto"/>
            <w:right w:val="none" w:sz="0" w:space="0" w:color="auto"/>
          </w:divBdr>
        </w:div>
        <w:div w:id="954950043">
          <w:marLeft w:val="0"/>
          <w:marRight w:val="0"/>
          <w:marTop w:val="0"/>
          <w:marBottom w:val="0"/>
          <w:divBdr>
            <w:top w:val="none" w:sz="0" w:space="0" w:color="auto"/>
            <w:left w:val="none" w:sz="0" w:space="0" w:color="auto"/>
            <w:bottom w:val="none" w:sz="0" w:space="0" w:color="auto"/>
            <w:right w:val="none" w:sz="0" w:space="0" w:color="auto"/>
          </w:divBdr>
        </w:div>
      </w:divsChild>
    </w:div>
    <w:div w:id="760180396">
      <w:bodyDiv w:val="1"/>
      <w:marLeft w:val="0"/>
      <w:marRight w:val="0"/>
      <w:marTop w:val="0"/>
      <w:marBottom w:val="0"/>
      <w:divBdr>
        <w:top w:val="none" w:sz="0" w:space="0" w:color="auto"/>
        <w:left w:val="none" w:sz="0" w:space="0" w:color="auto"/>
        <w:bottom w:val="none" w:sz="0" w:space="0" w:color="auto"/>
        <w:right w:val="none" w:sz="0" w:space="0" w:color="auto"/>
      </w:divBdr>
      <w:divsChild>
        <w:div w:id="99110910">
          <w:marLeft w:val="0"/>
          <w:marRight w:val="0"/>
          <w:marTop w:val="0"/>
          <w:marBottom w:val="0"/>
          <w:divBdr>
            <w:top w:val="none" w:sz="0" w:space="0" w:color="auto"/>
            <w:left w:val="none" w:sz="0" w:space="0" w:color="auto"/>
            <w:bottom w:val="none" w:sz="0" w:space="0" w:color="auto"/>
            <w:right w:val="none" w:sz="0" w:space="0" w:color="auto"/>
          </w:divBdr>
        </w:div>
        <w:div w:id="1344667819">
          <w:marLeft w:val="0"/>
          <w:marRight w:val="0"/>
          <w:marTop w:val="0"/>
          <w:marBottom w:val="0"/>
          <w:divBdr>
            <w:top w:val="none" w:sz="0" w:space="0" w:color="auto"/>
            <w:left w:val="none" w:sz="0" w:space="0" w:color="auto"/>
            <w:bottom w:val="none" w:sz="0" w:space="0" w:color="auto"/>
            <w:right w:val="none" w:sz="0" w:space="0" w:color="auto"/>
          </w:divBdr>
        </w:div>
      </w:divsChild>
    </w:div>
    <w:div w:id="766727996">
      <w:bodyDiv w:val="1"/>
      <w:marLeft w:val="0"/>
      <w:marRight w:val="0"/>
      <w:marTop w:val="0"/>
      <w:marBottom w:val="0"/>
      <w:divBdr>
        <w:top w:val="none" w:sz="0" w:space="0" w:color="auto"/>
        <w:left w:val="none" w:sz="0" w:space="0" w:color="auto"/>
        <w:bottom w:val="none" w:sz="0" w:space="0" w:color="auto"/>
        <w:right w:val="none" w:sz="0" w:space="0" w:color="auto"/>
      </w:divBdr>
    </w:div>
    <w:div w:id="781651106">
      <w:bodyDiv w:val="1"/>
      <w:marLeft w:val="0"/>
      <w:marRight w:val="0"/>
      <w:marTop w:val="0"/>
      <w:marBottom w:val="0"/>
      <w:divBdr>
        <w:top w:val="none" w:sz="0" w:space="0" w:color="auto"/>
        <w:left w:val="none" w:sz="0" w:space="0" w:color="auto"/>
        <w:bottom w:val="none" w:sz="0" w:space="0" w:color="auto"/>
        <w:right w:val="none" w:sz="0" w:space="0" w:color="auto"/>
      </w:divBdr>
    </w:div>
    <w:div w:id="831094604">
      <w:bodyDiv w:val="1"/>
      <w:marLeft w:val="0"/>
      <w:marRight w:val="0"/>
      <w:marTop w:val="0"/>
      <w:marBottom w:val="0"/>
      <w:divBdr>
        <w:top w:val="none" w:sz="0" w:space="0" w:color="auto"/>
        <w:left w:val="none" w:sz="0" w:space="0" w:color="auto"/>
        <w:bottom w:val="none" w:sz="0" w:space="0" w:color="auto"/>
        <w:right w:val="none" w:sz="0" w:space="0" w:color="auto"/>
      </w:divBdr>
    </w:div>
    <w:div w:id="842546791">
      <w:bodyDiv w:val="1"/>
      <w:marLeft w:val="0"/>
      <w:marRight w:val="0"/>
      <w:marTop w:val="0"/>
      <w:marBottom w:val="0"/>
      <w:divBdr>
        <w:top w:val="none" w:sz="0" w:space="0" w:color="auto"/>
        <w:left w:val="none" w:sz="0" w:space="0" w:color="auto"/>
        <w:bottom w:val="none" w:sz="0" w:space="0" w:color="auto"/>
        <w:right w:val="none" w:sz="0" w:space="0" w:color="auto"/>
      </w:divBdr>
    </w:div>
    <w:div w:id="871118125">
      <w:bodyDiv w:val="1"/>
      <w:marLeft w:val="0"/>
      <w:marRight w:val="0"/>
      <w:marTop w:val="0"/>
      <w:marBottom w:val="0"/>
      <w:divBdr>
        <w:top w:val="none" w:sz="0" w:space="0" w:color="auto"/>
        <w:left w:val="none" w:sz="0" w:space="0" w:color="auto"/>
        <w:bottom w:val="none" w:sz="0" w:space="0" w:color="auto"/>
        <w:right w:val="none" w:sz="0" w:space="0" w:color="auto"/>
      </w:divBdr>
      <w:divsChild>
        <w:div w:id="996803930">
          <w:marLeft w:val="0"/>
          <w:marRight w:val="0"/>
          <w:marTop w:val="0"/>
          <w:marBottom w:val="0"/>
          <w:divBdr>
            <w:top w:val="none" w:sz="0" w:space="0" w:color="auto"/>
            <w:left w:val="none" w:sz="0" w:space="0" w:color="auto"/>
            <w:bottom w:val="none" w:sz="0" w:space="0" w:color="auto"/>
            <w:right w:val="none" w:sz="0" w:space="0" w:color="auto"/>
          </w:divBdr>
        </w:div>
        <w:div w:id="1420904149">
          <w:marLeft w:val="0"/>
          <w:marRight w:val="0"/>
          <w:marTop w:val="0"/>
          <w:marBottom w:val="0"/>
          <w:divBdr>
            <w:top w:val="none" w:sz="0" w:space="0" w:color="auto"/>
            <w:left w:val="none" w:sz="0" w:space="0" w:color="auto"/>
            <w:bottom w:val="none" w:sz="0" w:space="0" w:color="auto"/>
            <w:right w:val="none" w:sz="0" w:space="0" w:color="auto"/>
          </w:divBdr>
        </w:div>
        <w:div w:id="2108695765">
          <w:marLeft w:val="0"/>
          <w:marRight w:val="0"/>
          <w:marTop w:val="0"/>
          <w:marBottom w:val="0"/>
          <w:divBdr>
            <w:top w:val="none" w:sz="0" w:space="0" w:color="auto"/>
            <w:left w:val="none" w:sz="0" w:space="0" w:color="auto"/>
            <w:bottom w:val="none" w:sz="0" w:space="0" w:color="auto"/>
            <w:right w:val="none" w:sz="0" w:space="0" w:color="auto"/>
          </w:divBdr>
        </w:div>
        <w:div w:id="257831216">
          <w:marLeft w:val="0"/>
          <w:marRight w:val="0"/>
          <w:marTop w:val="0"/>
          <w:marBottom w:val="0"/>
          <w:divBdr>
            <w:top w:val="none" w:sz="0" w:space="0" w:color="auto"/>
            <w:left w:val="none" w:sz="0" w:space="0" w:color="auto"/>
            <w:bottom w:val="none" w:sz="0" w:space="0" w:color="auto"/>
            <w:right w:val="none" w:sz="0" w:space="0" w:color="auto"/>
          </w:divBdr>
        </w:div>
        <w:div w:id="618879854">
          <w:marLeft w:val="0"/>
          <w:marRight w:val="0"/>
          <w:marTop w:val="0"/>
          <w:marBottom w:val="0"/>
          <w:divBdr>
            <w:top w:val="none" w:sz="0" w:space="0" w:color="auto"/>
            <w:left w:val="none" w:sz="0" w:space="0" w:color="auto"/>
            <w:bottom w:val="none" w:sz="0" w:space="0" w:color="auto"/>
            <w:right w:val="none" w:sz="0" w:space="0" w:color="auto"/>
          </w:divBdr>
        </w:div>
      </w:divsChild>
    </w:div>
    <w:div w:id="882670763">
      <w:bodyDiv w:val="1"/>
      <w:marLeft w:val="0"/>
      <w:marRight w:val="0"/>
      <w:marTop w:val="0"/>
      <w:marBottom w:val="0"/>
      <w:divBdr>
        <w:top w:val="none" w:sz="0" w:space="0" w:color="auto"/>
        <w:left w:val="none" w:sz="0" w:space="0" w:color="auto"/>
        <w:bottom w:val="none" w:sz="0" w:space="0" w:color="auto"/>
        <w:right w:val="none" w:sz="0" w:space="0" w:color="auto"/>
      </w:divBdr>
    </w:div>
    <w:div w:id="893345505">
      <w:bodyDiv w:val="1"/>
      <w:marLeft w:val="0"/>
      <w:marRight w:val="0"/>
      <w:marTop w:val="0"/>
      <w:marBottom w:val="0"/>
      <w:divBdr>
        <w:top w:val="none" w:sz="0" w:space="0" w:color="auto"/>
        <w:left w:val="none" w:sz="0" w:space="0" w:color="auto"/>
        <w:bottom w:val="none" w:sz="0" w:space="0" w:color="auto"/>
        <w:right w:val="none" w:sz="0" w:space="0" w:color="auto"/>
      </w:divBdr>
    </w:div>
    <w:div w:id="905913296">
      <w:bodyDiv w:val="1"/>
      <w:marLeft w:val="0"/>
      <w:marRight w:val="0"/>
      <w:marTop w:val="0"/>
      <w:marBottom w:val="0"/>
      <w:divBdr>
        <w:top w:val="none" w:sz="0" w:space="0" w:color="auto"/>
        <w:left w:val="none" w:sz="0" w:space="0" w:color="auto"/>
        <w:bottom w:val="none" w:sz="0" w:space="0" w:color="auto"/>
        <w:right w:val="none" w:sz="0" w:space="0" w:color="auto"/>
      </w:divBdr>
    </w:div>
    <w:div w:id="917791430">
      <w:bodyDiv w:val="1"/>
      <w:marLeft w:val="0"/>
      <w:marRight w:val="0"/>
      <w:marTop w:val="0"/>
      <w:marBottom w:val="0"/>
      <w:divBdr>
        <w:top w:val="none" w:sz="0" w:space="0" w:color="auto"/>
        <w:left w:val="none" w:sz="0" w:space="0" w:color="auto"/>
        <w:bottom w:val="none" w:sz="0" w:space="0" w:color="auto"/>
        <w:right w:val="none" w:sz="0" w:space="0" w:color="auto"/>
      </w:divBdr>
      <w:divsChild>
        <w:div w:id="1981614721">
          <w:marLeft w:val="0"/>
          <w:marRight w:val="0"/>
          <w:marTop w:val="0"/>
          <w:marBottom w:val="0"/>
          <w:divBdr>
            <w:top w:val="none" w:sz="0" w:space="0" w:color="auto"/>
            <w:left w:val="none" w:sz="0" w:space="0" w:color="auto"/>
            <w:bottom w:val="none" w:sz="0" w:space="0" w:color="auto"/>
            <w:right w:val="none" w:sz="0" w:space="0" w:color="auto"/>
          </w:divBdr>
        </w:div>
        <w:div w:id="317656190">
          <w:marLeft w:val="0"/>
          <w:marRight w:val="0"/>
          <w:marTop w:val="0"/>
          <w:marBottom w:val="0"/>
          <w:divBdr>
            <w:top w:val="none" w:sz="0" w:space="0" w:color="auto"/>
            <w:left w:val="none" w:sz="0" w:space="0" w:color="auto"/>
            <w:bottom w:val="none" w:sz="0" w:space="0" w:color="auto"/>
            <w:right w:val="none" w:sz="0" w:space="0" w:color="auto"/>
          </w:divBdr>
        </w:div>
      </w:divsChild>
    </w:div>
    <w:div w:id="921262030">
      <w:bodyDiv w:val="1"/>
      <w:marLeft w:val="0"/>
      <w:marRight w:val="0"/>
      <w:marTop w:val="0"/>
      <w:marBottom w:val="0"/>
      <w:divBdr>
        <w:top w:val="none" w:sz="0" w:space="0" w:color="auto"/>
        <w:left w:val="none" w:sz="0" w:space="0" w:color="auto"/>
        <w:bottom w:val="none" w:sz="0" w:space="0" w:color="auto"/>
        <w:right w:val="none" w:sz="0" w:space="0" w:color="auto"/>
      </w:divBdr>
    </w:div>
    <w:div w:id="950168338">
      <w:bodyDiv w:val="1"/>
      <w:marLeft w:val="0"/>
      <w:marRight w:val="0"/>
      <w:marTop w:val="0"/>
      <w:marBottom w:val="0"/>
      <w:divBdr>
        <w:top w:val="none" w:sz="0" w:space="0" w:color="auto"/>
        <w:left w:val="none" w:sz="0" w:space="0" w:color="auto"/>
        <w:bottom w:val="none" w:sz="0" w:space="0" w:color="auto"/>
        <w:right w:val="none" w:sz="0" w:space="0" w:color="auto"/>
      </w:divBdr>
    </w:div>
    <w:div w:id="954366267">
      <w:bodyDiv w:val="1"/>
      <w:marLeft w:val="0"/>
      <w:marRight w:val="0"/>
      <w:marTop w:val="0"/>
      <w:marBottom w:val="0"/>
      <w:divBdr>
        <w:top w:val="none" w:sz="0" w:space="0" w:color="auto"/>
        <w:left w:val="none" w:sz="0" w:space="0" w:color="auto"/>
        <w:bottom w:val="none" w:sz="0" w:space="0" w:color="auto"/>
        <w:right w:val="none" w:sz="0" w:space="0" w:color="auto"/>
      </w:divBdr>
    </w:div>
    <w:div w:id="1037968825">
      <w:bodyDiv w:val="1"/>
      <w:marLeft w:val="0"/>
      <w:marRight w:val="0"/>
      <w:marTop w:val="0"/>
      <w:marBottom w:val="0"/>
      <w:divBdr>
        <w:top w:val="none" w:sz="0" w:space="0" w:color="auto"/>
        <w:left w:val="none" w:sz="0" w:space="0" w:color="auto"/>
        <w:bottom w:val="none" w:sz="0" w:space="0" w:color="auto"/>
        <w:right w:val="none" w:sz="0" w:space="0" w:color="auto"/>
      </w:divBdr>
    </w:div>
    <w:div w:id="1058896983">
      <w:bodyDiv w:val="1"/>
      <w:marLeft w:val="0"/>
      <w:marRight w:val="0"/>
      <w:marTop w:val="0"/>
      <w:marBottom w:val="0"/>
      <w:divBdr>
        <w:top w:val="none" w:sz="0" w:space="0" w:color="auto"/>
        <w:left w:val="none" w:sz="0" w:space="0" w:color="auto"/>
        <w:bottom w:val="none" w:sz="0" w:space="0" w:color="auto"/>
        <w:right w:val="none" w:sz="0" w:space="0" w:color="auto"/>
      </w:divBdr>
    </w:div>
    <w:div w:id="1068723287">
      <w:bodyDiv w:val="1"/>
      <w:marLeft w:val="0"/>
      <w:marRight w:val="0"/>
      <w:marTop w:val="0"/>
      <w:marBottom w:val="0"/>
      <w:divBdr>
        <w:top w:val="none" w:sz="0" w:space="0" w:color="auto"/>
        <w:left w:val="none" w:sz="0" w:space="0" w:color="auto"/>
        <w:bottom w:val="none" w:sz="0" w:space="0" w:color="auto"/>
        <w:right w:val="none" w:sz="0" w:space="0" w:color="auto"/>
      </w:divBdr>
      <w:divsChild>
        <w:div w:id="175584104">
          <w:marLeft w:val="0"/>
          <w:marRight w:val="0"/>
          <w:marTop w:val="0"/>
          <w:marBottom w:val="0"/>
          <w:divBdr>
            <w:top w:val="none" w:sz="0" w:space="0" w:color="auto"/>
            <w:left w:val="none" w:sz="0" w:space="0" w:color="auto"/>
            <w:bottom w:val="none" w:sz="0" w:space="0" w:color="auto"/>
            <w:right w:val="none" w:sz="0" w:space="0" w:color="auto"/>
          </w:divBdr>
        </w:div>
        <w:div w:id="761031000">
          <w:marLeft w:val="0"/>
          <w:marRight w:val="0"/>
          <w:marTop w:val="0"/>
          <w:marBottom w:val="0"/>
          <w:divBdr>
            <w:top w:val="none" w:sz="0" w:space="0" w:color="auto"/>
            <w:left w:val="none" w:sz="0" w:space="0" w:color="auto"/>
            <w:bottom w:val="none" w:sz="0" w:space="0" w:color="auto"/>
            <w:right w:val="none" w:sz="0" w:space="0" w:color="auto"/>
          </w:divBdr>
        </w:div>
        <w:div w:id="1980718200">
          <w:marLeft w:val="0"/>
          <w:marRight w:val="0"/>
          <w:marTop w:val="0"/>
          <w:marBottom w:val="0"/>
          <w:divBdr>
            <w:top w:val="none" w:sz="0" w:space="0" w:color="auto"/>
            <w:left w:val="none" w:sz="0" w:space="0" w:color="auto"/>
            <w:bottom w:val="none" w:sz="0" w:space="0" w:color="auto"/>
            <w:right w:val="none" w:sz="0" w:space="0" w:color="auto"/>
          </w:divBdr>
        </w:div>
        <w:div w:id="353773425">
          <w:marLeft w:val="0"/>
          <w:marRight w:val="0"/>
          <w:marTop w:val="0"/>
          <w:marBottom w:val="0"/>
          <w:divBdr>
            <w:top w:val="none" w:sz="0" w:space="0" w:color="auto"/>
            <w:left w:val="none" w:sz="0" w:space="0" w:color="auto"/>
            <w:bottom w:val="none" w:sz="0" w:space="0" w:color="auto"/>
            <w:right w:val="none" w:sz="0" w:space="0" w:color="auto"/>
          </w:divBdr>
        </w:div>
      </w:divsChild>
    </w:div>
    <w:div w:id="1118989810">
      <w:bodyDiv w:val="1"/>
      <w:marLeft w:val="0"/>
      <w:marRight w:val="0"/>
      <w:marTop w:val="0"/>
      <w:marBottom w:val="0"/>
      <w:divBdr>
        <w:top w:val="none" w:sz="0" w:space="0" w:color="auto"/>
        <w:left w:val="none" w:sz="0" w:space="0" w:color="auto"/>
        <w:bottom w:val="none" w:sz="0" w:space="0" w:color="auto"/>
        <w:right w:val="none" w:sz="0" w:space="0" w:color="auto"/>
      </w:divBdr>
      <w:divsChild>
        <w:div w:id="1850757359">
          <w:marLeft w:val="0"/>
          <w:marRight w:val="0"/>
          <w:marTop w:val="0"/>
          <w:marBottom w:val="0"/>
          <w:divBdr>
            <w:top w:val="none" w:sz="0" w:space="0" w:color="auto"/>
            <w:left w:val="none" w:sz="0" w:space="0" w:color="auto"/>
            <w:bottom w:val="none" w:sz="0" w:space="0" w:color="auto"/>
            <w:right w:val="none" w:sz="0" w:space="0" w:color="auto"/>
          </w:divBdr>
        </w:div>
        <w:div w:id="299268950">
          <w:marLeft w:val="0"/>
          <w:marRight w:val="0"/>
          <w:marTop w:val="0"/>
          <w:marBottom w:val="0"/>
          <w:divBdr>
            <w:top w:val="none" w:sz="0" w:space="0" w:color="auto"/>
            <w:left w:val="none" w:sz="0" w:space="0" w:color="auto"/>
            <w:bottom w:val="none" w:sz="0" w:space="0" w:color="auto"/>
            <w:right w:val="none" w:sz="0" w:space="0" w:color="auto"/>
          </w:divBdr>
        </w:div>
      </w:divsChild>
    </w:div>
    <w:div w:id="1149635074">
      <w:bodyDiv w:val="1"/>
      <w:marLeft w:val="0"/>
      <w:marRight w:val="0"/>
      <w:marTop w:val="0"/>
      <w:marBottom w:val="0"/>
      <w:divBdr>
        <w:top w:val="none" w:sz="0" w:space="0" w:color="auto"/>
        <w:left w:val="none" w:sz="0" w:space="0" w:color="auto"/>
        <w:bottom w:val="none" w:sz="0" w:space="0" w:color="auto"/>
        <w:right w:val="none" w:sz="0" w:space="0" w:color="auto"/>
      </w:divBdr>
      <w:divsChild>
        <w:div w:id="202908007">
          <w:marLeft w:val="0"/>
          <w:marRight w:val="0"/>
          <w:marTop w:val="0"/>
          <w:marBottom w:val="0"/>
          <w:divBdr>
            <w:top w:val="none" w:sz="0" w:space="0" w:color="auto"/>
            <w:left w:val="none" w:sz="0" w:space="0" w:color="auto"/>
            <w:bottom w:val="none" w:sz="0" w:space="0" w:color="auto"/>
            <w:right w:val="none" w:sz="0" w:space="0" w:color="auto"/>
          </w:divBdr>
        </w:div>
        <w:div w:id="1997608283">
          <w:marLeft w:val="0"/>
          <w:marRight w:val="0"/>
          <w:marTop w:val="0"/>
          <w:marBottom w:val="0"/>
          <w:divBdr>
            <w:top w:val="none" w:sz="0" w:space="0" w:color="auto"/>
            <w:left w:val="none" w:sz="0" w:space="0" w:color="auto"/>
            <w:bottom w:val="none" w:sz="0" w:space="0" w:color="auto"/>
            <w:right w:val="none" w:sz="0" w:space="0" w:color="auto"/>
          </w:divBdr>
        </w:div>
        <w:div w:id="1606495468">
          <w:marLeft w:val="0"/>
          <w:marRight w:val="0"/>
          <w:marTop w:val="0"/>
          <w:marBottom w:val="0"/>
          <w:divBdr>
            <w:top w:val="none" w:sz="0" w:space="0" w:color="auto"/>
            <w:left w:val="none" w:sz="0" w:space="0" w:color="auto"/>
            <w:bottom w:val="none" w:sz="0" w:space="0" w:color="auto"/>
            <w:right w:val="none" w:sz="0" w:space="0" w:color="auto"/>
          </w:divBdr>
        </w:div>
        <w:div w:id="2126465198">
          <w:marLeft w:val="0"/>
          <w:marRight w:val="0"/>
          <w:marTop w:val="0"/>
          <w:marBottom w:val="0"/>
          <w:divBdr>
            <w:top w:val="none" w:sz="0" w:space="0" w:color="auto"/>
            <w:left w:val="none" w:sz="0" w:space="0" w:color="auto"/>
            <w:bottom w:val="none" w:sz="0" w:space="0" w:color="auto"/>
            <w:right w:val="none" w:sz="0" w:space="0" w:color="auto"/>
          </w:divBdr>
        </w:div>
        <w:div w:id="1334332310">
          <w:marLeft w:val="0"/>
          <w:marRight w:val="0"/>
          <w:marTop w:val="0"/>
          <w:marBottom w:val="0"/>
          <w:divBdr>
            <w:top w:val="none" w:sz="0" w:space="0" w:color="auto"/>
            <w:left w:val="none" w:sz="0" w:space="0" w:color="auto"/>
            <w:bottom w:val="none" w:sz="0" w:space="0" w:color="auto"/>
            <w:right w:val="none" w:sz="0" w:space="0" w:color="auto"/>
          </w:divBdr>
        </w:div>
        <w:div w:id="1249271232">
          <w:marLeft w:val="0"/>
          <w:marRight w:val="0"/>
          <w:marTop w:val="0"/>
          <w:marBottom w:val="0"/>
          <w:divBdr>
            <w:top w:val="none" w:sz="0" w:space="0" w:color="auto"/>
            <w:left w:val="none" w:sz="0" w:space="0" w:color="auto"/>
            <w:bottom w:val="none" w:sz="0" w:space="0" w:color="auto"/>
            <w:right w:val="none" w:sz="0" w:space="0" w:color="auto"/>
          </w:divBdr>
        </w:div>
        <w:div w:id="968171456">
          <w:marLeft w:val="0"/>
          <w:marRight w:val="0"/>
          <w:marTop w:val="0"/>
          <w:marBottom w:val="0"/>
          <w:divBdr>
            <w:top w:val="none" w:sz="0" w:space="0" w:color="auto"/>
            <w:left w:val="none" w:sz="0" w:space="0" w:color="auto"/>
            <w:bottom w:val="none" w:sz="0" w:space="0" w:color="auto"/>
            <w:right w:val="none" w:sz="0" w:space="0" w:color="auto"/>
          </w:divBdr>
        </w:div>
        <w:div w:id="731123456">
          <w:marLeft w:val="0"/>
          <w:marRight w:val="0"/>
          <w:marTop w:val="0"/>
          <w:marBottom w:val="0"/>
          <w:divBdr>
            <w:top w:val="none" w:sz="0" w:space="0" w:color="auto"/>
            <w:left w:val="none" w:sz="0" w:space="0" w:color="auto"/>
            <w:bottom w:val="none" w:sz="0" w:space="0" w:color="auto"/>
            <w:right w:val="none" w:sz="0" w:space="0" w:color="auto"/>
          </w:divBdr>
        </w:div>
        <w:div w:id="1831865378">
          <w:marLeft w:val="0"/>
          <w:marRight w:val="0"/>
          <w:marTop w:val="0"/>
          <w:marBottom w:val="0"/>
          <w:divBdr>
            <w:top w:val="none" w:sz="0" w:space="0" w:color="auto"/>
            <w:left w:val="none" w:sz="0" w:space="0" w:color="auto"/>
            <w:bottom w:val="none" w:sz="0" w:space="0" w:color="auto"/>
            <w:right w:val="none" w:sz="0" w:space="0" w:color="auto"/>
          </w:divBdr>
        </w:div>
        <w:div w:id="1873565399">
          <w:marLeft w:val="0"/>
          <w:marRight w:val="0"/>
          <w:marTop w:val="0"/>
          <w:marBottom w:val="0"/>
          <w:divBdr>
            <w:top w:val="none" w:sz="0" w:space="0" w:color="auto"/>
            <w:left w:val="none" w:sz="0" w:space="0" w:color="auto"/>
            <w:bottom w:val="none" w:sz="0" w:space="0" w:color="auto"/>
            <w:right w:val="none" w:sz="0" w:space="0" w:color="auto"/>
          </w:divBdr>
        </w:div>
        <w:div w:id="499781375">
          <w:marLeft w:val="0"/>
          <w:marRight w:val="0"/>
          <w:marTop w:val="0"/>
          <w:marBottom w:val="0"/>
          <w:divBdr>
            <w:top w:val="none" w:sz="0" w:space="0" w:color="auto"/>
            <w:left w:val="none" w:sz="0" w:space="0" w:color="auto"/>
            <w:bottom w:val="none" w:sz="0" w:space="0" w:color="auto"/>
            <w:right w:val="none" w:sz="0" w:space="0" w:color="auto"/>
          </w:divBdr>
        </w:div>
        <w:div w:id="1452554774">
          <w:marLeft w:val="0"/>
          <w:marRight w:val="0"/>
          <w:marTop w:val="0"/>
          <w:marBottom w:val="0"/>
          <w:divBdr>
            <w:top w:val="none" w:sz="0" w:space="0" w:color="auto"/>
            <w:left w:val="none" w:sz="0" w:space="0" w:color="auto"/>
            <w:bottom w:val="none" w:sz="0" w:space="0" w:color="auto"/>
            <w:right w:val="none" w:sz="0" w:space="0" w:color="auto"/>
          </w:divBdr>
        </w:div>
        <w:div w:id="150827035">
          <w:marLeft w:val="0"/>
          <w:marRight w:val="0"/>
          <w:marTop w:val="0"/>
          <w:marBottom w:val="0"/>
          <w:divBdr>
            <w:top w:val="none" w:sz="0" w:space="0" w:color="auto"/>
            <w:left w:val="none" w:sz="0" w:space="0" w:color="auto"/>
            <w:bottom w:val="none" w:sz="0" w:space="0" w:color="auto"/>
            <w:right w:val="none" w:sz="0" w:space="0" w:color="auto"/>
          </w:divBdr>
        </w:div>
        <w:div w:id="1430539939">
          <w:marLeft w:val="0"/>
          <w:marRight w:val="0"/>
          <w:marTop w:val="0"/>
          <w:marBottom w:val="0"/>
          <w:divBdr>
            <w:top w:val="none" w:sz="0" w:space="0" w:color="auto"/>
            <w:left w:val="none" w:sz="0" w:space="0" w:color="auto"/>
            <w:bottom w:val="none" w:sz="0" w:space="0" w:color="auto"/>
            <w:right w:val="none" w:sz="0" w:space="0" w:color="auto"/>
          </w:divBdr>
        </w:div>
        <w:div w:id="1610314972">
          <w:marLeft w:val="0"/>
          <w:marRight w:val="0"/>
          <w:marTop w:val="0"/>
          <w:marBottom w:val="0"/>
          <w:divBdr>
            <w:top w:val="none" w:sz="0" w:space="0" w:color="auto"/>
            <w:left w:val="none" w:sz="0" w:space="0" w:color="auto"/>
            <w:bottom w:val="none" w:sz="0" w:space="0" w:color="auto"/>
            <w:right w:val="none" w:sz="0" w:space="0" w:color="auto"/>
          </w:divBdr>
        </w:div>
        <w:div w:id="1040209736">
          <w:marLeft w:val="0"/>
          <w:marRight w:val="0"/>
          <w:marTop w:val="0"/>
          <w:marBottom w:val="0"/>
          <w:divBdr>
            <w:top w:val="none" w:sz="0" w:space="0" w:color="auto"/>
            <w:left w:val="none" w:sz="0" w:space="0" w:color="auto"/>
            <w:bottom w:val="none" w:sz="0" w:space="0" w:color="auto"/>
            <w:right w:val="none" w:sz="0" w:space="0" w:color="auto"/>
          </w:divBdr>
        </w:div>
        <w:div w:id="1979069966">
          <w:marLeft w:val="0"/>
          <w:marRight w:val="0"/>
          <w:marTop w:val="0"/>
          <w:marBottom w:val="0"/>
          <w:divBdr>
            <w:top w:val="none" w:sz="0" w:space="0" w:color="auto"/>
            <w:left w:val="none" w:sz="0" w:space="0" w:color="auto"/>
            <w:bottom w:val="none" w:sz="0" w:space="0" w:color="auto"/>
            <w:right w:val="none" w:sz="0" w:space="0" w:color="auto"/>
          </w:divBdr>
        </w:div>
        <w:div w:id="1568111506">
          <w:marLeft w:val="0"/>
          <w:marRight w:val="0"/>
          <w:marTop w:val="0"/>
          <w:marBottom w:val="0"/>
          <w:divBdr>
            <w:top w:val="none" w:sz="0" w:space="0" w:color="auto"/>
            <w:left w:val="none" w:sz="0" w:space="0" w:color="auto"/>
            <w:bottom w:val="none" w:sz="0" w:space="0" w:color="auto"/>
            <w:right w:val="none" w:sz="0" w:space="0" w:color="auto"/>
          </w:divBdr>
        </w:div>
        <w:div w:id="719091167">
          <w:marLeft w:val="0"/>
          <w:marRight w:val="0"/>
          <w:marTop w:val="0"/>
          <w:marBottom w:val="0"/>
          <w:divBdr>
            <w:top w:val="none" w:sz="0" w:space="0" w:color="auto"/>
            <w:left w:val="none" w:sz="0" w:space="0" w:color="auto"/>
            <w:bottom w:val="none" w:sz="0" w:space="0" w:color="auto"/>
            <w:right w:val="none" w:sz="0" w:space="0" w:color="auto"/>
          </w:divBdr>
        </w:div>
        <w:div w:id="418867455">
          <w:marLeft w:val="0"/>
          <w:marRight w:val="0"/>
          <w:marTop w:val="0"/>
          <w:marBottom w:val="0"/>
          <w:divBdr>
            <w:top w:val="none" w:sz="0" w:space="0" w:color="auto"/>
            <w:left w:val="none" w:sz="0" w:space="0" w:color="auto"/>
            <w:bottom w:val="none" w:sz="0" w:space="0" w:color="auto"/>
            <w:right w:val="none" w:sz="0" w:space="0" w:color="auto"/>
          </w:divBdr>
        </w:div>
        <w:div w:id="548341533">
          <w:marLeft w:val="0"/>
          <w:marRight w:val="0"/>
          <w:marTop w:val="0"/>
          <w:marBottom w:val="0"/>
          <w:divBdr>
            <w:top w:val="none" w:sz="0" w:space="0" w:color="auto"/>
            <w:left w:val="none" w:sz="0" w:space="0" w:color="auto"/>
            <w:bottom w:val="none" w:sz="0" w:space="0" w:color="auto"/>
            <w:right w:val="none" w:sz="0" w:space="0" w:color="auto"/>
          </w:divBdr>
        </w:div>
        <w:div w:id="1897470540">
          <w:marLeft w:val="0"/>
          <w:marRight w:val="0"/>
          <w:marTop w:val="0"/>
          <w:marBottom w:val="0"/>
          <w:divBdr>
            <w:top w:val="none" w:sz="0" w:space="0" w:color="auto"/>
            <w:left w:val="none" w:sz="0" w:space="0" w:color="auto"/>
            <w:bottom w:val="none" w:sz="0" w:space="0" w:color="auto"/>
            <w:right w:val="none" w:sz="0" w:space="0" w:color="auto"/>
          </w:divBdr>
        </w:div>
        <w:div w:id="1920825307">
          <w:marLeft w:val="0"/>
          <w:marRight w:val="0"/>
          <w:marTop w:val="0"/>
          <w:marBottom w:val="0"/>
          <w:divBdr>
            <w:top w:val="none" w:sz="0" w:space="0" w:color="auto"/>
            <w:left w:val="none" w:sz="0" w:space="0" w:color="auto"/>
            <w:bottom w:val="none" w:sz="0" w:space="0" w:color="auto"/>
            <w:right w:val="none" w:sz="0" w:space="0" w:color="auto"/>
          </w:divBdr>
        </w:div>
        <w:div w:id="1214581038">
          <w:marLeft w:val="0"/>
          <w:marRight w:val="0"/>
          <w:marTop w:val="0"/>
          <w:marBottom w:val="0"/>
          <w:divBdr>
            <w:top w:val="none" w:sz="0" w:space="0" w:color="auto"/>
            <w:left w:val="none" w:sz="0" w:space="0" w:color="auto"/>
            <w:bottom w:val="none" w:sz="0" w:space="0" w:color="auto"/>
            <w:right w:val="none" w:sz="0" w:space="0" w:color="auto"/>
          </w:divBdr>
        </w:div>
        <w:div w:id="986326407">
          <w:marLeft w:val="0"/>
          <w:marRight w:val="0"/>
          <w:marTop w:val="0"/>
          <w:marBottom w:val="0"/>
          <w:divBdr>
            <w:top w:val="none" w:sz="0" w:space="0" w:color="auto"/>
            <w:left w:val="none" w:sz="0" w:space="0" w:color="auto"/>
            <w:bottom w:val="none" w:sz="0" w:space="0" w:color="auto"/>
            <w:right w:val="none" w:sz="0" w:space="0" w:color="auto"/>
          </w:divBdr>
        </w:div>
        <w:div w:id="1131707098">
          <w:marLeft w:val="0"/>
          <w:marRight w:val="0"/>
          <w:marTop w:val="0"/>
          <w:marBottom w:val="0"/>
          <w:divBdr>
            <w:top w:val="none" w:sz="0" w:space="0" w:color="auto"/>
            <w:left w:val="none" w:sz="0" w:space="0" w:color="auto"/>
            <w:bottom w:val="none" w:sz="0" w:space="0" w:color="auto"/>
            <w:right w:val="none" w:sz="0" w:space="0" w:color="auto"/>
          </w:divBdr>
        </w:div>
        <w:div w:id="648826309">
          <w:marLeft w:val="0"/>
          <w:marRight w:val="0"/>
          <w:marTop w:val="0"/>
          <w:marBottom w:val="0"/>
          <w:divBdr>
            <w:top w:val="none" w:sz="0" w:space="0" w:color="auto"/>
            <w:left w:val="none" w:sz="0" w:space="0" w:color="auto"/>
            <w:bottom w:val="none" w:sz="0" w:space="0" w:color="auto"/>
            <w:right w:val="none" w:sz="0" w:space="0" w:color="auto"/>
          </w:divBdr>
        </w:div>
        <w:div w:id="286619884">
          <w:marLeft w:val="0"/>
          <w:marRight w:val="0"/>
          <w:marTop w:val="0"/>
          <w:marBottom w:val="0"/>
          <w:divBdr>
            <w:top w:val="none" w:sz="0" w:space="0" w:color="auto"/>
            <w:left w:val="none" w:sz="0" w:space="0" w:color="auto"/>
            <w:bottom w:val="none" w:sz="0" w:space="0" w:color="auto"/>
            <w:right w:val="none" w:sz="0" w:space="0" w:color="auto"/>
          </w:divBdr>
        </w:div>
        <w:div w:id="623848315">
          <w:marLeft w:val="0"/>
          <w:marRight w:val="0"/>
          <w:marTop w:val="0"/>
          <w:marBottom w:val="0"/>
          <w:divBdr>
            <w:top w:val="none" w:sz="0" w:space="0" w:color="auto"/>
            <w:left w:val="none" w:sz="0" w:space="0" w:color="auto"/>
            <w:bottom w:val="none" w:sz="0" w:space="0" w:color="auto"/>
            <w:right w:val="none" w:sz="0" w:space="0" w:color="auto"/>
          </w:divBdr>
        </w:div>
        <w:div w:id="313067902">
          <w:marLeft w:val="0"/>
          <w:marRight w:val="0"/>
          <w:marTop w:val="0"/>
          <w:marBottom w:val="0"/>
          <w:divBdr>
            <w:top w:val="none" w:sz="0" w:space="0" w:color="auto"/>
            <w:left w:val="none" w:sz="0" w:space="0" w:color="auto"/>
            <w:bottom w:val="none" w:sz="0" w:space="0" w:color="auto"/>
            <w:right w:val="none" w:sz="0" w:space="0" w:color="auto"/>
          </w:divBdr>
        </w:div>
      </w:divsChild>
    </w:div>
    <w:div w:id="1182933393">
      <w:bodyDiv w:val="1"/>
      <w:marLeft w:val="0"/>
      <w:marRight w:val="0"/>
      <w:marTop w:val="0"/>
      <w:marBottom w:val="0"/>
      <w:divBdr>
        <w:top w:val="none" w:sz="0" w:space="0" w:color="auto"/>
        <w:left w:val="none" w:sz="0" w:space="0" w:color="auto"/>
        <w:bottom w:val="none" w:sz="0" w:space="0" w:color="auto"/>
        <w:right w:val="none" w:sz="0" w:space="0" w:color="auto"/>
      </w:divBdr>
    </w:div>
    <w:div w:id="1210843347">
      <w:bodyDiv w:val="1"/>
      <w:marLeft w:val="0"/>
      <w:marRight w:val="0"/>
      <w:marTop w:val="0"/>
      <w:marBottom w:val="0"/>
      <w:divBdr>
        <w:top w:val="none" w:sz="0" w:space="0" w:color="auto"/>
        <w:left w:val="none" w:sz="0" w:space="0" w:color="auto"/>
        <w:bottom w:val="none" w:sz="0" w:space="0" w:color="auto"/>
        <w:right w:val="none" w:sz="0" w:space="0" w:color="auto"/>
      </w:divBdr>
    </w:div>
    <w:div w:id="1224876596">
      <w:bodyDiv w:val="1"/>
      <w:marLeft w:val="0"/>
      <w:marRight w:val="0"/>
      <w:marTop w:val="0"/>
      <w:marBottom w:val="0"/>
      <w:divBdr>
        <w:top w:val="none" w:sz="0" w:space="0" w:color="auto"/>
        <w:left w:val="none" w:sz="0" w:space="0" w:color="auto"/>
        <w:bottom w:val="none" w:sz="0" w:space="0" w:color="auto"/>
        <w:right w:val="none" w:sz="0" w:space="0" w:color="auto"/>
      </w:divBdr>
    </w:div>
    <w:div w:id="1227455877">
      <w:bodyDiv w:val="1"/>
      <w:marLeft w:val="0"/>
      <w:marRight w:val="0"/>
      <w:marTop w:val="0"/>
      <w:marBottom w:val="0"/>
      <w:divBdr>
        <w:top w:val="none" w:sz="0" w:space="0" w:color="auto"/>
        <w:left w:val="none" w:sz="0" w:space="0" w:color="auto"/>
        <w:bottom w:val="none" w:sz="0" w:space="0" w:color="auto"/>
        <w:right w:val="none" w:sz="0" w:space="0" w:color="auto"/>
      </w:divBdr>
    </w:div>
    <w:div w:id="1244102294">
      <w:bodyDiv w:val="1"/>
      <w:marLeft w:val="0"/>
      <w:marRight w:val="0"/>
      <w:marTop w:val="0"/>
      <w:marBottom w:val="0"/>
      <w:divBdr>
        <w:top w:val="none" w:sz="0" w:space="0" w:color="auto"/>
        <w:left w:val="none" w:sz="0" w:space="0" w:color="auto"/>
        <w:bottom w:val="none" w:sz="0" w:space="0" w:color="auto"/>
        <w:right w:val="none" w:sz="0" w:space="0" w:color="auto"/>
      </w:divBdr>
    </w:div>
    <w:div w:id="1260720102">
      <w:bodyDiv w:val="1"/>
      <w:marLeft w:val="0"/>
      <w:marRight w:val="0"/>
      <w:marTop w:val="0"/>
      <w:marBottom w:val="0"/>
      <w:divBdr>
        <w:top w:val="none" w:sz="0" w:space="0" w:color="auto"/>
        <w:left w:val="none" w:sz="0" w:space="0" w:color="auto"/>
        <w:bottom w:val="none" w:sz="0" w:space="0" w:color="auto"/>
        <w:right w:val="none" w:sz="0" w:space="0" w:color="auto"/>
      </w:divBdr>
    </w:div>
    <w:div w:id="1318801516">
      <w:bodyDiv w:val="1"/>
      <w:marLeft w:val="0"/>
      <w:marRight w:val="0"/>
      <w:marTop w:val="0"/>
      <w:marBottom w:val="0"/>
      <w:divBdr>
        <w:top w:val="none" w:sz="0" w:space="0" w:color="auto"/>
        <w:left w:val="none" w:sz="0" w:space="0" w:color="auto"/>
        <w:bottom w:val="none" w:sz="0" w:space="0" w:color="auto"/>
        <w:right w:val="none" w:sz="0" w:space="0" w:color="auto"/>
      </w:divBdr>
      <w:divsChild>
        <w:div w:id="2096244465">
          <w:marLeft w:val="0"/>
          <w:marRight w:val="0"/>
          <w:marTop w:val="0"/>
          <w:marBottom w:val="0"/>
          <w:divBdr>
            <w:top w:val="none" w:sz="0" w:space="0" w:color="auto"/>
            <w:left w:val="none" w:sz="0" w:space="0" w:color="auto"/>
            <w:bottom w:val="none" w:sz="0" w:space="0" w:color="auto"/>
            <w:right w:val="none" w:sz="0" w:space="0" w:color="auto"/>
          </w:divBdr>
        </w:div>
        <w:div w:id="234318337">
          <w:marLeft w:val="0"/>
          <w:marRight w:val="0"/>
          <w:marTop w:val="0"/>
          <w:marBottom w:val="0"/>
          <w:divBdr>
            <w:top w:val="none" w:sz="0" w:space="0" w:color="auto"/>
            <w:left w:val="none" w:sz="0" w:space="0" w:color="auto"/>
            <w:bottom w:val="none" w:sz="0" w:space="0" w:color="auto"/>
            <w:right w:val="none" w:sz="0" w:space="0" w:color="auto"/>
          </w:divBdr>
        </w:div>
      </w:divsChild>
    </w:div>
    <w:div w:id="1400709423">
      <w:bodyDiv w:val="1"/>
      <w:marLeft w:val="0"/>
      <w:marRight w:val="0"/>
      <w:marTop w:val="0"/>
      <w:marBottom w:val="0"/>
      <w:divBdr>
        <w:top w:val="none" w:sz="0" w:space="0" w:color="auto"/>
        <w:left w:val="none" w:sz="0" w:space="0" w:color="auto"/>
        <w:bottom w:val="none" w:sz="0" w:space="0" w:color="auto"/>
        <w:right w:val="none" w:sz="0" w:space="0" w:color="auto"/>
      </w:divBdr>
    </w:div>
    <w:div w:id="1405488696">
      <w:bodyDiv w:val="1"/>
      <w:marLeft w:val="0"/>
      <w:marRight w:val="0"/>
      <w:marTop w:val="0"/>
      <w:marBottom w:val="0"/>
      <w:divBdr>
        <w:top w:val="none" w:sz="0" w:space="0" w:color="auto"/>
        <w:left w:val="none" w:sz="0" w:space="0" w:color="auto"/>
        <w:bottom w:val="none" w:sz="0" w:space="0" w:color="auto"/>
        <w:right w:val="none" w:sz="0" w:space="0" w:color="auto"/>
      </w:divBdr>
    </w:div>
    <w:div w:id="1581327814">
      <w:bodyDiv w:val="1"/>
      <w:marLeft w:val="0"/>
      <w:marRight w:val="0"/>
      <w:marTop w:val="0"/>
      <w:marBottom w:val="0"/>
      <w:divBdr>
        <w:top w:val="none" w:sz="0" w:space="0" w:color="auto"/>
        <w:left w:val="none" w:sz="0" w:space="0" w:color="auto"/>
        <w:bottom w:val="none" w:sz="0" w:space="0" w:color="auto"/>
        <w:right w:val="none" w:sz="0" w:space="0" w:color="auto"/>
      </w:divBdr>
      <w:divsChild>
        <w:div w:id="1680766518">
          <w:marLeft w:val="0"/>
          <w:marRight w:val="0"/>
          <w:marTop w:val="0"/>
          <w:marBottom w:val="0"/>
          <w:divBdr>
            <w:top w:val="none" w:sz="0" w:space="0" w:color="auto"/>
            <w:left w:val="none" w:sz="0" w:space="0" w:color="auto"/>
            <w:bottom w:val="none" w:sz="0" w:space="0" w:color="auto"/>
            <w:right w:val="none" w:sz="0" w:space="0" w:color="auto"/>
          </w:divBdr>
        </w:div>
        <w:div w:id="240870399">
          <w:marLeft w:val="0"/>
          <w:marRight w:val="0"/>
          <w:marTop w:val="0"/>
          <w:marBottom w:val="0"/>
          <w:divBdr>
            <w:top w:val="none" w:sz="0" w:space="0" w:color="auto"/>
            <w:left w:val="none" w:sz="0" w:space="0" w:color="auto"/>
            <w:bottom w:val="none" w:sz="0" w:space="0" w:color="auto"/>
            <w:right w:val="none" w:sz="0" w:space="0" w:color="auto"/>
          </w:divBdr>
        </w:div>
      </w:divsChild>
    </w:div>
    <w:div w:id="1698582379">
      <w:bodyDiv w:val="1"/>
      <w:marLeft w:val="0"/>
      <w:marRight w:val="0"/>
      <w:marTop w:val="0"/>
      <w:marBottom w:val="0"/>
      <w:divBdr>
        <w:top w:val="none" w:sz="0" w:space="0" w:color="auto"/>
        <w:left w:val="none" w:sz="0" w:space="0" w:color="auto"/>
        <w:bottom w:val="none" w:sz="0" w:space="0" w:color="auto"/>
        <w:right w:val="none" w:sz="0" w:space="0" w:color="auto"/>
      </w:divBdr>
      <w:divsChild>
        <w:div w:id="1592853540">
          <w:marLeft w:val="0"/>
          <w:marRight w:val="0"/>
          <w:marTop w:val="0"/>
          <w:marBottom w:val="0"/>
          <w:divBdr>
            <w:top w:val="none" w:sz="0" w:space="0" w:color="auto"/>
            <w:left w:val="none" w:sz="0" w:space="0" w:color="auto"/>
            <w:bottom w:val="none" w:sz="0" w:space="0" w:color="auto"/>
            <w:right w:val="none" w:sz="0" w:space="0" w:color="auto"/>
          </w:divBdr>
        </w:div>
        <w:div w:id="1890265017">
          <w:marLeft w:val="0"/>
          <w:marRight w:val="0"/>
          <w:marTop w:val="0"/>
          <w:marBottom w:val="0"/>
          <w:divBdr>
            <w:top w:val="none" w:sz="0" w:space="0" w:color="auto"/>
            <w:left w:val="none" w:sz="0" w:space="0" w:color="auto"/>
            <w:bottom w:val="none" w:sz="0" w:space="0" w:color="auto"/>
            <w:right w:val="none" w:sz="0" w:space="0" w:color="auto"/>
          </w:divBdr>
        </w:div>
        <w:div w:id="2051610967">
          <w:marLeft w:val="0"/>
          <w:marRight w:val="0"/>
          <w:marTop w:val="0"/>
          <w:marBottom w:val="0"/>
          <w:divBdr>
            <w:top w:val="none" w:sz="0" w:space="0" w:color="auto"/>
            <w:left w:val="none" w:sz="0" w:space="0" w:color="auto"/>
            <w:bottom w:val="none" w:sz="0" w:space="0" w:color="auto"/>
            <w:right w:val="none" w:sz="0" w:space="0" w:color="auto"/>
          </w:divBdr>
        </w:div>
        <w:div w:id="720058561">
          <w:marLeft w:val="0"/>
          <w:marRight w:val="0"/>
          <w:marTop w:val="0"/>
          <w:marBottom w:val="0"/>
          <w:divBdr>
            <w:top w:val="none" w:sz="0" w:space="0" w:color="auto"/>
            <w:left w:val="none" w:sz="0" w:space="0" w:color="auto"/>
            <w:bottom w:val="none" w:sz="0" w:space="0" w:color="auto"/>
            <w:right w:val="none" w:sz="0" w:space="0" w:color="auto"/>
          </w:divBdr>
        </w:div>
      </w:divsChild>
    </w:div>
    <w:div w:id="1721636248">
      <w:bodyDiv w:val="1"/>
      <w:marLeft w:val="0"/>
      <w:marRight w:val="0"/>
      <w:marTop w:val="0"/>
      <w:marBottom w:val="0"/>
      <w:divBdr>
        <w:top w:val="none" w:sz="0" w:space="0" w:color="auto"/>
        <w:left w:val="none" w:sz="0" w:space="0" w:color="auto"/>
        <w:bottom w:val="none" w:sz="0" w:space="0" w:color="auto"/>
        <w:right w:val="none" w:sz="0" w:space="0" w:color="auto"/>
      </w:divBdr>
    </w:div>
    <w:div w:id="1728332257">
      <w:bodyDiv w:val="1"/>
      <w:marLeft w:val="0"/>
      <w:marRight w:val="0"/>
      <w:marTop w:val="0"/>
      <w:marBottom w:val="0"/>
      <w:divBdr>
        <w:top w:val="none" w:sz="0" w:space="0" w:color="auto"/>
        <w:left w:val="none" w:sz="0" w:space="0" w:color="auto"/>
        <w:bottom w:val="none" w:sz="0" w:space="0" w:color="auto"/>
        <w:right w:val="none" w:sz="0" w:space="0" w:color="auto"/>
      </w:divBdr>
    </w:div>
    <w:div w:id="1745956977">
      <w:bodyDiv w:val="1"/>
      <w:marLeft w:val="0"/>
      <w:marRight w:val="0"/>
      <w:marTop w:val="0"/>
      <w:marBottom w:val="0"/>
      <w:divBdr>
        <w:top w:val="none" w:sz="0" w:space="0" w:color="auto"/>
        <w:left w:val="none" w:sz="0" w:space="0" w:color="auto"/>
        <w:bottom w:val="none" w:sz="0" w:space="0" w:color="auto"/>
        <w:right w:val="none" w:sz="0" w:space="0" w:color="auto"/>
      </w:divBdr>
    </w:div>
    <w:div w:id="1829782246">
      <w:bodyDiv w:val="1"/>
      <w:marLeft w:val="0"/>
      <w:marRight w:val="0"/>
      <w:marTop w:val="0"/>
      <w:marBottom w:val="0"/>
      <w:divBdr>
        <w:top w:val="none" w:sz="0" w:space="0" w:color="auto"/>
        <w:left w:val="none" w:sz="0" w:space="0" w:color="auto"/>
        <w:bottom w:val="none" w:sz="0" w:space="0" w:color="auto"/>
        <w:right w:val="none" w:sz="0" w:space="0" w:color="auto"/>
      </w:divBdr>
    </w:div>
    <w:div w:id="1866482845">
      <w:bodyDiv w:val="1"/>
      <w:marLeft w:val="0"/>
      <w:marRight w:val="0"/>
      <w:marTop w:val="0"/>
      <w:marBottom w:val="0"/>
      <w:divBdr>
        <w:top w:val="none" w:sz="0" w:space="0" w:color="auto"/>
        <w:left w:val="none" w:sz="0" w:space="0" w:color="auto"/>
        <w:bottom w:val="none" w:sz="0" w:space="0" w:color="auto"/>
        <w:right w:val="none" w:sz="0" w:space="0" w:color="auto"/>
      </w:divBdr>
    </w:div>
    <w:div w:id="1866600421">
      <w:bodyDiv w:val="1"/>
      <w:marLeft w:val="0"/>
      <w:marRight w:val="0"/>
      <w:marTop w:val="0"/>
      <w:marBottom w:val="0"/>
      <w:divBdr>
        <w:top w:val="none" w:sz="0" w:space="0" w:color="auto"/>
        <w:left w:val="none" w:sz="0" w:space="0" w:color="auto"/>
        <w:bottom w:val="none" w:sz="0" w:space="0" w:color="auto"/>
        <w:right w:val="none" w:sz="0" w:space="0" w:color="auto"/>
      </w:divBdr>
    </w:div>
    <w:div w:id="1915897490">
      <w:bodyDiv w:val="1"/>
      <w:marLeft w:val="0"/>
      <w:marRight w:val="0"/>
      <w:marTop w:val="0"/>
      <w:marBottom w:val="0"/>
      <w:divBdr>
        <w:top w:val="none" w:sz="0" w:space="0" w:color="auto"/>
        <w:left w:val="none" w:sz="0" w:space="0" w:color="auto"/>
        <w:bottom w:val="none" w:sz="0" w:space="0" w:color="auto"/>
        <w:right w:val="none" w:sz="0" w:space="0" w:color="auto"/>
      </w:divBdr>
      <w:divsChild>
        <w:div w:id="1408916837">
          <w:marLeft w:val="0"/>
          <w:marRight w:val="0"/>
          <w:marTop w:val="0"/>
          <w:marBottom w:val="0"/>
          <w:divBdr>
            <w:top w:val="none" w:sz="0" w:space="0" w:color="auto"/>
            <w:left w:val="none" w:sz="0" w:space="0" w:color="auto"/>
            <w:bottom w:val="none" w:sz="0" w:space="0" w:color="auto"/>
            <w:right w:val="none" w:sz="0" w:space="0" w:color="auto"/>
          </w:divBdr>
        </w:div>
        <w:div w:id="6177579">
          <w:marLeft w:val="0"/>
          <w:marRight w:val="0"/>
          <w:marTop w:val="0"/>
          <w:marBottom w:val="0"/>
          <w:divBdr>
            <w:top w:val="none" w:sz="0" w:space="0" w:color="auto"/>
            <w:left w:val="none" w:sz="0" w:space="0" w:color="auto"/>
            <w:bottom w:val="none" w:sz="0" w:space="0" w:color="auto"/>
            <w:right w:val="none" w:sz="0" w:space="0" w:color="auto"/>
          </w:divBdr>
        </w:div>
      </w:divsChild>
    </w:div>
    <w:div w:id="1935819166">
      <w:bodyDiv w:val="1"/>
      <w:marLeft w:val="0"/>
      <w:marRight w:val="0"/>
      <w:marTop w:val="0"/>
      <w:marBottom w:val="0"/>
      <w:divBdr>
        <w:top w:val="none" w:sz="0" w:space="0" w:color="auto"/>
        <w:left w:val="none" w:sz="0" w:space="0" w:color="auto"/>
        <w:bottom w:val="none" w:sz="0" w:space="0" w:color="auto"/>
        <w:right w:val="none" w:sz="0" w:space="0" w:color="auto"/>
      </w:divBdr>
      <w:divsChild>
        <w:div w:id="1117067930">
          <w:marLeft w:val="0"/>
          <w:marRight w:val="0"/>
          <w:marTop w:val="0"/>
          <w:marBottom w:val="0"/>
          <w:divBdr>
            <w:top w:val="none" w:sz="0" w:space="0" w:color="auto"/>
            <w:left w:val="none" w:sz="0" w:space="0" w:color="auto"/>
            <w:bottom w:val="none" w:sz="0" w:space="0" w:color="auto"/>
            <w:right w:val="none" w:sz="0" w:space="0" w:color="auto"/>
          </w:divBdr>
        </w:div>
        <w:div w:id="389114637">
          <w:marLeft w:val="0"/>
          <w:marRight w:val="0"/>
          <w:marTop w:val="0"/>
          <w:marBottom w:val="0"/>
          <w:divBdr>
            <w:top w:val="none" w:sz="0" w:space="0" w:color="auto"/>
            <w:left w:val="none" w:sz="0" w:space="0" w:color="auto"/>
            <w:bottom w:val="none" w:sz="0" w:space="0" w:color="auto"/>
            <w:right w:val="none" w:sz="0" w:space="0" w:color="auto"/>
          </w:divBdr>
        </w:div>
      </w:divsChild>
    </w:div>
    <w:div w:id="1938128181">
      <w:bodyDiv w:val="1"/>
      <w:marLeft w:val="0"/>
      <w:marRight w:val="0"/>
      <w:marTop w:val="0"/>
      <w:marBottom w:val="0"/>
      <w:divBdr>
        <w:top w:val="none" w:sz="0" w:space="0" w:color="auto"/>
        <w:left w:val="none" w:sz="0" w:space="0" w:color="auto"/>
        <w:bottom w:val="none" w:sz="0" w:space="0" w:color="auto"/>
        <w:right w:val="none" w:sz="0" w:space="0" w:color="auto"/>
      </w:divBdr>
    </w:div>
    <w:div w:id="2000888547">
      <w:bodyDiv w:val="1"/>
      <w:marLeft w:val="0"/>
      <w:marRight w:val="0"/>
      <w:marTop w:val="0"/>
      <w:marBottom w:val="0"/>
      <w:divBdr>
        <w:top w:val="none" w:sz="0" w:space="0" w:color="auto"/>
        <w:left w:val="none" w:sz="0" w:space="0" w:color="auto"/>
        <w:bottom w:val="none" w:sz="0" w:space="0" w:color="auto"/>
        <w:right w:val="none" w:sz="0" w:space="0" w:color="auto"/>
      </w:divBdr>
      <w:divsChild>
        <w:div w:id="1865752865">
          <w:marLeft w:val="0"/>
          <w:marRight w:val="0"/>
          <w:marTop w:val="0"/>
          <w:marBottom w:val="0"/>
          <w:divBdr>
            <w:top w:val="none" w:sz="0" w:space="0" w:color="auto"/>
            <w:left w:val="none" w:sz="0" w:space="0" w:color="auto"/>
            <w:bottom w:val="none" w:sz="0" w:space="0" w:color="auto"/>
            <w:right w:val="none" w:sz="0" w:space="0" w:color="auto"/>
          </w:divBdr>
        </w:div>
        <w:div w:id="257561710">
          <w:marLeft w:val="0"/>
          <w:marRight w:val="0"/>
          <w:marTop w:val="0"/>
          <w:marBottom w:val="0"/>
          <w:divBdr>
            <w:top w:val="none" w:sz="0" w:space="0" w:color="auto"/>
            <w:left w:val="none" w:sz="0" w:space="0" w:color="auto"/>
            <w:bottom w:val="none" w:sz="0" w:space="0" w:color="auto"/>
            <w:right w:val="none" w:sz="0" w:space="0" w:color="auto"/>
          </w:divBdr>
        </w:div>
        <w:div w:id="1091586681">
          <w:marLeft w:val="0"/>
          <w:marRight w:val="0"/>
          <w:marTop w:val="0"/>
          <w:marBottom w:val="0"/>
          <w:divBdr>
            <w:top w:val="none" w:sz="0" w:space="0" w:color="auto"/>
            <w:left w:val="none" w:sz="0" w:space="0" w:color="auto"/>
            <w:bottom w:val="none" w:sz="0" w:space="0" w:color="auto"/>
            <w:right w:val="none" w:sz="0" w:space="0" w:color="auto"/>
          </w:divBdr>
        </w:div>
        <w:div w:id="290324867">
          <w:marLeft w:val="0"/>
          <w:marRight w:val="0"/>
          <w:marTop w:val="0"/>
          <w:marBottom w:val="0"/>
          <w:divBdr>
            <w:top w:val="none" w:sz="0" w:space="0" w:color="auto"/>
            <w:left w:val="none" w:sz="0" w:space="0" w:color="auto"/>
            <w:bottom w:val="none" w:sz="0" w:space="0" w:color="auto"/>
            <w:right w:val="none" w:sz="0" w:space="0" w:color="auto"/>
          </w:divBdr>
        </w:div>
        <w:div w:id="426267196">
          <w:marLeft w:val="0"/>
          <w:marRight w:val="0"/>
          <w:marTop w:val="0"/>
          <w:marBottom w:val="0"/>
          <w:divBdr>
            <w:top w:val="none" w:sz="0" w:space="0" w:color="auto"/>
            <w:left w:val="none" w:sz="0" w:space="0" w:color="auto"/>
            <w:bottom w:val="none" w:sz="0" w:space="0" w:color="auto"/>
            <w:right w:val="none" w:sz="0" w:space="0" w:color="auto"/>
          </w:divBdr>
        </w:div>
        <w:div w:id="1892959377">
          <w:marLeft w:val="0"/>
          <w:marRight w:val="0"/>
          <w:marTop w:val="0"/>
          <w:marBottom w:val="0"/>
          <w:divBdr>
            <w:top w:val="none" w:sz="0" w:space="0" w:color="auto"/>
            <w:left w:val="none" w:sz="0" w:space="0" w:color="auto"/>
            <w:bottom w:val="none" w:sz="0" w:space="0" w:color="auto"/>
            <w:right w:val="none" w:sz="0" w:space="0" w:color="auto"/>
          </w:divBdr>
        </w:div>
        <w:div w:id="2134473709">
          <w:marLeft w:val="0"/>
          <w:marRight w:val="0"/>
          <w:marTop w:val="0"/>
          <w:marBottom w:val="0"/>
          <w:divBdr>
            <w:top w:val="none" w:sz="0" w:space="0" w:color="auto"/>
            <w:left w:val="none" w:sz="0" w:space="0" w:color="auto"/>
            <w:bottom w:val="none" w:sz="0" w:space="0" w:color="auto"/>
            <w:right w:val="none" w:sz="0" w:space="0" w:color="auto"/>
          </w:divBdr>
        </w:div>
        <w:div w:id="1318918860">
          <w:marLeft w:val="0"/>
          <w:marRight w:val="0"/>
          <w:marTop w:val="0"/>
          <w:marBottom w:val="0"/>
          <w:divBdr>
            <w:top w:val="none" w:sz="0" w:space="0" w:color="auto"/>
            <w:left w:val="none" w:sz="0" w:space="0" w:color="auto"/>
            <w:bottom w:val="none" w:sz="0" w:space="0" w:color="auto"/>
            <w:right w:val="none" w:sz="0" w:space="0" w:color="auto"/>
          </w:divBdr>
        </w:div>
        <w:div w:id="302734991">
          <w:marLeft w:val="0"/>
          <w:marRight w:val="0"/>
          <w:marTop w:val="0"/>
          <w:marBottom w:val="0"/>
          <w:divBdr>
            <w:top w:val="none" w:sz="0" w:space="0" w:color="auto"/>
            <w:left w:val="none" w:sz="0" w:space="0" w:color="auto"/>
            <w:bottom w:val="none" w:sz="0" w:space="0" w:color="auto"/>
            <w:right w:val="none" w:sz="0" w:space="0" w:color="auto"/>
          </w:divBdr>
        </w:div>
        <w:div w:id="629094500">
          <w:marLeft w:val="0"/>
          <w:marRight w:val="0"/>
          <w:marTop w:val="0"/>
          <w:marBottom w:val="0"/>
          <w:divBdr>
            <w:top w:val="none" w:sz="0" w:space="0" w:color="auto"/>
            <w:left w:val="none" w:sz="0" w:space="0" w:color="auto"/>
            <w:bottom w:val="none" w:sz="0" w:space="0" w:color="auto"/>
            <w:right w:val="none" w:sz="0" w:space="0" w:color="auto"/>
          </w:divBdr>
        </w:div>
      </w:divsChild>
    </w:div>
    <w:div w:id="2016414205">
      <w:bodyDiv w:val="1"/>
      <w:marLeft w:val="0"/>
      <w:marRight w:val="0"/>
      <w:marTop w:val="0"/>
      <w:marBottom w:val="0"/>
      <w:divBdr>
        <w:top w:val="none" w:sz="0" w:space="0" w:color="auto"/>
        <w:left w:val="none" w:sz="0" w:space="0" w:color="auto"/>
        <w:bottom w:val="none" w:sz="0" w:space="0" w:color="auto"/>
        <w:right w:val="none" w:sz="0" w:space="0" w:color="auto"/>
      </w:divBdr>
    </w:div>
    <w:div w:id="2030719226">
      <w:bodyDiv w:val="1"/>
      <w:marLeft w:val="0"/>
      <w:marRight w:val="0"/>
      <w:marTop w:val="0"/>
      <w:marBottom w:val="0"/>
      <w:divBdr>
        <w:top w:val="none" w:sz="0" w:space="0" w:color="auto"/>
        <w:left w:val="none" w:sz="0" w:space="0" w:color="auto"/>
        <w:bottom w:val="none" w:sz="0" w:space="0" w:color="auto"/>
        <w:right w:val="none" w:sz="0" w:space="0" w:color="auto"/>
      </w:divBdr>
    </w:div>
    <w:div w:id="2118476280">
      <w:bodyDiv w:val="1"/>
      <w:marLeft w:val="0"/>
      <w:marRight w:val="0"/>
      <w:marTop w:val="0"/>
      <w:marBottom w:val="0"/>
      <w:divBdr>
        <w:top w:val="none" w:sz="0" w:space="0" w:color="auto"/>
        <w:left w:val="none" w:sz="0" w:space="0" w:color="auto"/>
        <w:bottom w:val="none" w:sz="0" w:space="0" w:color="auto"/>
        <w:right w:val="none" w:sz="0" w:space="0" w:color="auto"/>
      </w:divBdr>
    </w:div>
    <w:div w:id="2143765897">
      <w:bodyDiv w:val="1"/>
      <w:marLeft w:val="0"/>
      <w:marRight w:val="0"/>
      <w:marTop w:val="0"/>
      <w:marBottom w:val="0"/>
      <w:divBdr>
        <w:top w:val="none" w:sz="0" w:space="0" w:color="auto"/>
        <w:left w:val="none" w:sz="0" w:space="0" w:color="auto"/>
        <w:bottom w:val="none" w:sz="0" w:space="0" w:color="auto"/>
        <w:right w:val="none" w:sz="0" w:space="0" w:color="auto"/>
      </w:divBdr>
      <w:divsChild>
        <w:div w:id="2083136760">
          <w:marLeft w:val="0"/>
          <w:marRight w:val="0"/>
          <w:marTop w:val="0"/>
          <w:marBottom w:val="0"/>
          <w:divBdr>
            <w:top w:val="none" w:sz="0" w:space="0" w:color="auto"/>
            <w:left w:val="none" w:sz="0" w:space="0" w:color="auto"/>
            <w:bottom w:val="none" w:sz="0" w:space="0" w:color="auto"/>
            <w:right w:val="none" w:sz="0" w:space="0" w:color="auto"/>
          </w:divBdr>
        </w:div>
        <w:div w:id="16286631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6498559F77D6649971E4AAB1E284C23" ma:contentTypeVersion="16" ma:contentTypeDescription="Create a new document." ma:contentTypeScope="" ma:versionID="3dfbc8b06f6a1a9029618fe4915b0834">
  <xsd:schema xmlns:xsd="http://www.w3.org/2001/XMLSchema" xmlns:xs="http://www.w3.org/2001/XMLSchema" xmlns:p="http://schemas.microsoft.com/office/2006/metadata/properties" xmlns:ns1="http://schemas.microsoft.com/sharepoint/v3" xmlns:ns3="accd350c-b984-42cf-bbe1-f539aeb1d405" xmlns:ns4="7ef59ffa-03b4-4cf8-9ac4-3e911814cc06" targetNamespace="http://schemas.microsoft.com/office/2006/metadata/properties" ma:root="true" ma:fieldsID="d0c64a093d86720f0b4b3fcd84466264" ns1:_="" ns3:_="" ns4:_="">
    <xsd:import namespace="http://schemas.microsoft.com/sharepoint/v3"/>
    <xsd:import namespace="accd350c-b984-42cf-bbe1-f539aeb1d405"/>
    <xsd:import namespace="7ef59ffa-03b4-4cf8-9ac4-3e911814cc0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description="" ma:hidden="true" ma:internalName="_ip_UnifiedCompliancePolicyProperties">
      <xsd:simpleType>
        <xsd:restriction base="dms:Note"/>
      </xsd:simpleType>
    </xsd:element>
    <xsd:element name="_ip_UnifiedCompliancePolicyUIAction" ma:index="14"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cd350c-b984-42cf-bbe1-f539aeb1d40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f59ffa-03b4-4cf8-9ac4-3e911814cc0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9FE6EE-EC8B-4F62-9356-90EC625E672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5E59479-E7CA-4C02-B1A2-C055F19E37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ccd350c-b984-42cf-bbe1-f539aeb1d405"/>
    <ds:schemaRef ds:uri="7ef59ffa-03b4-4cf8-9ac4-3e911814cc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AABC46-0238-42A8-B3CA-EB9356519570}">
  <ds:schemaRefs>
    <ds:schemaRef ds:uri="http://schemas.openxmlformats.org/officeDocument/2006/bibliography"/>
  </ds:schemaRefs>
</ds:datastoreItem>
</file>

<file path=customXml/itemProps4.xml><?xml version="1.0" encoding="utf-8"?>
<ds:datastoreItem xmlns:ds="http://schemas.openxmlformats.org/officeDocument/2006/customXml" ds:itemID="{5594A783-E2BF-463E-BE4A-38FA0F0375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724</Words>
  <Characters>3472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Edible snow - how to make marshmallow activity</vt:lpstr>
    </vt:vector>
  </TitlesOfParts>
  <Company>Hewlett-Packard</Company>
  <LinksUpToDate>false</LinksUpToDate>
  <CharactersWithSpaces>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Frozen bubbles science experiment</dc:title>
  <dc:subject/>
  <dc:creator>Attainment in Education</dc:creator>
  <cp:lastModifiedBy>Marie Neighbour</cp:lastModifiedBy>
  <cp:revision>11</cp:revision>
  <cp:lastPrinted>2010-09-03T11:23:00Z</cp:lastPrinted>
  <dcterms:created xsi:type="dcterms:W3CDTF">2022-09-12T08:11:00Z</dcterms:created>
  <dcterms:modified xsi:type="dcterms:W3CDTF">2024-09-30T07:20:00Z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0x01010076498559F77D6649971E4AAB1E284C23</vt:lpwstr>
  </property>
</Properties>
</file>