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D809B" w14:textId="2C619AC4" w:rsidR="009B02EB" w:rsidRDefault="00564070" w:rsidP="008D10B2">
      <w:pPr>
        <w:rPr>
          <w:rFonts w:ascii="Arial" w:hAnsi="Arial" w:cs="Arial"/>
          <w:b/>
          <w:sz w:val="44"/>
        </w:rPr>
      </w:pPr>
      <w:r w:rsidRPr="00564070">
        <w:rPr>
          <w:rFonts w:ascii="Arial" w:hAnsi="Arial" w:cs="Arial"/>
          <w:b/>
          <w:sz w:val="44"/>
        </w:rPr>
        <w:t>Create homemade crystal icicles</w:t>
      </w:r>
    </w:p>
    <w:p w14:paraId="096EAAD9" w14:textId="27D3AFAD" w:rsidR="00564070" w:rsidRDefault="00564070" w:rsidP="008D10B2">
      <w:pPr>
        <w:rPr>
          <w:rFonts w:ascii="Arial" w:hAnsi="Arial" w:cs="Arial"/>
          <w:sz w:val="36"/>
          <w:szCs w:val="36"/>
        </w:rPr>
      </w:pPr>
      <w:r w:rsidRPr="00564070">
        <w:rPr>
          <w:rFonts w:ascii="Arial" w:hAnsi="Arial" w:cs="Arial"/>
          <w:sz w:val="36"/>
          <w:szCs w:val="36"/>
        </w:rPr>
        <w:t>Make DIY crystals using bicarbonate of soda</w:t>
      </w:r>
    </w:p>
    <w:p w14:paraId="6BE5ED44" w14:textId="77777777" w:rsidR="00564070" w:rsidRPr="00564070" w:rsidRDefault="00564070" w:rsidP="008D10B2">
      <w:pPr>
        <w:rPr>
          <w:rFonts w:ascii="Arial" w:hAnsi="Arial" w:cs="Arial"/>
          <w:sz w:val="36"/>
          <w:szCs w:val="36"/>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6"/>
        <w:gridCol w:w="5741"/>
      </w:tblGrid>
      <w:tr w:rsidR="00D01779" w:rsidRPr="00B85D55" w14:paraId="12D4CF50" w14:textId="77777777" w:rsidTr="008D10B2">
        <w:trPr>
          <w:trHeight w:hRule="exact" w:val="57"/>
        </w:trPr>
        <w:tc>
          <w:tcPr>
            <w:tcW w:w="11057" w:type="dxa"/>
            <w:gridSpan w:val="2"/>
            <w:tcBorders>
              <w:top w:val="nil"/>
              <w:left w:val="nil"/>
              <w:bottom w:val="nil"/>
              <w:right w:val="nil"/>
            </w:tcBorders>
            <w:shd w:val="clear" w:color="auto" w:fill="auto"/>
            <w:tcMar>
              <w:top w:w="57" w:type="dxa"/>
              <w:left w:w="113" w:type="dxa"/>
              <w:bottom w:w="57" w:type="dxa"/>
              <w:right w:w="57" w:type="dxa"/>
            </w:tcMar>
            <w:vAlign w:val="center"/>
          </w:tcPr>
          <w:p w14:paraId="756FBAA0" w14:textId="77777777" w:rsidR="00D01779" w:rsidRDefault="00D01779" w:rsidP="008D10B2">
            <w:pPr>
              <w:rPr>
                <w:rFonts w:ascii="Arial" w:hAnsi="Arial" w:cs="Arial"/>
                <w:sz w:val="16"/>
              </w:rPr>
            </w:pPr>
          </w:p>
          <w:p w14:paraId="41DB521F" w14:textId="77777777" w:rsidR="00564070" w:rsidRPr="00B85D55" w:rsidRDefault="00564070" w:rsidP="008D10B2">
            <w:pPr>
              <w:rPr>
                <w:rFonts w:ascii="Arial" w:hAnsi="Arial" w:cs="Arial"/>
                <w:sz w:val="16"/>
              </w:rPr>
            </w:pPr>
          </w:p>
        </w:tc>
      </w:tr>
      <w:tr w:rsidR="00D01779" w:rsidRPr="00B85D55" w14:paraId="3865F39F" w14:textId="77777777" w:rsidTr="008D10B2">
        <w:tc>
          <w:tcPr>
            <w:tcW w:w="11057" w:type="dxa"/>
            <w:gridSpan w:val="2"/>
            <w:tcBorders>
              <w:top w:val="nil"/>
              <w:left w:val="nil"/>
              <w:bottom w:val="nil"/>
              <w:right w:val="nil"/>
            </w:tcBorders>
            <w:shd w:val="clear" w:color="auto" w:fill="AAC81E"/>
            <w:tcMar>
              <w:top w:w="57" w:type="dxa"/>
              <w:left w:w="113" w:type="dxa"/>
              <w:bottom w:w="57" w:type="dxa"/>
              <w:right w:w="57" w:type="dxa"/>
            </w:tcMar>
            <w:vAlign w:val="center"/>
          </w:tcPr>
          <w:p w14:paraId="5388973D" w14:textId="77777777" w:rsidR="00D01779" w:rsidRPr="00B85D55" w:rsidRDefault="00D01779" w:rsidP="008D10B2">
            <w:pPr>
              <w:rPr>
                <w:rFonts w:ascii="Arial" w:hAnsi="Arial" w:cs="Arial"/>
                <w:b/>
                <w:color w:val="FFFFFF"/>
              </w:rPr>
            </w:pPr>
            <w:r w:rsidRPr="00B85D55">
              <w:rPr>
                <w:rFonts w:ascii="Arial" w:hAnsi="Arial" w:cs="Arial"/>
                <w:b/>
                <w:color w:val="FFFFFF"/>
              </w:rPr>
              <w:t>Stay safe</w:t>
            </w:r>
          </w:p>
        </w:tc>
      </w:tr>
      <w:tr w:rsidR="00D01779" w:rsidRPr="00B85D55" w14:paraId="34F57E21" w14:textId="77777777" w:rsidTr="008D10B2">
        <w:tc>
          <w:tcPr>
            <w:tcW w:w="11057" w:type="dxa"/>
            <w:gridSpan w:val="2"/>
            <w:tcBorders>
              <w:top w:val="nil"/>
              <w:left w:val="nil"/>
              <w:bottom w:val="nil"/>
              <w:right w:val="nil"/>
            </w:tcBorders>
            <w:shd w:val="clear" w:color="auto" w:fill="auto"/>
            <w:tcMar>
              <w:top w:w="57" w:type="dxa"/>
              <w:left w:w="113" w:type="dxa"/>
              <w:bottom w:w="57" w:type="dxa"/>
              <w:right w:w="57" w:type="dxa"/>
            </w:tcMar>
          </w:tcPr>
          <w:p w14:paraId="40FFD99C" w14:textId="77777777" w:rsidR="00D01779" w:rsidRPr="00C76A81" w:rsidRDefault="00D01779" w:rsidP="008D10B2">
            <w:pPr>
              <w:spacing w:after="120"/>
              <w:rPr>
                <w:rFonts w:ascii="Arial" w:hAnsi="Arial" w:cs="Arial"/>
                <w:sz w:val="20"/>
                <w:szCs w:val="20"/>
              </w:rPr>
            </w:pPr>
            <w:r w:rsidRPr="00C76A81">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324C174E" w14:textId="77777777" w:rsidR="00D01779" w:rsidRPr="00C76A81" w:rsidRDefault="00D01779" w:rsidP="008D10B2">
            <w:pPr>
              <w:rPr>
                <w:rFonts w:ascii="Arial" w:hAnsi="Arial" w:cs="Arial"/>
                <w:sz w:val="20"/>
                <w:szCs w:val="20"/>
              </w:rPr>
            </w:pPr>
            <w:r w:rsidRPr="00C76A81">
              <w:rPr>
                <w:rFonts w:ascii="Arial" w:hAnsi="Arial" w:cs="Arial"/>
                <w:sz w:val="20"/>
                <w:szCs w:val="20"/>
              </w:rPr>
              <w:t>•</w:t>
            </w:r>
            <w:r w:rsidRPr="00C76A81">
              <w:rPr>
                <w:rFonts w:ascii="Arial" w:hAnsi="Arial" w:cs="Arial"/>
                <w:sz w:val="20"/>
                <w:szCs w:val="20"/>
              </w:rPr>
              <w:tab/>
              <w:t>ensuring that any equipment used for this activity is in good working condition</w:t>
            </w:r>
          </w:p>
          <w:p w14:paraId="2C26D8D0" w14:textId="77777777" w:rsidR="00D01779" w:rsidRPr="00C76A81" w:rsidRDefault="00D01779" w:rsidP="008D10B2">
            <w:pPr>
              <w:spacing w:after="120"/>
              <w:rPr>
                <w:rFonts w:ascii="Arial" w:hAnsi="Arial" w:cs="Arial"/>
                <w:sz w:val="20"/>
                <w:szCs w:val="20"/>
              </w:rPr>
            </w:pPr>
            <w:r w:rsidRPr="00C76A81">
              <w:rPr>
                <w:rFonts w:ascii="Arial" w:hAnsi="Arial" w:cs="Arial"/>
                <w:sz w:val="20"/>
                <w:szCs w:val="20"/>
              </w:rPr>
              <w:t>•</w:t>
            </w:r>
            <w:r w:rsidRPr="00C76A81">
              <w:rPr>
                <w:rFonts w:ascii="Arial" w:hAnsi="Arial" w:cs="Arial"/>
                <w:sz w:val="20"/>
                <w:szCs w:val="20"/>
              </w:rPr>
              <w:tab/>
              <w:t xml:space="preserve">behaving sensibly and following any safety instructions so as not to hurt or injure yourself or others </w:t>
            </w:r>
          </w:p>
          <w:p w14:paraId="45C191D7" w14:textId="5D461E7C" w:rsidR="00D01779" w:rsidRPr="00C76A81" w:rsidRDefault="00D01779" w:rsidP="008D10B2">
            <w:pPr>
              <w:spacing w:before="120"/>
              <w:rPr>
                <w:rFonts w:ascii="Arial" w:hAnsi="Arial" w:cs="Arial"/>
                <w:b/>
                <w:sz w:val="20"/>
                <w:szCs w:val="20"/>
              </w:rPr>
            </w:pPr>
            <w:r w:rsidRPr="00C76A81">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sidR="00A97DE4" w:rsidRPr="00BC590B">
              <w:rPr>
                <w:rFonts w:ascii="Segoe UI Emoji" w:hAnsi="Segoe UI Emoji" w:cs="Segoe UI Emoji"/>
                <w:sz w:val="18"/>
                <w:szCs w:val="18"/>
              </w:rPr>
              <w:t>⚠</w:t>
            </w:r>
            <w:r w:rsidRPr="00C76A81">
              <w:rPr>
                <w:rStyle w:val="normaltextrun"/>
                <w:rFonts w:ascii="Arial" w:hAnsi="Arial" w:cs="Arial"/>
                <w:b/>
                <w:bCs/>
                <w:color w:val="000000"/>
                <w:sz w:val="20"/>
                <w:szCs w:val="20"/>
              </w:rPr>
              <w:t> </w:t>
            </w:r>
            <w:r w:rsidRPr="00C76A81">
              <w:rPr>
                <w:rFonts w:ascii="Arial" w:hAnsi="Arial" w:cs="Arial"/>
                <w:sz w:val="20"/>
                <w:szCs w:val="20"/>
                <w:lang w:eastAsia="en-GB"/>
              </w:rPr>
              <w:t> </w:t>
            </w:r>
          </w:p>
          <w:p w14:paraId="09E919A2" w14:textId="23FAC01C" w:rsidR="00D01779" w:rsidRPr="00B85D55" w:rsidRDefault="00D01779" w:rsidP="008D10B2">
            <w:pPr>
              <w:pStyle w:val="Default"/>
              <w:rPr>
                <w:rFonts w:ascii="Arial" w:hAnsi="Arial" w:cs="Arial"/>
                <w:b/>
                <w:sz w:val="20"/>
                <w:szCs w:val="20"/>
              </w:rPr>
            </w:pPr>
          </w:p>
        </w:tc>
      </w:tr>
      <w:tr w:rsidR="00D01779" w:rsidRPr="00B85D55" w14:paraId="4A56DBBB" w14:textId="451408B9" w:rsidTr="008D10B2">
        <w:trPr>
          <w:trHeight w:val="2302"/>
        </w:trPr>
        <w:tc>
          <w:tcPr>
            <w:tcW w:w="5316" w:type="dxa"/>
            <w:tcBorders>
              <w:top w:val="nil"/>
              <w:left w:val="nil"/>
              <w:bottom w:val="nil"/>
              <w:right w:val="nil"/>
            </w:tcBorders>
            <w:shd w:val="clear" w:color="auto" w:fill="auto"/>
            <w:tcMar>
              <w:top w:w="57" w:type="dxa"/>
              <w:left w:w="113" w:type="dxa"/>
              <w:bottom w:w="57" w:type="dxa"/>
              <w:right w:w="57" w:type="dxa"/>
            </w:tcMar>
          </w:tcPr>
          <w:p w14:paraId="0B6BDF46" w14:textId="77777777" w:rsidR="00D01779" w:rsidRPr="002047BF" w:rsidRDefault="00D01779" w:rsidP="008D10B2">
            <w:pPr>
              <w:spacing w:before="120"/>
              <w:rPr>
                <w:rFonts w:ascii="Arial" w:hAnsi="Arial" w:cs="Arial"/>
                <w:bCs/>
                <w:sz w:val="20"/>
                <w:szCs w:val="20"/>
              </w:rPr>
            </w:pPr>
            <w:r w:rsidRPr="002047BF">
              <w:rPr>
                <w:rFonts w:ascii="Arial" w:hAnsi="Arial" w:cs="Arial"/>
                <w:b/>
                <w:sz w:val="20"/>
                <w:szCs w:val="20"/>
              </w:rPr>
              <w:t xml:space="preserve">Age range: </w:t>
            </w:r>
            <w:r w:rsidRPr="002047BF">
              <w:rPr>
                <w:rFonts w:ascii="Arial" w:hAnsi="Arial" w:cs="Arial"/>
                <w:bCs/>
                <w:sz w:val="20"/>
                <w:szCs w:val="20"/>
              </w:rPr>
              <w:t>11-14-year-olds or younger with adult supervision</w:t>
            </w:r>
          </w:p>
          <w:p w14:paraId="44614570" w14:textId="77777777" w:rsidR="00D01779" w:rsidRPr="002047BF" w:rsidRDefault="00D01779" w:rsidP="008D10B2">
            <w:pPr>
              <w:rPr>
                <w:rFonts w:ascii="Arial" w:hAnsi="Arial" w:cs="Arial"/>
                <w:b/>
                <w:sz w:val="20"/>
                <w:szCs w:val="20"/>
              </w:rPr>
            </w:pPr>
          </w:p>
          <w:p w14:paraId="7A9DFA7D" w14:textId="23E4E7B7" w:rsidR="00D01779" w:rsidRPr="002047BF" w:rsidRDefault="00D01779" w:rsidP="008D10B2">
            <w:pPr>
              <w:pStyle w:val="Default"/>
              <w:rPr>
                <w:rFonts w:ascii="Arial" w:hAnsi="Arial" w:cs="Arial"/>
                <w:bCs/>
                <w:color w:val="auto"/>
                <w:sz w:val="20"/>
                <w:szCs w:val="20"/>
              </w:rPr>
            </w:pPr>
            <w:r w:rsidRPr="002047BF">
              <w:rPr>
                <w:rFonts w:ascii="Arial" w:hAnsi="Arial" w:cs="Arial"/>
                <w:b/>
                <w:color w:val="auto"/>
                <w:sz w:val="20"/>
                <w:szCs w:val="20"/>
              </w:rPr>
              <w:t xml:space="preserve">Approx time: </w:t>
            </w:r>
            <w:r w:rsidRPr="002047BF">
              <w:rPr>
                <w:rFonts w:ascii="Arial" w:hAnsi="Arial" w:cs="Arial"/>
                <w:bCs/>
                <w:color w:val="auto"/>
                <w:sz w:val="20"/>
                <w:szCs w:val="20"/>
              </w:rPr>
              <w:t xml:space="preserve">1 hour </w:t>
            </w:r>
            <w:r w:rsidR="004D053E">
              <w:rPr>
                <w:rFonts w:ascii="Arial" w:hAnsi="Arial" w:cs="Arial"/>
                <w:bCs/>
                <w:color w:val="auto"/>
                <w:sz w:val="20"/>
                <w:szCs w:val="20"/>
              </w:rPr>
              <w:t>(</w:t>
            </w:r>
            <w:r w:rsidR="008D10B2">
              <w:rPr>
                <w:rFonts w:ascii="Arial" w:hAnsi="Arial" w:cs="Arial"/>
                <w:bCs/>
                <w:color w:val="auto"/>
                <w:sz w:val="20"/>
                <w:szCs w:val="20"/>
              </w:rPr>
              <w:t xml:space="preserve">plus </w:t>
            </w:r>
            <w:r w:rsidRPr="002047BF">
              <w:rPr>
                <w:rFonts w:ascii="Arial" w:hAnsi="Arial" w:cs="Arial"/>
                <w:bCs/>
                <w:color w:val="auto"/>
                <w:sz w:val="20"/>
                <w:szCs w:val="20"/>
              </w:rPr>
              <w:t>several days for the growth</w:t>
            </w:r>
            <w:r w:rsidR="004D053E">
              <w:rPr>
                <w:rFonts w:ascii="Arial" w:hAnsi="Arial" w:cs="Arial"/>
                <w:bCs/>
                <w:color w:val="auto"/>
                <w:sz w:val="20"/>
                <w:szCs w:val="20"/>
              </w:rPr>
              <w:t>)</w:t>
            </w:r>
          </w:p>
        </w:tc>
        <w:tc>
          <w:tcPr>
            <w:tcW w:w="5741" w:type="dxa"/>
            <w:tcBorders>
              <w:top w:val="nil"/>
              <w:left w:val="nil"/>
              <w:bottom w:val="nil"/>
              <w:right w:val="nil"/>
            </w:tcBorders>
            <w:shd w:val="clear" w:color="auto" w:fill="auto"/>
          </w:tcPr>
          <w:p w14:paraId="45F299C3" w14:textId="77777777" w:rsidR="00D01779" w:rsidRPr="00D01779" w:rsidRDefault="00D01779" w:rsidP="008D10B2">
            <w:pPr>
              <w:spacing w:before="120"/>
              <w:rPr>
                <w:rFonts w:ascii="Arial" w:hAnsi="Arial" w:cs="Arial"/>
                <w:b/>
                <w:sz w:val="20"/>
                <w:szCs w:val="20"/>
              </w:rPr>
            </w:pPr>
            <w:r w:rsidRPr="00D01779">
              <w:rPr>
                <w:rFonts w:ascii="Arial" w:hAnsi="Arial" w:cs="Arial"/>
                <w:b/>
                <w:sz w:val="20"/>
                <w:szCs w:val="20"/>
              </w:rPr>
              <w:t>Key words / Topics:</w:t>
            </w:r>
          </w:p>
          <w:p w14:paraId="0701A489" w14:textId="0C237B8E" w:rsidR="00D01779" w:rsidRDefault="001C18BC" w:rsidP="008D10B2">
            <w:pPr>
              <w:pStyle w:val="Default"/>
              <w:numPr>
                <w:ilvl w:val="0"/>
                <w:numId w:val="1"/>
              </w:numPr>
              <w:rPr>
                <w:rFonts w:ascii="Arial" w:hAnsi="Arial" w:cs="Arial"/>
                <w:sz w:val="20"/>
                <w:szCs w:val="20"/>
              </w:rPr>
            </w:pPr>
            <w:r>
              <w:rPr>
                <w:rFonts w:ascii="Arial" w:hAnsi="Arial" w:cs="Arial"/>
                <w:sz w:val="20"/>
                <w:szCs w:val="20"/>
              </w:rPr>
              <w:t>saturated</w:t>
            </w:r>
          </w:p>
          <w:p w14:paraId="6511D550" w14:textId="205821FF" w:rsidR="00D01779" w:rsidRDefault="001C18BC" w:rsidP="008D10B2">
            <w:pPr>
              <w:pStyle w:val="Default"/>
              <w:numPr>
                <w:ilvl w:val="0"/>
                <w:numId w:val="1"/>
              </w:numPr>
              <w:rPr>
                <w:rFonts w:ascii="Arial" w:hAnsi="Arial" w:cs="Arial"/>
                <w:sz w:val="20"/>
                <w:szCs w:val="20"/>
              </w:rPr>
            </w:pPr>
            <w:r>
              <w:rPr>
                <w:rFonts w:ascii="Arial" w:hAnsi="Arial" w:cs="Arial"/>
                <w:sz w:val="20"/>
                <w:szCs w:val="20"/>
              </w:rPr>
              <w:t>capillary action</w:t>
            </w:r>
          </w:p>
          <w:p w14:paraId="78314B14" w14:textId="38929E2D" w:rsidR="00D01779" w:rsidRDefault="001C18BC" w:rsidP="008D10B2">
            <w:pPr>
              <w:pStyle w:val="Default"/>
              <w:numPr>
                <w:ilvl w:val="0"/>
                <w:numId w:val="1"/>
              </w:numPr>
              <w:rPr>
                <w:rFonts w:ascii="Arial" w:hAnsi="Arial" w:cs="Arial"/>
                <w:sz w:val="20"/>
                <w:szCs w:val="20"/>
              </w:rPr>
            </w:pPr>
            <w:r>
              <w:rPr>
                <w:rFonts w:ascii="Arial" w:hAnsi="Arial" w:cs="Arial"/>
                <w:sz w:val="20"/>
                <w:szCs w:val="20"/>
              </w:rPr>
              <w:t>dissolve</w:t>
            </w:r>
          </w:p>
          <w:p w14:paraId="161A497C" w14:textId="701CE457" w:rsidR="00D01779" w:rsidRDefault="001C18BC" w:rsidP="008D10B2">
            <w:pPr>
              <w:pStyle w:val="Default"/>
              <w:numPr>
                <w:ilvl w:val="0"/>
                <w:numId w:val="1"/>
              </w:numPr>
              <w:rPr>
                <w:rFonts w:ascii="Arial" w:hAnsi="Arial" w:cs="Arial"/>
                <w:sz w:val="20"/>
                <w:szCs w:val="20"/>
              </w:rPr>
            </w:pPr>
            <w:r>
              <w:rPr>
                <w:rFonts w:ascii="Arial" w:hAnsi="Arial" w:cs="Arial"/>
                <w:sz w:val="20"/>
                <w:szCs w:val="20"/>
              </w:rPr>
              <w:t>crystal</w:t>
            </w:r>
          </w:p>
          <w:p w14:paraId="1F70C57F" w14:textId="0B67B3B4" w:rsidR="001C18BC" w:rsidRDefault="001C18BC" w:rsidP="008D10B2">
            <w:pPr>
              <w:pStyle w:val="Default"/>
              <w:numPr>
                <w:ilvl w:val="0"/>
                <w:numId w:val="1"/>
              </w:numPr>
              <w:rPr>
                <w:rFonts w:ascii="Arial" w:hAnsi="Arial" w:cs="Arial"/>
                <w:sz w:val="20"/>
                <w:szCs w:val="20"/>
              </w:rPr>
            </w:pPr>
            <w:r>
              <w:rPr>
                <w:rFonts w:ascii="Arial" w:hAnsi="Arial" w:cs="Arial"/>
                <w:sz w:val="20"/>
                <w:szCs w:val="20"/>
              </w:rPr>
              <w:t>icicle</w:t>
            </w:r>
          </w:p>
          <w:p w14:paraId="0981E068" w14:textId="3A65E28A" w:rsidR="00D01779" w:rsidRDefault="001C18BC" w:rsidP="008D10B2">
            <w:pPr>
              <w:pStyle w:val="Default"/>
              <w:numPr>
                <w:ilvl w:val="0"/>
                <w:numId w:val="1"/>
              </w:numPr>
              <w:rPr>
                <w:rFonts w:ascii="Arial" w:hAnsi="Arial" w:cs="Arial"/>
                <w:sz w:val="20"/>
                <w:szCs w:val="20"/>
              </w:rPr>
            </w:pPr>
            <w:r>
              <w:rPr>
                <w:rFonts w:ascii="Arial" w:hAnsi="Arial" w:cs="Arial"/>
                <w:sz w:val="20"/>
                <w:szCs w:val="20"/>
              </w:rPr>
              <w:t>geometric</w:t>
            </w:r>
          </w:p>
          <w:p w14:paraId="526ECCD2" w14:textId="1D0C841E" w:rsidR="00D01779" w:rsidRPr="00D01779" w:rsidRDefault="001C18BC" w:rsidP="008D10B2">
            <w:pPr>
              <w:pStyle w:val="Default"/>
              <w:numPr>
                <w:ilvl w:val="0"/>
                <w:numId w:val="1"/>
              </w:numPr>
              <w:rPr>
                <w:rFonts w:ascii="Arial" w:hAnsi="Arial" w:cs="Arial"/>
                <w:b/>
                <w:sz w:val="12"/>
                <w:szCs w:val="12"/>
              </w:rPr>
            </w:pPr>
            <w:r>
              <w:rPr>
                <w:rFonts w:ascii="Arial" w:hAnsi="Arial" w:cs="Arial"/>
                <w:sz w:val="20"/>
                <w:szCs w:val="20"/>
              </w:rPr>
              <w:t>evaporate</w:t>
            </w:r>
          </w:p>
          <w:p w14:paraId="45EFC9C6" w14:textId="77777777" w:rsidR="00D01779" w:rsidRPr="001C18BC" w:rsidRDefault="001C18BC" w:rsidP="008D10B2">
            <w:pPr>
              <w:pStyle w:val="Default"/>
              <w:numPr>
                <w:ilvl w:val="0"/>
                <w:numId w:val="1"/>
              </w:numPr>
              <w:rPr>
                <w:rFonts w:ascii="Arial" w:hAnsi="Arial" w:cs="Arial"/>
                <w:b/>
                <w:sz w:val="12"/>
                <w:szCs w:val="12"/>
              </w:rPr>
            </w:pPr>
            <w:r>
              <w:rPr>
                <w:rFonts w:ascii="Arial" w:hAnsi="Arial" w:cs="Arial"/>
                <w:sz w:val="20"/>
                <w:szCs w:val="20"/>
              </w:rPr>
              <w:t>solution</w:t>
            </w:r>
          </w:p>
          <w:p w14:paraId="64E09386" w14:textId="77777777" w:rsidR="001C18BC" w:rsidRPr="001C18BC" w:rsidRDefault="001C18BC" w:rsidP="008D10B2">
            <w:pPr>
              <w:pStyle w:val="Default"/>
              <w:numPr>
                <w:ilvl w:val="0"/>
                <w:numId w:val="1"/>
              </w:numPr>
              <w:rPr>
                <w:rFonts w:ascii="Arial" w:hAnsi="Arial" w:cs="Arial"/>
                <w:b/>
                <w:sz w:val="12"/>
                <w:szCs w:val="12"/>
              </w:rPr>
            </w:pPr>
            <w:r>
              <w:rPr>
                <w:rFonts w:ascii="Arial" w:hAnsi="Arial" w:cs="Arial"/>
                <w:sz w:val="20"/>
                <w:szCs w:val="20"/>
              </w:rPr>
              <w:t>solvent</w:t>
            </w:r>
          </w:p>
          <w:p w14:paraId="0CB2BDCD" w14:textId="77777777" w:rsidR="001C18BC" w:rsidRDefault="001C18BC" w:rsidP="001C18BC">
            <w:pPr>
              <w:pStyle w:val="Default"/>
              <w:rPr>
                <w:rFonts w:ascii="Arial" w:hAnsi="Arial" w:cs="Arial"/>
                <w:sz w:val="20"/>
                <w:szCs w:val="20"/>
              </w:rPr>
            </w:pPr>
          </w:p>
          <w:p w14:paraId="4CDDF657" w14:textId="31E3D6C3" w:rsidR="001C18BC" w:rsidRPr="00B85D55" w:rsidRDefault="001C18BC" w:rsidP="001C18BC">
            <w:pPr>
              <w:pStyle w:val="Default"/>
              <w:rPr>
                <w:rFonts w:ascii="Arial" w:hAnsi="Arial" w:cs="Arial"/>
                <w:b/>
                <w:sz w:val="12"/>
                <w:szCs w:val="12"/>
              </w:rPr>
            </w:pPr>
          </w:p>
        </w:tc>
      </w:tr>
      <w:tr w:rsidR="00D01779" w:rsidRPr="00B85D55" w14:paraId="66C1B9AA" w14:textId="77777777" w:rsidTr="008D10B2">
        <w:tc>
          <w:tcPr>
            <w:tcW w:w="11057" w:type="dxa"/>
            <w:gridSpan w:val="2"/>
            <w:tcBorders>
              <w:top w:val="nil"/>
              <w:left w:val="nil"/>
              <w:bottom w:val="nil"/>
              <w:right w:val="nil"/>
            </w:tcBorders>
            <w:shd w:val="clear" w:color="auto" w:fill="AAC81E"/>
            <w:tcMar>
              <w:top w:w="57" w:type="dxa"/>
              <w:left w:w="113" w:type="dxa"/>
              <w:bottom w:w="57" w:type="dxa"/>
              <w:right w:w="57" w:type="dxa"/>
            </w:tcMar>
            <w:vAlign w:val="center"/>
          </w:tcPr>
          <w:p w14:paraId="0023CD81" w14:textId="6466C70F" w:rsidR="00D01779" w:rsidRPr="00B85D55" w:rsidRDefault="00D01779" w:rsidP="008D10B2">
            <w:pPr>
              <w:rPr>
                <w:rFonts w:ascii="Arial" w:hAnsi="Arial" w:cs="Arial"/>
                <w:b/>
                <w:color w:val="FFFFFF"/>
              </w:rPr>
            </w:pPr>
            <w:r w:rsidRPr="00B85D55">
              <w:rPr>
                <w:rFonts w:ascii="Arial" w:hAnsi="Arial" w:cs="Arial"/>
                <w:b/>
                <w:color w:val="FFFFFF"/>
              </w:rPr>
              <w:t>Introduction</w:t>
            </w:r>
          </w:p>
        </w:tc>
      </w:tr>
      <w:tr w:rsidR="00D01779" w:rsidRPr="00B85D55" w14:paraId="1D47B5C3" w14:textId="77777777" w:rsidTr="008D10B2">
        <w:tc>
          <w:tcPr>
            <w:tcW w:w="11057" w:type="dxa"/>
            <w:gridSpan w:val="2"/>
            <w:tcBorders>
              <w:top w:val="nil"/>
              <w:left w:val="nil"/>
              <w:bottom w:val="nil"/>
              <w:right w:val="nil"/>
            </w:tcBorders>
            <w:shd w:val="clear" w:color="auto" w:fill="auto"/>
            <w:tcMar>
              <w:top w:w="57" w:type="dxa"/>
              <w:left w:w="113" w:type="dxa"/>
              <w:bottom w:w="57" w:type="dxa"/>
              <w:right w:w="57" w:type="dxa"/>
            </w:tcMar>
            <w:vAlign w:val="center"/>
          </w:tcPr>
          <w:p w14:paraId="0C3CC216" w14:textId="4FA335D2" w:rsidR="00D01779" w:rsidRPr="00B85D55" w:rsidRDefault="00D01779" w:rsidP="008D10B2">
            <w:pPr>
              <w:spacing w:after="240"/>
              <w:rPr>
                <w:rFonts w:ascii="Arial" w:hAnsi="Arial" w:cs="Arial"/>
                <w:b/>
                <w:sz w:val="16"/>
                <w:szCs w:val="20"/>
              </w:rPr>
            </w:pPr>
            <w:r w:rsidRPr="00B66542">
              <w:rPr>
                <w:rFonts w:ascii="Arial" w:hAnsi="Arial" w:cs="Arial"/>
                <w:sz w:val="20"/>
                <w:szCs w:val="20"/>
              </w:rPr>
              <w:t xml:space="preserve">It’s hard to imagine a wintery snow scene without </w:t>
            </w:r>
            <w:r w:rsidR="00743274">
              <w:rPr>
                <w:rFonts w:ascii="Arial" w:hAnsi="Arial" w:cs="Arial"/>
                <w:sz w:val="20"/>
                <w:szCs w:val="20"/>
              </w:rPr>
              <w:t>crystals and icicles</w:t>
            </w:r>
            <w:r w:rsidR="008D10B2">
              <w:rPr>
                <w:rFonts w:ascii="Arial" w:hAnsi="Arial" w:cs="Arial"/>
                <w:sz w:val="20"/>
                <w:szCs w:val="20"/>
              </w:rPr>
              <w:t>.</w:t>
            </w:r>
            <w:r w:rsidRPr="00B66542">
              <w:rPr>
                <w:rFonts w:ascii="Arial" w:hAnsi="Arial" w:cs="Arial"/>
                <w:sz w:val="20"/>
                <w:szCs w:val="20"/>
              </w:rPr>
              <w:t xml:space="preserve"> Drips of icy water freeze into long frozen structures which hang from</w:t>
            </w:r>
            <w:r>
              <w:rPr>
                <w:rFonts w:ascii="Arial" w:hAnsi="Arial" w:cs="Arial"/>
                <w:sz w:val="20"/>
                <w:szCs w:val="20"/>
              </w:rPr>
              <w:t xml:space="preserve"> </w:t>
            </w:r>
            <w:r w:rsidRPr="00B66542">
              <w:rPr>
                <w:rFonts w:ascii="Arial" w:hAnsi="Arial" w:cs="Arial"/>
                <w:sz w:val="20"/>
                <w:szCs w:val="20"/>
              </w:rPr>
              <w:t xml:space="preserve">roofs, windows and from the branches of trees. In this </w:t>
            </w:r>
            <w:r w:rsidR="00886671">
              <w:rPr>
                <w:rFonts w:ascii="Arial" w:hAnsi="Arial" w:cs="Arial"/>
                <w:sz w:val="20"/>
                <w:szCs w:val="20"/>
              </w:rPr>
              <w:t>activity</w:t>
            </w:r>
            <w:r w:rsidRPr="00B66542">
              <w:rPr>
                <w:rFonts w:ascii="Arial" w:hAnsi="Arial" w:cs="Arial"/>
                <w:sz w:val="20"/>
                <w:szCs w:val="20"/>
              </w:rPr>
              <w:t xml:space="preserve"> </w:t>
            </w:r>
            <w:r w:rsidR="008D10B2">
              <w:rPr>
                <w:rFonts w:ascii="Arial" w:hAnsi="Arial" w:cs="Arial"/>
                <w:sz w:val="20"/>
                <w:szCs w:val="20"/>
              </w:rPr>
              <w:t>l</w:t>
            </w:r>
            <w:r>
              <w:rPr>
                <w:rFonts w:ascii="Arial" w:hAnsi="Arial" w:cs="Arial"/>
                <w:sz w:val="20"/>
                <w:szCs w:val="20"/>
              </w:rPr>
              <w:t>earners</w:t>
            </w:r>
            <w:r w:rsidRPr="00B66542">
              <w:rPr>
                <w:rFonts w:ascii="Arial" w:hAnsi="Arial" w:cs="Arial"/>
                <w:sz w:val="20"/>
                <w:szCs w:val="20"/>
              </w:rPr>
              <w:t xml:space="preserve"> are going to create </w:t>
            </w:r>
            <w:r w:rsidR="001C18BC">
              <w:rPr>
                <w:rFonts w:ascii="Arial" w:hAnsi="Arial" w:cs="Arial"/>
                <w:sz w:val="20"/>
                <w:szCs w:val="20"/>
              </w:rPr>
              <w:t>crystal</w:t>
            </w:r>
            <w:r w:rsidR="00743274">
              <w:rPr>
                <w:rFonts w:ascii="Arial" w:hAnsi="Arial" w:cs="Arial"/>
                <w:sz w:val="20"/>
                <w:szCs w:val="20"/>
              </w:rPr>
              <w:t>s</w:t>
            </w:r>
            <w:r w:rsidR="005A21A2">
              <w:rPr>
                <w:rFonts w:ascii="Arial" w:hAnsi="Arial" w:cs="Arial"/>
                <w:sz w:val="20"/>
                <w:szCs w:val="20"/>
              </w:rPr>
              <w:t xml:space="preserve"> </w:t>
            </w:r>
            <w:r w:rsidR="008D10B2">
              <w:rPr>
                <w:rFonts w:ascii="Arial" w:hAnsi="Arial" w:cs="Arial"/>
                <w:sz w:val="20"/>
                <w:szCs w:val="20"/>
              </w:rPr>
              <w:t>without the use of a</w:t>
            </w:r>
            <w:r w:rsidRPr="00B66542">
              <w:rPr>
                <w:rFonts w:ascii="Arial" w:hAnsi="Arial" w:cs="Arial"/>
                <w:sz w:val="20"/>
                <w:szCs w:val="20"/>
              </w:rPr>
              <w:t xml:space="preserve"> fridge!</w:t>
            </w:r>
          </w:p>
        </w:tc>
      </w:tr>
      <w:tr w:rsidR="00D01779" w:rsidRPr="00B85D55" w14:paraId="62D8D4DC" w14:textId="77777777" w:rsidTr="008D10B2">
        <w:tc>
          <w:tcPr>
            <w:tcW w:w="11057" w:type="dxa"/>
            <w:gridSpan w:val="2"/>
            <w:tcBorders>
              <w:top w:val="nil"/>
              <w:left w:val="nil"/>
              <w:bottom w:val="nil"/>
              <w:right w:val="nil"/>
            </w:tcBorders>
            <w:shd w:val="clear" w:color="auto" w:fill="AAC81E"/>
            <w:tcMar>
              <w:top w:w="57" w:type="dxa"/>
              <w:left w:w="113" w:type="dxa"/>
              <w:bottom w:w="57" w:type="dxa"/>
              <w:right w:w="57" w:type="dxa"/>
            </w:tcMar>
            <w:vAlign w:val="center"/>
          </w:tcPr>
          <w:p w14:paraId="0B4DAD2C" w14:textId="010A4380" w:rsidR="00D01779" w:rsidRPr="00B85D55" w:rsidRDefault="00D01779" w:rsidP="008D10B2">
            <w:pPr>
              <w:rPr>
                <w:rFonts w:ascii="Arial" w:hAnsi="Arial" w:cs="Arial"/>
                <w:b/>
                <w:color w:val="FFFFFF"/>
              </w:rPr>
            </w:pPr>
            <w:r>
              <w:rPr>
                <w:rFonts w:ascii="Arial" w:hAnsi="Arial" w:cs="Arial"/>
                <w:b/>
                <w:color w:val="FFFFFF"/>
              </w:rPr>
              <w:t>Equipment needed</w:t>
            </w:r>
          </w:p>
        </w:tc>
      </w:tr>
      <w:tr w:rsidR="00D01779" w:rsidRPr="00B85D55" w14:paraId="3E821273" w14:textId="77777777" w:rsidTr="008D10B2">
        <w:tc>
          <w:tcPr>
            <w:tcW w:w="11057" w:type="dxa"/>
            <w:gridSpan w:val="2"/>
            <w:tcBorders>
              <w:top w:val="nil"/>
              <w:left w:val="nil"/>
              <w:bottom w:val="nil"/>
              <w:right w:val="nil"/>
            </w:tcBorders>
            <w:shd w:val="clear" w:color="auto" w:fill="auto"/>
            <w:tcMar>
              <w:top w:w="57" w:type="dxa"/>
              <w:left w:w="113" w:type="dxa"/>
              <w:bottom w:w="57" w:type="dxa"/>
              <w:right w:w="57" w:type="dxa"/>
            </w:tcMar>
            <w:vAlign w:val="center"/>
          </w:tcPr>
          <w:p w14:paraId="08299CD0" w14:textId="3AA9A58C" w:rsidR="00D01779" w:rsidRPr="00DA5610" w:rsidRDefault="00D01779" w:rsidP="008D10B2">
            <w:pPr>
              <w:pStyle w:val="ListParagraph"/>
              <w:numPr>
                <w:ilvl w:val="0"/>
                <w:numId w:val="39"/>
              </w:numPr>
              <w:spacing w:after="240"/>
              <w:rPr>
                <w:rFonts w:ascii="Arial" w:hAnsi="Arial" w:cs="Arial"/>
                <w:sz w:val="20"/>
                <w:szCs w:val="20"/>
              </w:rPr>
            </w:pPr>
            <w:r w:rsidRPr="00DA5610">
              <w:rPr>
                <w:rFonts w:ascii="Arial" w:hAnsi="Arial" w:cs="Arial"/>
                <w:sz w:val="20"/>
                <w:szCs w:val="20"/>
              </w:rPr>
              <w:t>A full tub of bicarbonate of soda (baking soda)</w:t>
            </w:r>
          </w:p>
          <w:p w14:paraId="3F71989A" w14:textId="0308ECF4" w:rsidR="00D01779" w:rsidRPr="00DA5610" w:rsidRDefault="004D053E" w:rsidP="008D10B2">
            <w:pPr>
              <w:pStyle w:val="ListParagraph"/>
              <w:numPr>
                <w:ilvl w:val="0"/>
                <w:numId w:val="39"/>
              </w:numPr>
              <w:spacing w:after="240"/>
              <w:rPr>
                <w:rFonts w:ascii="Arial" w:hAnsi="Arial" w:cs="Arial"/>
                <w:sz w:val="20"/>
                <w:szCs w:val="20"/>
              </w:rPr>
            </w:pPr>
            <w:r w:rsidRPr="00DA5610">
              <w:rPr>
                <w:rFonts w:ascii="Arial" w:hAnsi="Arial" w:cs="Arial"/>
                <w:sz w:val="20"/>
                <w:szCs w:val="20"/>
              </w:rPr>
              <w:t xml:space="preserve">A </w:t>
            </w:r>
            <w:r w:rsidR="00D01779" w:rsidRPr="00DA5610">
              <w:rPr>
                <w:rFonts w:ascii="Arial" w:hAnsi="Arial" w:cs="Arial"/>
                <w:sz w:val="20"/>
                <w:szCs w:val="20"/>
              </w:rPr>
              <w:t>piece of wool</w:t>
            </w:r>
          </w:p>
          <w:p w14:paraId="03F818E7" w14:textId="586ECF05" w:rsidR="00D01779" w:rsidRPr="00DA5610" w:rsidRDefault="004D053E" w:rsidP="008D10B2">
            <w:pPr>
              <w:pStyle w:val="ListParagraph"/>
              <w:numPr>
                <w:ilvl w:val="0"/>
                <w:numId w:val="39"/>
              </w:numPr>
              <w:spacing w:after="240"/>
              <w:rPr>
                <w:rFonts w:ascii="Arial" w:hAnsi="Arial" w:cs="Arial"/>
                <w:sz w:val="20"/>
                <w:szCs w:val="20"/>
              </w:rPr>
            </w:pPr>
            <w:r w:rsidRPr="00DA5610">
              <w:rPr>
                <w:rFonts w:ascii="Arial" w:hAnsi="Arial" w:cs="Arial"/>
                <w:sz w:val="20"/>
                <w:szCs w:val="20"/>
              </w:rPr>
              <w:t xml:space="preserve">Two </w:t>
            </w:r>
            <w:r w:rsidR="00D01779" w:rsidRPr="00DA5610">
              <w:rPr>
                <w:rFonts w:ascii="Arial" w:hAnsi="Arial" w:cs="Arial"/>
                <w:sz w:val="20"/>
                <w:szCs w:val="20"/>
              </w:rPr>
              <w:t>paper clips</w:t>
            </w:r>
          </w:p>
          <w:p w14:paraId="5FDFF7EF" w14:textId="24578AE8" w:rsidR="00D01779" w:rsidRPr="00DA5610" w:rsidRDefault="004D053E" w:rsidP="008D10B2">
            <w:pPr>
              <w:pStyle w:val="ListParagraph"/>
              <w:numPr>
                <w:ilvl w:val="0"/>
                <w:numId w:val="39"/>
              </w:numPr>
              <w:spacing w:after="240"/>
              <w:rPr>
                <w:rFonts w:ascii="Arial" w:hAnsi="Arial" w:cs="Arial"/>
                <w:sz w:val="20"/>
                <w:szCs w:val="20"/>
              </w:rPr>
            </w:pPr>
            <w:r w:rsidRPr="00DA5610">
              <w:rPr>
                <w:rFonts w:ascii="Arial" w:hAnsi="Arial" w:cs="Arial"/>
                <w:sz w:val="20"/>
                <w:szCs w:val="20"/>
              </w:rPr>
              <w:t xml:space="preserve">Two </w:t>
            </w:r>
            <w:r w:rsidR="00D01779" w:rsidRPr="00DA5610">
              <w:rPr>
                <w:rFonts w:ascii="Arial" w:hAnsi="Arial" w:cs="Arial"/>
                <w:sz w:val="20"/>
                <w:szCs w:val="20"/>
              </w:rPr>
              <w:t>glass jars</w:t>
            </w:r>
          </w:p>
          <w:p w14:paraId="2E37777F" w14:textId="298C782C" w:rsidR="00D01779" w:rsidRPr="00DA5610" w:rsidRDefault="004D053E" w:rsidP="008D10B2">
            <w:pPr>
              <w:pStyle w:val="ListParagraph"/>
              <w:numPr>
                <w:ilvl w:val="0"/>
                <w:numId w:val="39"/>
              </w:numPr>
              <w:spacing w:after="240"/>
              <w:rPr>
                <w:rFonts w:ascii="Arial" w:hAnsi="Arial" w:cs="Arial"/>
                <w:sz w:val="20"/>
                <w:szCs w:val="20"/>
              </w:rPr>
            </w:pPr>
            <w:r w:rsidRPr="00DA5610">
              <w:rPr>
                <w:rFonts w:ascii="Arial" w:hAnsi="Arial" w:cs="Arial"/>
                <w:sz w:val="20"/>
                <w:szCs w:val="20"/>
              </w:rPr>
              <w:t xml:space="preserve">A </w:t>
            </w:r>
            <w:r w:rsidR="00D01779" w:rsidRPr="00DA5610">
              <w:rPr>
                <w:rFonts w:ascii="Arial" w:hAnsi="Arial" w:cs="Arial"/>
                <w:sz w:val="20"/>
                <w:szCs w:val="20"/>
              </w:rPr>
              <w:t>saucer</w:t>
            </w:r>
          </w:p>
          <w:p w14:paraId="12FA9C6C" w14:textId="2D91B019" w:rsidR="00D01779" w:rsidRPr="00DA5610" w:rsidRDefault="004D053E" w:rsidP="008D10B2">
            <w:pPr>
              <w:pStyle w:val="ListParagraph"/>
              <w:numPr>
                <w:ilvl w:val="0"/>
                <w:numId w:val="39"/>
              </w:numPr>
              <w:spacing w:after="240"/>
              <w:rPr>
                <w:rFonts w:ascii="Arial" w:hAnsi="Arial" w:cs="Arial"/>
                <w:sz w:val="20"/>
                <w:szCs w:val="20"/>
              </w:rPr>
            </w:pPr>
            <w:r w:rsidRPr="00DA5610">
              <w:rPr>
                <w:rFonts w:ascii="Arial" w:hAnsi="Arial" w:cs="Arial"/>
                <w:sz w:val="20"/>
                <w:szCs w:val="20"/>
              </w:rPr>
              <w:t>Water</w:t>
            </w:r>
          </w:p>
          <w:p w14:paraId="13D070BF" w14:textId="1C4B61FB" w:rsidR="00D01779" w:rsidRPr="008407E5" w:rsidRDefault="00D01779" w:rsidP="008D10B2">
            <w:pPr>
              <w:rPr>
                <w:rFonts w:cstheme="minorHAnsi"/>
              </w:rPr>
            </w:pPr>
          </w:p>
        </w:tc>
      </w:tr>
    </w:tbl>
    <w:p w14:paraId="0312C552" w14:textId="77777777" w:rsidR="005A21A2" w:rsidRDefault="005A21A2">
      <w:r>
        <w:br w:type="page"/>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57"/>
      </w:tblGrid>
      <w:tr w:rsidR="00D01779" w:rsidRPr="00B85D55" w14:paraId="741F45DC" w14:textId="77777777" w:rsidTr="008D10B2">
        <w:tc>
          <w:tcPr>
            <w:tcW w:w="11057" w:type="dxa"/>
            <w:tcBorders>
              <w:top w:val="nil"/>
              <w:left w:val="nil"/>
              <w:bottom w:val="nil"/>
              <w:right w:val="nil"/>
            </w:tcBorders>
            <w:shd w:val="clear" w:color="auto" w:fill="AAC81E"/>
            <w:tcMar>
              <w:top w:w="57" w:type="dxa"/>
              <w:left w:w="113" w:type="dxa"/>
              <w:bottom w:w="57" w:type="dxa"/>
              <w:right w:w="57" w:type="dxa"/>
            </w:tcMar>
            <w:vAlign w:val="center"/>
          </w:tcPr>
          <w:p w14:paraId="40642EC0" w14:textId="474FBFD3" w:rsidR="00D01779" w:rsidRPr="00B85D55" w:rsidRDefault="00D01779" w:rsidP="008D10B2">
            <w:pPr>
              <w:rPr>
                <w:rFonts w:ascii="Arial" w:hAnsi="Arial" w:cs="Arial"/>
                <w:b/>
                <w:color w:val="FFFFFF"/>
              </w:rPr>
            </w:pPr>
            <w:r w:rsidRPr="00B85D55">
              <w:rPr>
                <w:rFonts w:ascii="Arial" w:hAnsi="Arial" w:cs="Arial"/>
                <w:b/>
                <w:color w:val="FFFFFF"/>
              </w:rPr>
              <w:lastRenderedPageBreak/>
              <w:t xml:space="preserve">Instructions </w:t>
            </w:r>
            <w:r w:rsidR="00A97DE4" w:rsidRPr="00BC590B">
              <w:rPr>
                <w:rFonts w:ascii="Segoe UI Emoji" w:hAnsi="Segoe UI Emoji" w:cs="Segoe UI Emoji"/>
                <w:sz w:val="18"/>
                <w:szCs w:val="18"/>
              </w:rPr>
              <w:t>⚠</w:t>
            </w:r>
          </w:p>
        </w:tc>
      </w:tr>
      <w:tr w:rsidR="00D01779" w:rsidRPr="00B85D55" w14:paraId="07A0088C" w14:textId="77777777" w:rsidTr="008D10B2">
        <w:tc>
          <w:tcPr>
            <w:tcW w:w="11057" w:type="dxa"/>
            <w:tcBorders>
              <w:top w:val="nil"/>
              <w:left w:val="nil"/>
              <w:bottom w:val="nil"/>
              <w:right w:val="nil"/>
            </w:tcBorders>
            <w:shd w:val="clear" w:color="auto" w:fill="auto"/>
            <w:tcMar>
              <w:top w:w="57" w:type="dxa"/>
              <w:left w:w="113" w:type="dxa"/>
              <w:bottom w:w="57" w:type="dxa"/>
              <w:right w:w="57" w:type="dxa"/>
            </w:tcMar>
            <w:vAlign w:val="center"/>
          </w:tcPr>
          <w:p w14:paraId="6B89B8BB" w14:textId="777A7653" w:rsidR="0057726C" w:rsidRPr="005A21A2" w:rsidRDefault="00FA1A86" w:rsidP="00FA1A86">
            <w:pPr>
              <w:spacing w:after="240"/>
              <w:rPr>
                <w:rFonts w:ascii="Arial" w:hAnsi="Arial" w:cs="Arial"/>
                <w:sz w:val="20"/>
                <w:szCs w:val="20"/>
              </w:rPr>
            </w:pPr>
            <w:r>
              <w:rPr>
                <w:noProof/>
              </w:rPr>
              <w:drawing>
                <wp:anchor distT="0" distB="0" distL="114300" distR="114300" simplePos="0" relativeHeight="251658240" behindDoc="1" locked="0" layoutInCell="1" allowOverlap="1" wp14:anchorId="75D0543B" wp14:editId="21736E62">
                  <wp:simplePos x="0" y="0"/>
                  <wp:positionH relativeFrom="column">
                    <wp:posOffset>812800</wp:posOffset>
                  </wp:positionH>
                  <wp:positionV relativeFrom="paragraph">
                    <wp:posOffset>254000</wp:posOffset>
                  </wp:positionV>
                  <wp:extent cx="5067300" cy="2603500"/>
                  <wp:effectExtent l="0" t="0" r="0" b="0"/>
                  <wp:wrapTight wrapText="bothSides">
                    <wp:wrapPolygon edited="0">
                      <wp:start x="4304" y="316"/>
                      <wp:lineTo x="893" y="948"/>
                      <wp:lineTo x="406" y="1264"/>
                      <wp:lineTo x="244" y="8219"/>
                      <wp:lineTo x="244" y="19282"/>
                      <wp:lineTo x="487" y="20862"/>
                      <wp:lineTo x="731" y="21337"/>
                      <wp:lineTo x="20788" y="21337"/>
                      <wp:lineTo x="21113" y="20862"/>
                      <wp:lineTo x="21275" y="18334"/>
                      <wp:lineTo x="21275" y="1264"/>
                      <wp:lineTo x="20626" y="948"/>
                      <wp:lineTo x="17215" y="316"/>
                      <wp:lineTo x="4304" y="31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96" t="15338" r="2269" b="15248"/>
                          <a:stretch/>
                        </pic:blipFill>
                        <pic:spPr bwMode="auto">
                          <a:xfrm>
                            <a:off x="0" y="0"/>
                            <a:ext cx="5067300" cy="260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26C" w:rsidRPr="005A21A2">
              <w:rPr>
                <w:rFonts w:ascii="Arial" w:hAnsi="Arial" w:cs="Arial"/>
                <w:sz w:val="20"/>
                <w:szCs w:val="20"/>
              </w:rPr>
              <w:t xml:space="preserve">The diagram below shows what the learners </w:t>
            </w:r>
            <w:r w:rsidR="005A21A2" w:rsidRPr="005A21A2">
              <w:rPr>
                <w:rFonts w:ascii="Arial" w:hAnsi="Arial" w:cs="Arial"/>
                <w:sz w:val="20"/>
                <w:szCs w:val="20"/>
              </w:rPr>
              <w:t>will</w:t>
            </w:r>
            <w:r w:rsidR="0057726C" w:rsidRPr="005A21A2">
              <w:rPr>
                <w:rFonts w:ascii="Arial" w:hAnsi="Arial" w:cs="Arial"/>
                <w:sz w:val="20"/>
                <w:szCs w:val="20"/>
              </w:rPr>
              <w:t xml:space="preserve"> make</w:t>
            </w:r>
            <w:r w:rsidR="005A21A2" w:rsidRPr="005A21A2">
              <w:rPr>
                <w:rFonts w:ascii="Arial" w:hAnsi="Arial" w:cs="Arial"/>
                <w:sz w:val="20"/>
                <w:szCs w:val="20"/>
              </w:rPr>
              <w:t>:</w:t>
            </w:r>
          </w:p>
          <w:p w14:paraId="1D80D632" w14:textId="3DD0347D" w:rsidR="0057726C" w:rsidRDefault="0057726C" w:rsidP="008D10B2">
            <w:pPr>
              <w:spacing w:after="240"/>
              <w:rPr>
                <w:rFonts w:cstheme="minorHAnsi"/>
              </w:rPr>
            </w:pPr>
          </w:p>
          <w:p w14:paraId="72A6042B" w14:textId="53AF4F3D" w:rsidR="0057726C" w:rsidRDefault="0057726C" w:rsidP="008D10B2">
            <w:pPr>
              <w:spacing w:after="240"/>
              <w:rPr>
                <w:rFonts w:cstheme="minorHAnsi"/>
              </w:rPr>
            </w:pPr>
          </w:p>
          <w:p w14:paraId="65FAD4D0" w14:textId="77777777" w:rsidR="0057726C" w:rsidRDefault="0057726C" w:rsidP="008D10B2">
            <w:pPr>
              <w:spacing w:after="240"/>
              <w:rPr>
                <w:rFonts w:cstheme="minorHAnsi"/>
              </w:rPr>
            </w:pPr>
          </w:p>
          <w:p w14:paraId="62C31EAE" w14:textId="77777777" w:rsidR="0057726C" w:rsidRDefault="0057726C" w:rsidP="008D10B2">
            <w:pPr>
              <w:spacing w:after="240"/>
              <w:rPr>
                <w:rFonts w:cstheme="minorHAnsi"/>
              </w:rPr>
            </w:pPr>
          </w:p>
          <w:p w14:paraId="727CE15C" w14:textId="769FF28A" w:rsidR="0057726C" w:rsidRDefault="0057726C" w:rsidP="008D10B2">
            <w:pPr>
              <w:spacing w:after="240"/>
              <w:rPr>
                <w:rFonts w:cstheme="minorHAnsi"/>
              </w:rPr>
            </w:pPr>
          </w:p>
          <w:p w14:paraId="7128A1EC" w14:textId="5F81B03B" w:rsidR="005A21A2" w:rsidRDefault="005A21A2" w:rsidP="008D10B2">
            <w:pPr>
              <w:spacing w:after="240"/>
              <w:rPr>
                <w:rFonts w:cstheme="minorHAnsi"/>
              </w:rPr>
            </w:pPr>
          </w:p>
          <w:p w14:paraId="0D52C04C" w14:textId="77777777" w:rsidR="005A21A2" w:rsidRDefault="005A21A2" w:rsidP="008D10B2">
            <w:pPr>
              <w:spacing w:after="240"/>
              <w:rPr>
                <w:rFonts w:cstheme="minorHAnsi"/>
              </w:rPr>
            </w:pPr>
          </w:p>
          <w:p w14:paraId="3BDE72B2" w14:textId="77777777" w:rsidR="0057726C" w:rsidRDefault="0057726C" w:rsidP="008D10B2">
            <w:pPr>
              <w:spacing w:after="240"/>
              <w:rPr>
                <w:rFonts w:cstheme="minorHAnsi"/>
              </w:rPr>
            </w:pPr>
          </w:p>
          <w:p w14:paraId="13450AA9" w14:textId="15CE7210" w:rsidR="00D01779" w:rsidRPr="00DA5610" w:rsidRDefault="00D01779" w:rsidP="008D10B2">
            <w:pPr>
              <w:pStyle w:val="ListParagraph"/>
              <w:spacing w:after="240"/>
              <w:ind w:left="0"/>
              <w:rPr>
                <w:rFonts w:ascii="Arial" w:hAnsi="Arial" w:cs="Arial"/>
                <w:b/>
                <w:bCs/>
                <w:sz w:val="20"/>
                <w:szCs w:val="20"/>
              </w:rPr>
            </w:pPr>
            <w:r w:rsidRPr="00DA5610">
              <w:rPr>
                <w:rFonts w:ascii="Arial" w:hAnsi="Arial" w:cs="Arial"/>
                <w:b/>
                <w:bCs/>
                <w:sz w:val="20"/>
                <w:szCs w:val="20"/>
              </w:rPr>
              <w:t xml:space="preserve">Step 1 </w:t>
            </w:r>
            <w:r w:rsidR="00A97DE4" w:rsidRPr="00BC590B">
              <w:rPr>
                <w:rFonts w:ascii="Segoe UI Emoji" w:hAnsi="Segoe UI Emoji" w:cs="Segoe UI Emoji"/>
                <w:sz w:val="18"/>
                <w:szCs w:val="18"/>
              </w:rPr>
              <w:t>⚠</w:t>
            </w:r>
            <w:r w:rsidRPr="00DA5610">
              <w:rPr>
                <w:rStyle w:val="normaltextrun"/>
                <w:rFonts w:ascii="Arial" w:hAnsi="Arial" w:cs="Arial"/>
                <w:b/>
                <w:bCs/>
                <w:color w:val="000000"/>
                <w:sz w:val="20"/>
                <w:szCs w:val="20"/>
              </w:rPr>
              <w:t> </w:t>
            </w:r>
          </w:p>
          <w:p w14:paraId="2C0EE978" w14:textId="60AE6F81" w:rsidR="00D01779" w:rsidRPr="001C18BC" w:rsidRDefault="00D01779" w:rsidP="008D10B2">
            <w:pPr>
              <w:pStyle w:val="ListParagraph"/>
              <w:spacing w:after="240"/>
              <w:ind w:left="0"/>
              <w:rPr>
                <w:rFonts w:ascii="Arial" w:hAnsi="Arial" w:cs="Arial"/>
                <w:sz w:val="20"/>
                <w:szCs w:val="20"/>
              </w:rPr>
            </w:pPr>
            <w:r w:rsidRPr="00DA5610">
              <w:rPr>
                <w:rFonts w:ascii="Arial" w:hAnsi="Arial" w:cs="Arial"/>
                <w:sz w:val="20"/>
                <w:szCs w:val="20"/>
              </w:rPr>
              <w:t xml:space="preserve">First, make a </w:t>
            </w:r>
            <w:r w:rsidRPr="001C18BC">
              <w:rPr>
                <w:rFonts w:ascii="Arial" w:hAnsi="Arial" w:cs="Arial"/>
                <w:sz w:val="20"/>
                <w:szCs w:val="20"/>
              </w:rPr>
              <w:t>saturated solution of bicarbonate of soda and fill both jars with it. A saturated solution is one where learners keep adding bicarbonate of soda to the water until it stops dissolving</w:t>
            </w:r>
            <w:r w:rsidR="005A21A2" w:rsidRPr="001C18BC">
              <w:rPr>
                <w:rFonts w:ascii="Arial" w:hAnsi="Arial" w:cs="Arial"/>
                <w:sz w:val="20"/>
                <w:szCs w:val="20"/>
              </w:rPr>
              <w:t xml:space="preserve"> – there should be a small amount visible in the solution</w:t>
            </w:r>
            <w:r w:rsidRPr="001C18BC">
              <w:rPr>
                <w:rFonts w:ascii="Arial" w:hAnsi="Arial" w:cs="Arial"/>
                <w:sz w:val="20"/>
                <w:szCs w:val="20"/>
              </w:rPr>
              <w:t>. It can be helpful to gently heat the solution to encourage the bicarbonate of soda to dissolve.</w:t>
            </w:r>
          </w:p>
          <w:p w14:paraId="531F7902" w14:textId="77777777" w:rsidR="00D01779" w:rsidRPr="00DA5610" w:rsidRDefault="00D01779" w:rsidP="008D10B2">
            <w:pPr>
              <w:pStyle w:val="ListParagraph"/>
              <w:spacing w:after="240"/>
              <w:ind w:left="0"/>
              <w:rPr>
                <w:rFonts w:ascii="Arial" w:hAnsi="Arial" w:cs="Arial"/>
                <w:sz w:val="20"/>
                <w:szCs w:val="20"/>
              </w:rPr>
            </w:pPr>
          </w:p>
          <w:p w14:paraId="79722873" w14:textId="77777777" w:rsidR="00D01779" w:rsidRPr="00DA5610" w:rsidRDefault="00D01779" w:rsidP="008D10B2">
            <w:pPr>
              <w:pStyle w:val="ListParagraph"/>
              <w:spacing w:after="240"/>
              <w:ind w:left="0"/>
              <w:rPr>
                <w:rFonts w:ascii="Arial" w:hAnsi="Arial" w:cs="Arial"/>
                <w:b/>
                <w:bCs/>
                <w:sz w:val="20"/>
                <w:szCs w:val="20"/>
              </w:rPr>
            </w:pPr>
            <w:r w:rsidRPr="00DA5610">
              <w:rPr>
                <w:rFonts w:ascii="Arial" w:hAnsi="Arial" w:cs="Arial"/>
                <w:b/>
                <w:bCs/>
                <w:sz w:val="20"/>
                <w:szCs w:val="20"/>
              </w:rPr>
              <w:t>Step 2</w:t>
            </w:r>
          </w:p>
          <w:p w14:paraId="6C446410" w14:textId="77777777" w:rsidR="00D01779" w:rsidRPr="00DA5610" w:rsidRDefault="00D01779" w:rsidP="008D10B2">
            <w:pPr>
              <w:pStyle w:val="ListParagraph"/>
              <w:spacing w:after="240"/>
              <w:ind w:left="0"/>
              <w:rPr>
                <w:rFonts w:ascii="Arial" w:hAnsi="Arial" w:cs="Arial"/>
                <w:sz w:val="20"/>
                <w:szCs w:val="20"/>
              </w:rPr>
            </w:pPr>
            <w:r w:rsidRPr="00DA5610">
              <w:rPr>
                <w:rFonts w:ascii="Arial" w:hAnsi="Arial" w:cs="Arial"/>
                <w:sz w:val="20"/>
                <w:szCs w:val="20"/>
              </w:rPr>
              <w:t xml:space="preserve">Get a piece of wool and tie paper clips to either end. </w:t>
            </w:r>
          </w:p>
          <w:p w14:paraId="16BFB00D" w14:textId="77777777" w:rsidR="00D01779" w:rsidRPr="00DA5610" w:rsidRDefault="00D01779" w:rsidP="008D10B2">
            <w:pPr>
              <w:pStyle w:val="ListParagraph"/>
              <w:spacing w:after="240"/>
              <w:ind w:left="0"/>
              <w:rPr>
                <w:rFonts w:ascii="Arial" w:hAnsi="Arial" w:cs="Arial"/>
                <w:sz w:val="20"/>
                <w:szCs w:val="20"/>
              </w:rPr>
            </w:pPr>
          </w:p>
          <w:p w14:paraId="52D1AE79" w14:textId="77777777" w:rsidR="00D01779" w:rsidRPr="00DA5610" w:rsidRDefault="00D01779" w:rsidP="008D10B2">
            <w:pPr>
              <w:pStyle w:val="ListParagraph"/>
              <w:spacing w:after="240"/>
              <w:ind w:left="0"/>
              <w:rPr>
                <w:rFonts w:ascii="Arial" w:hAnsi="Arial" w:cs="Arial"/>
                <w:b/>
                <w:bCs/>
                <w:sz w:val="20"/>
                <w:szCs w:val="20"/>
              </w:rPr>
            </w:pPr>
            <w:r w:rsidRPr="00DA5610">
              <w:rPr>
                <w:rFonts w:ascii="Arial" w:hAnsi="Arial" w:cs="Arial"/>
                <w:b/>
                <w:bCs/>
                <w:sz w:val="20"/>
                <w:szCs w:val="20"/>
              </w:rPr>
              <w:t>Step 3</w:t>
            </w:r>
          </w:p>
          <w:p w14:paraId="3872267E" w14:textId="77777777" w:rsidR="00D01779" w:rsidRPr="00DA5610" w:rsidRDefault="00D01779" w:rsidP="008D10B2">
            <w:pPr>
              <w:pStyle w:val="ListParagraph"/>
              <w:spacing w:after="240"/>
              <w:ind w:left="0"/>
              <w:rPr>
                <w:rFonts w:ascii="Arial" w:hAnsi="Arial" w:cs="Arial"/>
                <w:sz w:val="20"/>
                <w:szCs w:val="20"/>
              </w:rPr>
            </w:pPr>
            <w:r w:rsidRPr="00DA5610">
              <w:rPr>
                <w:rFonts w:ascii="Arial" w:hAnsi="Arial" w:cs="Arial"/>
                <w:sz w:val="20"/>
                <w:szCs w:val="20"/>
              </w:rPr>
              <w:t xml:space="preserve">Soak the wool in the bicarbonate </w:t>
            </w:r>
            <w:r w:rsidRPr="001C18BC">
              <w:rPr>
                <w:rFonts w:ascii="Arial" w:hAnsi="Arial" w:cs="Arial"/>
                <w:sz w:val="20"/>
                <w:szCs w:val="20"/>
              </w:rPr>
              <w:t>solution</w:t>
            </w:r>
            <w:r w:rsidRPr="00DA5610">
              <w:rPr>
                <w:rFonts w:ascii="Arial" w:hAnsi="Arial" w:cs="Arial"/>
                <w:sz w:val="20"/>
                <w:szCs w:val="20"/>
              </w:rPr>
              <w:t>.</w:t>
            </w:r>
          </w:p>
          <w:p w14:paraId="1C4F06E4" w14:textId="7671A0E6" w:rsidR="00D01779" w:rsidRPr="00DA5610" w:rsidRDefault="00D01779" w:rsidP="008D10B2">
            <w:pPr>
              <w:pStyle w:val="ListParagraph"/>
              <w:spacing w:after="240"/>
              <w:ind w:left="0"/>
              <w:rPr>
                <w:rFonts w:ascii="Arial" w:hAnsi="Arial" w:cs="Arial"/>
                <w:b/>
                <w:bCs/>
                <w:sz w:val="20"/>
                <w:szCs w:val="20"/>
              </w:rPr>
            </w:pPr>
          </w:p>
          <w:p w14:paraId="1EC823E9" w14:textId="77777777" w:rsidR="00D01779" w:rsidRPr="00DA5610" w:rsidRDefault="00D01779" w:rsidP="008D10B2">
            <w:pPr>
              <w:pStyle w:val="ListParagraph"/>
              <w:spacing w:after="240"/>
              <w:ind w:left="0"/>
              <w:rPr>
                <w:rFonts w:ascii="Arial" w:hAnsi="Arial" w:cs="Arial"/>
                <w:b/>
                <w:bCs/>
                <w:sz w:val="20"/>
                <w:szCs w:val="20"/>
              </w:rPr>
            </w:pPr>
            <w:r w:rsidRPr="00DA5610">
              <w:rPr>
                <w:rFonts w:ascii="Arial" w:hAnsi="Arial" w:cs="Arial"/>
                <w:b/>
                <w:bCs/>
                <w:sz w:val="20"/>
                <w:szCs w:val="20"/>
              </w:rPr>
              <w:t>Step 4</w:t>
            </w:r>
          </w:p>
          <w:p w14:paraId="16D217AE" w14:textId="4B36D772" w:rsidR="00D01779" w:rsidRPr="00DA5610" w:rsidRDefault="00D01779" w:rsidP="008D10B2">
            <w:pPr>
              <w:pStyle w:val="ListParagraph"/>
              <w:spacing w:after="240"/>
              <w:ind w:left="0"/>
              <w:rPr>
                <w:rFonts w:ascii="Arial" w:hAnsi="Arial" w:cs="Arial"/>
                <w:sz w:val="20"/>
                <w:szCs w:val="20"/>
              </w:rPr>
            </w:pPr>
            <w:r w:rsidRPr="00DA5610">
              <w:rPr>
                <w:rFonts w:ascii="Arial" w:hAnsi="Arial" w:cs="Arial"/>
                <w:sz w:val="20"/>
                <w:szCs w:val="20"/>
              </w:rPr>
              <w:t>Suspend each end of the wool in both jars, with a saucer under the thread and leave to rest. Make sure the middle of the wool is lower than the level of the bicarbonate solution in the jars.</w:t>
            </w:r>
          </w:p>
          <w:p w14:paraId="14E318FF" w14:textId="77777777" w:rsidR="00D01779" w:rsidRPr="00DA5610" w:rsidRDefault="00D01779" w:rsidP="008D10B2">
            <w:pPr>
              <w:pStyle w:val="ListParagraph"/>
              <w:spacing w:after="240"/>
              <w:ind w:left="0"/>
              <w:rPr>
                <w:rFonts w:ascii="Arial" w:hAnsi="Arial" w:cs="Arial"/>
                <w:sz w:val="20"/>
                <w:szCs w:val="20"/>
              </w:rPr>
            </w:pPr>
          </w:p>
          <w:p w14:paraId="6742BD9C" w14:textId="77777777" w:rsidR="00D01779" w:rsidRPr="00DA5610" w:rsidRDefault="00D01779" w:rsidP="008D10B2">
            <w:pPr>
              <w:pStyle w:val="ListParagraph"/>
              <w:spacing w:after="240"/>
              <w:ind w:left="0"/>
              <w:rPr>
                <w:rFonts w:ascii="Arial" w:hAnsi="Arial" w:cs="Arial"/>
                <w:b/>
                <w:bCs/>
                <w:sz w:val="20"/>
                <w:szCs w:val="20"/>
              </w:rPr>
            </w:pPr>
            <w:r w:rsidRPr="00DA5610">
              <w:rPr>
                <w:rFonts w:ascii="Arial" w:hAnsi="Arial" w:cs="Arial"/>
                <w:b/>
                <w:bCs/>
                <w:sz w:val="20"/>
                <w:szCs w:val="20"/>
              </w:rPr>
              <w:t>Step 5</w:t>
            </w:r>
          </w:p>
          <w:p w14:paraId="366A0C85" w14:textId="11F414BF" w:rsidR="00D01779" w:rsidRPr="00DA5610" w:rsidRDefault="00D01779" w:rsidP="008D10B2">
            <w:pPr>
              <w:pStyle w:val="ListParagraph"/>
              <w:spacing w:after="240"/>
              <w:ind w:left="0"/>
              <w:rPr>
                <w:rFonts w:ascii="Arial" w:hAnsi="Arial" w:cs="Arial"/>
                <w:sz w:val="20"/>
                <w:szCs w:val="20"/>
              </w:rPr>
            </w:pPr>
            <w:r w:rsidRPr="00DA5610">
              <w:rPr>
                <w:rFonts w:ascii="Arial" w:hAnsi="Arial" w:cs="Arial"/>
                <w:sz w:val="20"/>
                <w:szCs w:val="20"/>
              </w:rPr>
              <w:t xml:space="preserve">As the solution is soaked up and travels along the wool, it will drip down onto the saucer. After a few days learners will see </w:t>
            </w:r>
            <w:r w:rsidRPr="00DA5610">
              <w:rPr>
                <w:rFonts w:ascii="Arial" w:hAnsi="Arial" w:cs="Arial"/>
                <w:b/>
                <w:bCs/>
                <w:sz w:val="20"/>
                <w:szCs w:val="20"/>
              </w:rPr>
              <w:t>crystals</w:t>
            </w:r>
            <w:r w:rsidRPr="00DA5610">
              <w:rPr>
                <w:rFonts w:ascii="Arial" w:hAnsi="Arial" w:cs="Arial"/>
                <w:sz w:val="20"/>
                <w:szCs w:val="20"/>
              </w:rPr>
              <w:t xml:space="preserve"> beginning to form along </w:t>
            </w:r>
            <w:r w:rsidRPr="001C18BC">
              <w:rPr>
                <w:rFonts w:ascii="Arial" w:hAnsi="Arial" w:cs="Arial"/>
                <w:sz w:val="20"/>
                <w:szCs w:val="20"/>
              </w:rPr>
              <w:t>the wool. Crystals are</w:t>
            </w:r>
            <w:r w:rsidRPr="00DA5610">
              <w:rPr>
                <w:rFonts w:ascii="Arial" w:hAnsi="Arial" w:cs="Arial"/>
                <w:sz w:val="20"/>
                <w:szCs w:val="20"/>
              </w:rPr>
              <w:t xml:space="preserve"> solid structures in a geometric shape.  </w:t>
            </w:r>
          </w:p>
          <w:p w14:paraId="1D6F0896" w14:textId="77777777" w:rsidR="00D01779" w:rsidRPr="00DA5610" w:rsidRDefault="00D01779" w:rsidP="008D10B2">
            <w:pPr>
              <w:pStyle w:val="ListParagraph"/>
              <w:spacing w:after="240"/>
              <w:ind w:left="0"/>
              <w:rPr>
                <w:rFonts w:ascii="Arial" w:hAnsi="Arial" w:cs="Arial"/>
                <w:sz w:val="20"/>
                <w:szCs w:val="20"/>
              </w:rPr>
            </w:pPr>
          </w:p>
          <w:p w14:paraId="47A913CB" w14:textId="67024D92" w:rsidR="00D01779" w:rsidRPr="00DA5610" w:rsidRDefault="00D01779" w:rsidP="008D10B2">
            <w:pPr>
              <w:pStyle w:val="ListParagraph"/>
              <w:spacing w:after="240"/>
              <w:ind w:left="0"/>
              <w:rPr>
                <w:rFonts w:ascii="Arial" w:hAnsi="Arial" w:cs="Arial"/>
                <w:b/>
                <w:bCs/>
                <w:sz w:val="20"/>
                <w:szCs w:val="20"/>
              </w:rPr>
            </w:pPr>
            <w:r w:rsidRPr="00DA5610">
              <w:rPr>
                <w:rFonts w:ascii="Arial" w:hAnsi="Arial" w:cs="Arial"/>
                <w:b/>
                <w:bCs/>
                <w:sz w:val="20"/>
                <w:szCs w:val="20"/>
              </w:rPr>
              <w:t>Step 6</w:t>
            </w:r>
          </w:p>
          <w:p w14:paraId="6D5BB6C5" w14:textId="1EF89171" w:rsidR="00D01779" w:rsidRPr="002047BF" w:rsidRDefault="00D01779" w:rsidP="008D10B2">
            <w:pPr>
              <w:pStyle w:val="ListParagraph"/>
              <w:spacing w:after="240"/>
              <w:ind w:left="0"/>
              <w:rPr>
                <w:rFonts w:ascii="Arial" w:hAnsi="Arial" w:cs="Arial"/>
                <w:b/>
                <w:sz w:val="20"/>
                <w:szCs w:val="20"/>
              </w:rPr>
            </w:pPr>
            <w:r w:rsidRPr="00DA5610">
              <w:rPr>
                <w:rFonts w:ascii="Arial" w:hAnsi="Arial" w:cs="Arial"/>
                <w:sz w:val="20"/>
                <w:szCs w:val="20"/>
              </w:rPr>
              <w:t>After a few more days, they will see an icicle beginning to grow towards the saucer. The longer they leave it the bigger the icicle!</w:t>
            </w:r>
          </w:p>
        </w:tc>
      </w:tr>
    </w:tbl>
    <w:p w14:paraId="4344C6B8" w14:textId="77777777" w:rsidR="005A21A2" w:rsidRDefault="005A21A2">
      <w:r>
        <w:br w:type="page"/>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7"/>
        <w:gridCol w:w="5530"/>
      </w:tblGrid>
      <w:tr w:rsidR="00D01779" w:rsidRPr="00B85D55" w14:paraId="1ECB50C8" w14:textId="77777777" w:rsidTr="00C25A75">
        <w:tc>
          <w:tcPr>
            <w:tcW w:w="11057" w:type="dxa"/>
            <w:gridSpan w:val="2"/>
            <w:tcBorders>
              <w:top w:val="nil"/>
              <w:left w:val="nil"/>
              <w:bottom w:val="nil"/>
              <w:right w:val="nil"/>
            </w:tcBorders>
            <w:shd w:val="clear" w:color="auto" w:fill="AAC81E"/>
            <w:tcMar>
              <w:top w:w="57" w:type="dxa"/>
              <w:left w:w="113" w:type="dxa"/>
              <w:bottom w:w="57" w:type="dxa"/>
              <w:right w:w="57" w:type="dxa"/>
            </w:tcMar>
            <w:vAlign w:val="center"/>
          </w:tcPr>
          <w:p w14:paraId="279D757D" w14:textId="01A21D25" w:rsidR="00D01779" w:rsidRPr="00B85D55" w:rsidRDefault="00D01779" w:rsidP="008D10B2">
            <w:pPr>
              <w:rPr>
                <w:rFonts w:ascii="Arial" w:hAnsi="Arial" w:cs="Arial"/>
                <w:b/>
                <w:color w:val="FFFFFF"/>
              </w:rPr>
            </w:pPr>
            <w:r w:rsidRPr="00B85D55">
              <w:rPr>
                <w:rFonts w:ascii="Arial" w:hAnsi="Arial" w:cs="Arial"/>
                <w:b/>
                <w:color w:val="FFFFFF"/>
              </w:rPr>
              <w:lastRenderedPageBreak/>
              <w:t>Science and maths</w:t>
            </w:r>
          </w:p>
        </w:tc>
      </w:tr>
      <w:tr w:rsidR="00D01779" w:rsidRPr="00B85D55" w14:paraId="03EC564D" w14:textId="77777777" w:rsidTr="00C25A75">
        <w:trPr>
          <w:trHeight w:val="3661"/>
        </w:trPr>
        <w:tc>
          <w:tcPr>
            <w:tcW w:w="11057" w:type="dxa"/>
            <w:gridSpan w:val="2"/>
            <w:tcBorders>
              <w:top w:val="nil"/>
              <w:left w:val="nil"/>
              <w:bottom w:val="nil"/>
              <w:right w:val="nil"/>
            </w:tcBorders>
            <w:shd w:val="clear" w:color="auto" w:fill="auto"/>
            <w:tcMar>
              <w:top w:w="57" w:type="dxa"/>
              <w:left w:w="113" w:type="dxa"/>
              <w:bottom w:w="57" w:type="dxa"/>
              <w:right w:w="57" w:type="dxa"/>
            </w:tcMar>
          </w:tcPr>
          <w:p w14:paraId="1FB463E4" w14:textId="102BDB6E" w:rsidR="0030676E" w:rsidRDefault="0030676E" w:rsidP="007E5CDC">
            <w:pPr>
              <w:spacing w:after="240"/>
              <w:rPr>
                <w:rFonts w:ascii="Arial" w:hAnsi="Arial" w:cs="Arial"/>
                <w:sz w:val="20"/>
                <w:szCs w:val="20"/>
              </w:rPr>
            </w:pPr>
            <w:r w:rsidRPr="00DA5610">
              <w:rPr>
                <w:rFonts w:ascii="Arial" w:hAnsi="Arial" w:cs="Arial"/>
                <w:sz w:val="20"/>
                <w:szCs w:val="20"/>
              </w:rPr>
              <w:t xml:space="preserve">A </w:t>
            </w:r>
            <w:r w:rsidRPr="00DA5610">
              <w:rPr>
                <w:rFonts w:ascii="Arial" w:hAnsi="Arial" w:cs="Arial"/>
                <w:b/>
                <w:bCs/>
                <w:sz w:val="20"/>
                <w:szCs w:val="20"/>
              </w:rPr>
              <w:t>solution</w:t>
            </w:r>
            <w:r w:rsidRPr="00DA5610">
              <w:rPr>
                <w:rFonts w:ascii="Arial" w:hAnsi="Arial" w:cs="Arial"/>
                <w:sz w:val="20"/>
                <w:szCs w:val="20"/>
              </w:rPr>
              <w:t xml:space="preserve"> is two or more substances that are combined in a way that can’t be separated without a</w:t>
            </w:r>
            <w:r>
              <w:rPr>
                <w:rFonts w:ascii="Arial" w:hAnsi="Arial" w:cs="Arial"/>
                <w:sz w:val="20"/>
                <w:szCs w:val="20"/>
              </w:rPr>
              <w:t xml:space="preserve">n additional </w:t>
            </w:r>
            <w:r w:rsidRPr="00DA5610">
              <w:rPr>
                <w:rFonts w:ascii="Arial" w:hAnsi="Arial" w:cs="Arial"/>
                <w:sz w:val="20"/>
                <w:szCs w:val="20"/>
              </w:rPr>
              <w:t xml:space="preserve">process taking place – for example by </w:t>
            </w:r>
            <w:r>
              <w:rPr>
                <w:rFonts w:ascii="Arial" w:hAnsi="Arial" w:cs="Arial"/>
                <w:sz w:val="20"/>
                <w:szCs w:val="20"/>
              </w:rPr>
              <w:t xml:space="preserve">evaporating the </w:t>
            </w:r>
            <w:r w:rsidRPr="00B0608E">
              <w:rPr>
                <w:rFonts w:ascii="Arial" w:hAnsi="Arial" w:cs="Arial"/>
                <w:b/>
                <w:bCs/>
                <w:sz w:val="20"/>
                <w:szCs w:val="20"/>
              </w:rPr>
              <w:t>solvent</w:t>
            </w:r>
            <w:r>
              <w:rPr>
                <w:rFonts w:ascii="Arial" w:hAnsi="Arial" w:cs="Arial"/>
                <w:sz w:val="20"/>
                <w:szCs w:val="20"/>
              </w:rPr>
              <w:t>.</w:t>
            </w:r>
            <w:r w:rsidRPr="00DA5610">
              <w:rPr>
                <w:rFonts w:ascii="Arial" w:hAnsi="Arial" w:cs="Arial"/>
                <w:sz w:val="20"/>
                <w:szCs w:val="20"/>
              </w:rPr>
              <w:t xml:space="preserve"> </w:t>
            </w:r>
            <w:r w:rsidR="00D01779" w:rsidRPr="00DA5610">
              <w:rPr>
                <w:rFonts w:ascii="Arial" w:hAnsi="Arial" w:cs="Arial"/>
                <w:sz w:val="20"/>
                <w:szCs w:val="20"/>
              </w:rPr>
              <w:t xml:space="preserve">When bicarbonate of soda is </w:t>
            </w:r>
            <w:r w:rsidR="00D01779" w:rsidRPr="00DA5610">
              <w:rPr>
                <w:rFonts w:ascii="Arial" w:hAnsi="Arial" w:cs="Arial"/>
                <w:b/>
                <w:bCs/>
                <w:sz w:val="20"/>
                <w:szCs w:val="20"/>
              </w:rPr>
              <w:t>dissolved</w:t>
            </w:r>
            <w:r w:rsidR="00D01779" w:rsidRPr="00DA5610">
              <w:rPr>
                <w:rFonts w:ascii="Arial" w:hAnsi="Arial" w:cs="Arial"/>
                <w:sz w:val="20"/>
                <w:szCs w:val="20"/>
              </w:rPr>
              <w:t xml:space="preserve"> in the water it makes a </w:t>
            </w:r>
            <w:r w:rsidR="00D01779" w:rsidRPr="00B0608E">
              <w:rPr>
                <w:rFonts w:ascii="Arial" w:hAnsi="Arial" w:cs="Arial"/>
                <w:sz w:val="20"/>
                <w:szCs w:val="20"/>
              </w:rPr>
              <w:t>solution</w:t>
            </w:r>
            <w:r w:rsidR="00D01779" w:rsidRPr="00DA5610">
              <w:rPr>
                <w:rFonts w:ascii="Arial" w:hAnsi="Arial" w:cs="Arial"/>
                <w:sz w:val="20"/>
                <w:szCs w:val="20"/>
              </w:rPr>
              <w:t xml:space="preserve">. </w:t>
            </w:r>
            <w:r w:rsidR="007E5CDC">
              <w:rPr>
                <w:rFonts w:ascii="Arial" w:hAnsi="Arial" w:cs="Arial"/>
                <w:sz w:val="20"/>
                <w:szCs w:val="20"/>
              </w:rPr>
              <w:t xml:space="preserve">A </w:t>
            </w:r>
            <w:r w:rsidR="007E5CDC" w:rsidRPr="007E5CDC">
              <w:rPr>
                <w:rFonts w:ascii="Arial" w:hAnsi="Arial" w:cs="Arial"/>
                <w:b/>
                <w:bCs/>
                <w:sz w:val="20"/>
                <w:szCs w:val="20"/>
              </w:rPr>
              <w:t>saturated</w:t>
            </w:r>
            <w:r w:rsidR="007E5CDC">
              <w:rPr>
                <w:rFonts w:ascii="Arial" w:hAnsi="Arial" w:cs="Arial"/>
                <w:sz w:val="20"/>
                <w:szCs w:val="20"/>
              </w:rPr>
              <w:t xml:space="preserve"> solution contains the maximum possible amount of dissolved material – any reduction in the quantity of solvent will result in material being </w:t>
            </w:r>
            <w:r w:rsidR="007E5CDC" w:rsidRPr="007E5CDC">
              <w:rPr>
                <w:rFonts w:ascii="Arial" w:hAnsi="Arial" w:cs="Arial"/>
                <w:b/>
                <w:bCs/>
                <w:sz w:val="20"/>
                <w:szCs w:val="20"/>
              </w:rPr>
              <w:t>precipitated</w:t>
            </w:r>
            <w:r w:rsidR="007E5CDC">
              <w:rPr>
                <w:rFonts w:ascii="Arial" w:hAnsi="Arial" w:cs="Arial"/>
                <w:sz w:val="20"/>
                <w:szCs w:val="20"/>
              </w:rPr>
              <w:t xml:space="preserve"> out of the solution.</w:t>
            </w:r>
          </w:p>
          <w:p w14:paraId="5F504C1B" w14:textId="77777777" w:rsidR="007E5CDC" w:rsidRDefault="00B0608E" w:rsidP="007E5CDC">
            <w:pPr>
              <w:spacing w:after="240"/>
              <w:rPr>
                <w:rFonts w:ascii="Arial" w:hAnsi="Arial" w:cs="Arial"/>
                <w:sz w:val="20"/>
                <w:szCs w:val="20"/>
              </w:rPr>
            </w:pPr>
            <w:r>
              <w:rPr>
                <w:rFonts w:ascii="Arial" w:hAnsi="Arial" w:cs="Arial"/>
                <w:sz w:val="20"/>
                <w:szCs w:val="20"/>
              </w:rPr>
              <w:t xml:space="preserve">Due to the high surface area to volume ratio, the solution soaked in the wool will evaporate faster than the solution in the jars. As it evaporates the bicarbonate of soda precipitates out, forming small crystals. The solution in the jars will try to keep the wool moist, moving along it by </w:t>
            </w:r>
            <w:r w:rsidRPr="007E5CDC">
              <w:rPr>
                <w:rFonts w:ascii="Arial" w:hAnsi="Arial" w:cs="Arial"/>
                <w:b/>
                <w:bCs/>
                <w:sz w:val="20"/>
                <w:szCs w:val="20"/>
              </w:rPr>
              <w:t>capillary action</w:t>
            </w:r>
            <w:r>
              <w:rPr>
                <w:rFonts w:ascii="Arial" w:hAnsi="Arial" w:cs="Arial"/>
                <w:sz w:val="20"/>
                <w:szCs w:val="20"/>
              </w:rPr>
              <w:t xml:space="preserve"> – and bringing more bicarbonate of soda. The solution will try to travel to the lowest point</w:t>
            </w:r>
            <w:r w:rsidR="00D01779" w:rsidRPr="00DA5610">
              <w:rPr>
                <w:rFonts w:ascii="Arial" w:hAnsi="Arial" w:cs="Arial"/>
                <w:sz w:val="20"/>
                <w:szCs w:val="20"/>
              </w:rPr>
              <w:t>, where it would drip onto the saucer.</w:t>
            </w:r>
            <w:r w:rsidR="001C18BC">
              <w:rPr>
                <w:rFonts w:ascii="Arial" w:hAnsi="Arial" w:cs="Arial"/>
                <w:sz w:val="20"/>
                <w:szCs w:val="20"/>
              </w:rPr>
              <w:t xml:space="preserve"> The drips will also evaporate </w:t>
            </w:r>
            <w:r w:rsidR="007E5CDC">
              <w:rPr>
                <w:rFonts w:ascii="Arial" w:hAnsi="Arial" w:cs="Arial"/>
                <w:sz w:val="20"/>
                <w:szCs w:val="20"/>
              </w:rPr>
              <w:t>whilst</w:t>
            </w:r>
            <w:r w:rsidR="001C18BC">
              <w:rPr>
                <w:rFonts w:ascii="Arial" w:hAnsi="Arial" w:cs="Arial"/>
                <w:sz w:val="20"/>
                <w:szCs w:val="20"/>
              </w:rPr>
              <w:t xml:space="preserve"> hang</w:t>
            </w:r>
            <w:r w:rsidR="007E5CDC">
              <w:rPr>
                <w:rFonts w:ascii="Arial" w:hAnsi="Arial" w:cs="Arial"/>
                <w:sz w:val="20"/>
                <w:szCs w:val="20"/>
              </w:rPr>
              <w:t>ing</w:t>
            </w:r>
            <w:r w:rsidR="001C18BC">
              <w:rPr>
                <w:rFonts w:ascii="Arial" w:hAnsi="Arial" w:cs="Arial"/>
                <w:sz w:val="20"/>
                <w:szCs w:val="20"/>
              </w:rPr>
              <w:t xml:space="preserve"> from the lowest point. It is this </w:t>
            </w:r>
            <w:proofErr w:type="spellStart"/>
            <w:r w:rsidR="001C18BC">
              <w:rPr>
                <w:rFonts w:ascii="Arial" w:hAnsi="Arial" w:cs="Arial"/>
                <w:sz w:val="20"/>
                <w:szCs w:val="20"/>
              </w:rPr>
              <w:t>build up</w:t>
            </w:r>
            <w:proofErr w:type="spellEnd"/>
            <w:r w:rsidR="001C18BC">
              <w:rPr>
                <w:rFonts w:ascii="Arial" w:hAnsi="Arial" w:cs="Arial"/>
                <w:sz w:val="20"/>
                <w:szCs w:val="20"/>
              </w:rPr>
              <w:t xml:space="preserve"> of deposited bicarbonate of soda that form the crystal icicle.</w:t>
            </w:r>
            <w:r w:rsidR="007E5CDC" w:rsidRPr="00DA5610">
              <w:rPr>
                <w:rFonts w:ascii="Arial" w:hAnsi="Arial" w:cs="Arial"/>
                <w:sz w:val="20"/>
                <w:szCs w:val="20"/>
              </w:rPr>
              <w:t xml:space="preserve"> </w:t>
            </w:r>
          </w:p>
          <w:p w14:paraId="795D1B46" w14:textId="4F00399F" w:rsidR="007E5CDC" w:rsidRPr="007E5CDC" w:rsidRDefault="007E5CDC" w:rsidP="007E5CDC">
            <w:pPr>
              <w:spacing w:after="240"/>
              <w:rPr>
                <w:rFonts w:ascii="Arial" w:hAnsi="Arial" w:cs="Arial"/>
                <w:sz w:val="20"/>
                <w:szCs w:val="20"/>
              </w:rPr>
            </w:pPr>
            <w:r w:rsidRPr="00DA5610">
              <w:rPr>
                <w:rFonts w:ascii="Arial" w:hAnsi="Arial" w:cs="Arial"/>
                <w:sz w:val="20"/>
                <w:szCs w:val="20"/>
              </w:rPr>
              <w:t>This</w:t>
            </w:r>
            <w:r>
              <w:rPr>
                <w:rFonts w:ascii="Arial" w:hAnsi="Arial" w:cs="Arial"/>
                <w:sz w:val="20"/>
                <w:szCs w:val="20"/>
              </w:rPr>
              <w:t xml:space="preserve"> process</w:t>
            </w:r>
            <w:r w:rsidRPr="00DA5610">
              <w:rPr>
                <w:rFonts w:ascii="Arial" w:hAnsi="Arial" w:cs="Arial"/>
                <w:sz w:val="20"/>
                <w:szCs w:val="20"/>
              </w:rPr>
              <w:t xml:space="preserve"> is how stalactites and stalagmites form. Material inside rocks called “calcium carbonate” dissolves into water and then drips out of the ceiling of caves. The stalactites form from the ceiling and stalagmites from on the ground as the material solidifies.</w:t>
            </w:r>
          </w:p>
        </w:tc>
      </w:tr>
      <w:tr w:rsidR="00D01779" w:rsidRPr="00B85D55" w14:paraId="344B39A9" w14:textId="77777777" w:rsidTr="00C25A75">
        <w:tc>
          <w:tcPr>
            <w:tcW w:w="11057" w:type="dxa"/>
            <w:gridSpan w:val="2"/>
            <w:tcBorders>
              <w:top w:val="nil"/>
              <w:left w:val="nil"/>
              <w:bottom w:val="nil"/>
              <w:right w:val="nil"/>
            </w:tcBorders>
            <w:shd w:val="clear" w:color="auto" w:fill="AAC81E"/>
            <w:tcMar>
              <w:top w:w="57" w:type="dxa"/>
              <w:left w:w="113" w:type="dxa"/>
              <w:bottom w:w="57" w:type="dxa"/>
              <w:right w:w="57" w:type="dxa"/>
            </w:tcMar>
            <w:vAlign w:val="center"/>
          </w:tcPr>
          <w:p w14:paraId="07B31E63" w14:textId="042750FE" w:rsidR="00D01779" w:rsidRPr="00B85D55" w:rsidRDefault="00C25A75" w:rsidP="008D10B2">
            <w:pPr>
              <w:rPr>
                <w:rFonts w:ascii="Arial" w:hAnsi="Arial" w:cs="Arial"/>
                <w:b/>
                <w:color w:val="FFFFFF"/>
              </w:rPr>
            </w:pPr>
            <w:r w:rsidRPr="00B85D55">
              <w:rPr>
                <w:rFonts w:ascii="Arial" w:hAnsi="Arial" w:cs="Arial"/>
                <w:b/>
                <w:color w:val="FFFFFF"/>
              </w:rPr>
              <w:t xml:space="preserve">The Engineering Context    </w:t>
            </w:r>
          </w:p>
        </w:tc>
      </w:tr>
      <w:tr w:rsidR="00D01779" w:rsidRPr="00B85D55" w14:paraId="70A3B4EB" w14:textId="77777777" w:rsidTr="005848D2">
        <w:trPr>
          <w:trHeight w:val="1054"/>
        </w:trPr>
        <w:tc>
          <w:tcPr>
            <w:tcW w:w="11057" w:type="dxa"/>
            <w:gridSpan w:val="2"/>
            <w:tcBorders>
              <w:top w:val="nil"/>
              <w:left w:val="nil"/>
              <w:bottom w:val="nil"/>
              <w:right w:val="nil"/>
            </w:tcBorders>
            <w:shd w:val="clear" w:color="auto" w:fill="auto"/>
            <w:tcMar>
              <w:top w:w="57" w:type="dxa"/>
              <w:left w:w="113" w:type="dxa"/>
              <w:bottom w:w="57" w:type="dxa"/>
              <w:right w:w="57" w:type="dxa"/>
            </w:tcMar>
          </w:tcPr>
          <w:p w14:paraId="4749ADF7" w14:textId="7A761FE4" w:rsidR="00D01779" w:rsidRPr="00C25A75" w:rsidRDefault="00C25A75" w:rsidP="00C25A75">
            <w:pPr>
              <w:spacing w:after="240"/>
              <w:rPr>
                <w:rFonts w:ascii="Arial" w:hAnsi="Arial" w:cs="Arial"/>
                <w:sz w:val="20"/>
                <w:szCs w:val="20"/>
              </w:rPr>
            </w:pPr>
            <w:r>
              <w:rPr>
                <w:rFonts w:ascii="Arial" w:hAnsi="Arial" w:cs="Arial"/>
                <w:sz w:val="20"/>
                <w:szCs w:val="20"/>
              </w:rPr>
              <w:t>Processes using evaporation are widely used in engineering industries – for example,</w:t>
            </w:r>
            <w:r w:rsidR="005848D2">
              <w:rPr>
                <w:rFonts w:ascii="Arial" w:hAnsi="Arial" w:cs="Arial"/>
                <w:sz w:val="20"/>
                <w:szCs w:val="20"/>
              </w:rPr>
              <w:t xml:space="preserve"> in the food industry to make dehydrated powders (such as milk powder or coffee) or to produce refined sugar. Evaporation is also used</w:t>
            </w:r>
            <w:r>
              <w:rPr>
                <w:rFonts w:ascii="Arial" w:hAnsi="Arial" w:cs="Arial"/>
                <w:sz w:val="20"/>
                <w:szCs w:val="20"/>
              </w:rPr>
              <w:t xml:space="preserve"> in the production of petroleum products</w:t>
            </w:r>
            <w:r w:rsidR="005848D2">
              <w:rPr>
                <w:rFonts w:ascii="Arial" w:hAnsi="Arial" w:cs="Arial"/>
                <w:sz w:val="20"/>
                <w:szCs w:val="20"/>
              </w:rPr>
              <w:t xml:space="preserve"> to separate more volatile compounds from crude components</w:t>
            </w:r>
            <w:r>
              <w:rPr>
                <w:rFonts w:ascii="Arial" w:hAnsi="Arial" w:cs="Arial"/>
                <w:sz w:val="20"/>
                <w:szCs w:val="20"/>
              </w:rPr>
              <w:t>.</w:t>
            </w:r>
          </w:p>
        </w:tc>
      </w:tr>
      <w:tr w:rsidR="00E223CE" w14:paraId="56E93968" w14:textId="77777777" w:rsidTr="00C25A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5" w:type="dxa"/>
            <w:gridSpan w:val="2"/>
            <w:tcBorders>
              <w:top w:val="nil"/>
              <w:left w:val="nil"/>
              <w:bottom w:val="single" w:sz="4" w:space="0" w:color="auto"/>
              <w:right w:val="nil"/>
            </w:tcBorders>
            <w:shd w:val="clear" w:color="auto" w:fill="AAC81E"/>
            <w:tcMar>
              <w:top w:w="57" w:type="dxa"/>
              <w:left w:w="113" w:type="dxa"/>
              <w:bottom w:w="57" w:type="dxa"/>
              <w:right w:w="57" w:type="dxa"/>
            </w:tcMar>
            <w:vAlign w:val="center"/>
            <w:hideMark/>
          </w:tcPr>
          <w:p w14:paraId="2E463843" w14:textId="77777777" w:rsidR="00E223CE" w:rsidRDefault="00E223CE" w:rsidP="008D10B2">
            <w:pPr>
              <w:pStyle w:val="paragraph"/>
              <w:spacing w:before="0" w:beforeAutospacing="0" w:after="0" w:afterAutospacing="0"/>
              <w:textAlignment w:val="baseline"/>
              <w:rPr>
                <w:rFonts w:ascii="Arial" w:hAnsi="Arial" w:cs="Arial"/>
                <w:sz w:val="20"/>
                <w:szCs w:val="20"/>
                <w:lang w:eastAsia="en-US"/>
              </w:rPr>
            </w:pPr>
            <w:r>
              <w:rPr>
                <w:rFonts w:ascii="Arial" w:hAnsi="Arial" w:cs="Arial"/>
                <w:b/>
                <w:color w:val="FFFFFF"/>
                <w:lang w:eastAsia="en-US"/>
              </w:rPr>
              <w:t>Curriculum links</w:t>
            </w:r>
          </w:p>
        </w:tc>
      </w:tr>
      <w:tr w:rsidR="00E223CE" w14:paraId="470C8B61" w14:textId="77777777" w:rsidTr="00C25A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57" w:type="dxa"/>
            </w:tcMar>
          </w:tcPr>
          <w:p w14:paraId="4C4C272B" w14:textId="77777777" w:rsidR="00E223CE" w:rsidRDefault="00E223CE" w:rsidP="008D10B2">
            <w:pPr>
              <w:rPr>
                <w:rFonts w:ascii="Arial" w:hAnsi="Arial" w:cs="Arial"/>
                <w:b/>
                <w:bCs/>
                <w:sz w:val="20"/>
                <w:szCs w:val="20"/>
              </w:rPr>
            </w:pPr>
            <w:r>
              <w:rPr>
                <w:rFonts w:ascii="Arial" w:hAnsi="Arial" w:cs="Arial"/>
                <w:b/>
                <w:sz w:val="20"/>
                <w:szCs w:val="20"/>
              </w:rPr>
              <w:t xml:space="preserve">England: </w:t>
            </w:r>
            <w:r>
              <w:rPr>
                <w:rFonts w:ascii="Arial" w:hAnsi="Arial" w:cs="Arial"/>
                <w:b/>
                <w:bCs/>
                <w:sz w:val="20"/>
                <w:szCs w:val="20"/>
              </w:rPr>
              <w:t>National Curriculum</w:t>
            </w:r>
          </w:p>
          <w:p w14:paraId="2087750A" w14:textId="77777777" w:rsidR="00E223CE" w:rsidRDefault="00E223CE" w:rsidP="008D10B2">
            <w:pPr>
              <w:rPr>
                <w:rFonts w:ascii="Arial" w:hAnsi="Arial" w:cs="Arial"/>
                <w:b/>
                <w:bCs/>
                <w:sz w:val="20"/>
                <w:szCs w:val="20"/>
              </w:rPr>
            </w:pPr>
          </w:p>
          <w:p w14:paraId="07A1C100" w14:textId="77777777" w:rsidR="00E223CE" w:rsidRDefault="00E223CE" w:rsidP="008D10B2">
            <w:pPr>
              <w:rPr>
                <w:rFonts w:ascii="Arial" w:hAnsi="Arial" w:cs="Arial"/>
                <w:b/>
                <w:bCs/>
                <w:sz w:val="20"/>
                <w:szCs w:val="20"/>
              </w:rPr>
            </w:pPr>
            <w:r>
              <w:rPr>
                <w:rFonts w:ascii="Arial" w:hAnsi="Arial" w:cs="Arial"/>
                <w:b/>
                <w:bCs/>
                <w:sz w:val="20"/>
                <w:szCs w:val="20"/>
              </w:rPr>
              <w:t>Science; upper KS2</w:t>
            </w:r>
          </w:p>
          <w:p w14:paraId="6375D199" w14:textId="77777777" w:rsidR="00E223CE" w:rsidRDefault="00E223CE" w:rsidP="008D10B2">
            <w:pPr>
              <w:numPr>
                <w:ilvl w:val="0"/>
                <w:numId w:val="37"/>
              </w:numPr>
              <w:rPr>
                <w:rFonts w:ascii="Arial" w:hAnsi="Arial" w:cs="Arial"/>
                <w:b/>
                <w:bCs/>
                <w:sz w:val="20"/>
                <w:szCs w:val="20"/>
              </w:rPr>
            </w:pPr>
            <w:r>
              <w:rPr>
                <w:rFonts w:ascii="Arial" w:hAnsi="Arial" w:cs="Arial"/>
                <w:color w:val="0B0C0C"/>
                <w:sz w:val="20"/>
                <w:szCs w:val="20"/>
                <w:shd w:val="clear" w:color="auto" w:fill="FFFFFF"/>
              </w:rPr>
              <w:t>know that some materials will dissolve in liquid to form a solution.</w:t>
            </w:r>
          </w:p>
          <w:p w14:paraId="39F6C80E" w14:textId="77777777" w:rsidR="00E223CE" w:rsidRDefault="00E223CE" w:rsidP="008D10B2">
            <w:pPr>
              <w:numPr>
                <w:ilvl w:val="0"/>
                <w:numId w:val="37"/>
              </w:numPr>
              <w:shd w:val="clear" w:color="auto" w:fill="FFFFFF"/>
              <w:spacing w:after="75"/>
              <w:rPr>
                <w:rFonts w:ascii="Arial" w:hAnsi="Arial" w:cs="Arial"/>
                <w:color w:val="0B0C0C"/>
                <w:sz w:val="20"/>
                <w:szCs w:val="20"/>
              </w:rPr>
            </w:pPr>
            <w:r>
              <w:rPr>
                <w:rFonts w:ascii="Arial" w:hAnsi="Arial" w:cs="Arial"/>
                <w:color w:val="0B0C0C"/>
                <w:sz w:val="20"/>
                <w:szCs w:val="20"/>
              </w:rPr>
              <w:t xml:space="preserve">demonstrate that dissolving, mixing and changes of state are reversible changes - </w:t>
            </w:r>
            <w:r>
              <w:rPr>
                <w:rFonts w:ascii="Arial" w:hAnsi="Arial" w:cs="Arial"/>
                <w:color w:val="0B0C0C"/>
                <w:sz w:val="20"/>
                <w:szCs w:val="20"/>
                <w:shd w:val="clear" w:color="auto" w:fill="FFFFFF"/>
              </w:rPr>
              <w:t>explain that some changes result in the formation of new materials, and that this kind of change is not usually reversible.</w:t>
            </w:r>
          </w:p>
          <w:p w14:paraId="4B658306" w14:textId="77777777" w:rsidR="00E223CE" w:rsidRDefault="00E223CE" w:rsidP="008D10B2">
            <w:pPr>
              <w:pStyle w:val="paragraph"/>
              <w:spacing w:before="0" w:beforeAutospacing="0" w:after="0" w:afterAutospacing="0"/>
              <w:textAlignment w:val="baseline"/>
              <w:rPr>
                <w:rFonts w:ascii="Arial" w:hAnsi="Arial" w:cs="Arial"/>
                <w:sz w:val="20"/>
                <w:szCs w:val="20"/>
                <w:lang w:eastAsia="en-US"/>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0605107" w14:textId="77777777" w:rsidR="00E223CE" w:rsidRDefault="00E223CE" w:rsidP="008D10B2">
            <w:pPr>
              <w:rPr>
                <w:rFonts w:ascii="Arial" w:hAnsi="Arial" w:cs="Arial"/>
                <w:b/>
                <w:bCs/>
                <w:sz w:val="20"/>
                <w:szCs w:val="20"/>
              </w:rPr>
            </w:pPr>
            <w:r>
              <w:rPr>
                <w:rFonts w:ascii="Arial" w:hAnsi="Arial" w:cs="Arial"/>
                <w:b/>
                <w:bCs/>
                <w:sz w:val="20"/>
                <w:szCs w:val="20"/>
              </w:rPr>
              <w:t>Northern Ireland Curriculum</w:t>
            </w:r>
          </w:p>
          <w:p w14:paraId="5A1136D5" w14:textId="77777777" w:rsidR="00E223CE" w:rsidRDefault="00E223CE" w:rsidP="008D10B2">
            <w:pPr>
              <w:rPr>
                <w:rFonts w:ascii="Arial" w:hAnsi="Arial" w:cs="Arial"/>
                <w:bCs/>
                <w:sz w:val="20"/>
                <w:szCs w:val="20"/>
              </w:rPr>
            </w:pPr>
          </w:p>
          <w:p w14:paraId="6171798B" w14:textId="77777777" w:rsidR="00E223CE" w:rsidRDefault="00E223CE" w:rsidP="008D10B2">
            <w:pPr>
              <w:numPr>
                <w:ilvl w:val="0"/>
                <w:numId w:val="37"/>
              </w:numPr>
              <w:rPr>
                <w:rFonts w:ascii="Arial" w:hAnsi="Arial" w:cs="Arial"/>
                <w:b/>
                <w:bCs/>
                <w:sz w:val="20"/>
                <w:szCs w:val="20"/>
              </w:rPr>
            </w:pPr>
            <w:r>
              <w:rPr>
                <w:rFonts w:ascii="Arial" w:hAnsi="Arial" w:cs="Arial"/>
                <w:b/>
                <w:bCs/>
                <w:sz w:val="20"/>
                <w:szCs w:val="20"/>
              </w:rPr>
              <w:t xml:space="preserve">Primary; The world around us </w:t>
            </w:r>
          </w:p>
          <w:p w14:paraId="5950C67A" w14:textId="77777777" w:rsidR="00E223CE" w:rsidRDefault="00E223CE" w:rsidP="008D10B2">
            <w:pPr>
              <w:numPr>
                <w:ilvl w:val="0"/>
                <w:numId w:val="37"/>
              </w:numPr>
              <w:rPr>
                <w:rFonts w:ascii="Arial" w:hAnsi="Arial" w:cs="Arial"/>
                <w:sz w:val="20"/>
                <w:szCs w:val="20"/>
              </w:rPr>
            </w:pPr>
            <w:r>
              <w:rPr>
                <w:rFonts w:ascii="Arial" w:hAnsi="Arial" w:cs="Arial"/>
                <w:sz w:val="20"/>
                <w:szCs w:val="20"/>
              </w:rPr>
              <w:t>KS1 The effect of heating and cooling some everyday substances.</w:t>
            </w:r>
          </w:p>
          <w:p w14:paraId="0ADB0F44" w14:textId="77777777" w:rsidR="00E223CE" w:rsidRDefault="00E223CE" w:rsidP="008D10B2">
            <w:pPr>
              <w:numPr>
                <w:ilvl w:val="0"/>
                <w:numId w:val="37"/>
              </w:numPr>
              <w:rPr>
                <w:rFonts w:ascii="Arial" w:hAnsi="Arial" w:cs="Arial"/>
                <w:sz w:val="20"/>
                <w:szCs w:val="20"/>
              </w:rPr>
            </w:pPr>
            <w:r>
              <w:rPr>
                <w:rFonts w:ascii="Arial" w:hAnsi="Arial" w:cs="Arial"/>
                <w:sz w:val="20"/>
                <w:szCs w:val="20"/>
              </w:rPr>
              <w:t>KS2 changes that occur to everyday substances, for example, when dissolved in water or heated and cooled.</w:t>
            </w:r>
          </w:p>
          <w:p w14:paraId="10E5481F" w14:textId="77777777" w:rsidR="00E223CE" w:rsidRDefault="00E223CE" w:rsidP="008D10B2">
            <w:pPr>
              <w:pStyle w:val="paragraph"/>
              <w:spacing w:before="0" w:beforeAutospacing="0" w:after="0" w:afterAutospacing="0"/>
              <w:textAlignment w:val="baseline"/>
              <w:rPr>
                <w:rFonts w:ascii="Arial" w:hAnsi="Arial" w:cs="Arial"/>
                <w:sz w:val="20"/>
                <w:szCs w:val="20"/>
                <w:lang w:eastAsia="en-US"/>
              </w:rPr>
            </w:pPr>
          </w:p>
        </w:tc>
      </w:tr>
      <w:tr w:rsidR="00E223CE" w14:paraId="51C68A73" w14:textId="77777777" w:rsidTr="00C25A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7" w:type="dxa"/>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57" w:type="dxa"/>
            </w:tcMar>
          </w:tcPr>
          <w:p w14:paraId="474BD1F8" w14:textId="77777777" w:rsidR="00E223CE" w:rsidRDefault="00E223CE" w:rsidP="008D10B2">
            <w:pPr>
              <w:rPr>
                <w:rFonts w:ascii="Arial" w:hAnsi="Arial" w:cs="Arial"/>
                <w:b/>
                <w:sz w:val="20"/>
                <w:szCs w:val="20"/>
              </w:rPr>
            </w:pPr>
            <w:r>
              <w:rPr>
                <w:rFonts w:ascii="Arial" w:hAnsi="Arial" w:cs="Arial"/>
                <w:b/>
                <w:sz w:val="20"/>
                <w:szCs w:val="20"/>
              </w:rPr>
              <w:t>Scotland: Curriculum for Excellence</w:t>
            </w:r>
          </w:p>
          <w:p w14:paraId="42C2E6BE" w14:textId="77777777" w:rsidR="00E223CE" w:rsidRDefault="00E223CE" w:rsidP="008D10B2">
            <w:pPr>
              <w:rPr>
                <w:rFonts w:ascii="Arial" w:hAnsi="Arial" w:cs="Arial"/>
                <w:sz w:val="20"/>
                <w:szCs w:val="20"/>
              </w:rPr>
            </w:pPr>
          </w:p>
          <w:p w14:paraId="4A1AE416" w14:textId="77777777" w:rsidR="00E223CE" w:rsidRDefault="00E223CE" w:rsidP="008D10B2">
            <w:pPr>
              <w:numPr>
                <w:ilvl w:val="0"/>
                <w:numId w:val="38"/>
              </w:numPr>
              <w:ind w:left="284" w:hanging="284"/>
              <w:rPr>
                <w:rFonts w:ascii="Arial" w:hAnsi="Arial" w:cs="Arial"/>
                <w:sz w:val="20"/>
                <w:szCs w:val="20"/>
              </w:rPr>
            </w:pPr>
            <w:r>
              <w:rPr>
                <w:rFonts w:ascii="Arial" w:hAnsi="Arial" w:cs="Arial"/>
                <w:b/>
                <w:bCs/>
                <w:sz w:val="20"/>
                <w:szCs w:val="20"/>
              </w:rPr>
              <w:t>Science; Materials – Properties and uses of substances; Second</w:t>
            </w:r>
          </w:p>
          <w:p w14:paraId="04ACEA66" w14:textId="77777777" w:rsidR="00E223CE" w:rsidRDefault="00E223CE" w:rsidP="008D10B2">
            <w:pPr>
              <w:pStyle w:val="paragraph"/>
              <w:spacing w:before="0" w:beforeAutospacing="0" w:after="0" w:afterAutospacing="0"/>
              <w:textAlignment w:val="baseline"/>
              <w:rPr>
                <w:rFonts w:ascii="Arial" w:hAnsi="Arial" w:cs="Arial"/>
                <w:sz w:val="20"/>
                <w:szCs w:val="20"/>
                <w:lang w:eastAsia="en-US"/>
              </w:rPr>
            </w:pPr>
            <w:r>
              <w:rPr>
                <w:rFonts w:ascii="Arial" w:hAnsi="Arial" w:cs="Arial"/>
                <w:sz w:val="20"/>
                <w:szCs w:val="20"/>
                <w:lang w:eastAsia="en-US"/>
              </w:rPr>
              <w:t>By contributing to investigations into familiar changes in substances to produce other substances, I can describe how their characteristics have changed.</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8A90CB0" w14:textId="77777777" w:rsidR="00E223CE" w:rsidRDefault="00E223CE" w:rsidP="008D10B2">
            <w:pPr>
              <w:rPr>
                <w:rFonts w:ascii="Arial" w:hAnsi="Arial" w:cs="Arial"/>
                <w:b/>
                <w:bCs/>
                <w:sz w:val="20"/>
                <w:szCs w:val="20"/>
              </w:rPr>
            </w:pPr>
            <w:r>
              <w:rPr>
                <w:rFonts w:ascii="Arial" w:hAnsi="Arial" w:cs="Arial"/>
                <w:b/>
                <w:bCs/>
                <w:sz w:val="20"/>
                <w:szCs w:val="20"/>
              </w:rPr>
              <w:t xml:space="preserve">Wales: National Curriculum </w:t>
            </w:r>
          </w:p>
          <w:p w14:paraId="0858C0A4" w14:textId="77777777" w:rsidR="00E223CE" w:rsidRDefault="00E223CE" w:rsidP="008D10B2">
            <w:pPr>
              <w:rPr>
                <w:rFonts w:ascii="Arial" w:hAnsi="Arial" w:cs="Arial"/>
                <w:sz w:val="20"/>
                <w:szCs w:val="20"/>
              </w:rPr>
            </w:pPr>
          </w:p>
          <w:p w14:paraId="4FE2FB11" w14:textId="77777777" w:rsidR="00E223CE" w:rsidRDefault="00E223CE" w:rsidP="008D10B2">
            <w:pPr>
              <w:numPr>
                <w:ilvl w:val="0"/>
                <w:numId w:val="38"/>
              </w:numPr>
              <w:ind w:left="317" w:hanging="283"/>
              <w:rPr>
                <w:rFonts w:ascii="Arial" w:hAnsi="Arial" w:cs="Arial"/>
                <w:bCs/>
                <w:sz w:val="20"/>
                <w:szCs w:val="20"/>
              </w:rPr>
            </w:pPr>
            <w:r>
              <w:rPr>
                <w:rFonts w:ascii="Arial" w:hAnsi="Arial" w:cs="Arial"/>
                <w:b/>
                <w:bCs/>
                <w:sz w:val="20"/>
                <w:szCs w:val="20"/>
              </w:rPr>
              <w:t>Science KS3</w:t>
            </w:r>
            <w:r>
              <w:rPr>
                <w:rFonts w:ascii="Arial" w:hAnsi="Arial" w:cs="Arial"/>
                <w:sz w:val="20"/>
                <w:szCs w:val="20"/>
              </w:rPr>
              <w:t xml:space="preserve"> use a range of apparatus and equipment safely and with skill, taking action to control the risks to themselves and others</w:t>
            </w:r>
          </w:p>
        </w:tc>
      </w:tr>
    </w:tbl>
    <w:p w14:paraId="6DC964EC" w14:textId="786A3424" w:rsidR="00E223CE" w:rsidRDefault="00E223CE" w:rsidP="008D10B2">
      <w:pPr>
        <w:rPr>
          <w:rFonts w:ascii="Arial" w:hAnsi="Arial" w:cs="Arial"/>
          <w:sz w:val="22"/>
          <w:szCs w:val="22"/>
        </w:rPr>
      </w:pPr>
    </w:p>
    <w:p w14:paraId="38D015C8" w14:textId="18C349C8" w:rsidR="0057726C" w:rsidRDefault="0057726C" w:rsidP="008D10B2"/>
    <w:sectPr w:rsidR="0057726C" w:rsidSect="008D10B2">
      <w:headerReference w:type="even" r:id="rId12"/>
      <w:headerReference w:type="default" r:id="rId13"/>
      <w:footerReference w:type="default" r:id="rId14"/>
      <w:headerReference w:type="first" r:id="rId15"/>
      <w:pgSz w:w="11900" w:h="16840"/>
      <w:pgMar w:top="3119" w:right="418" w:bottom="2410"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9AF27" w14:textId="77777777" w:rsidR="00423508" w:rsidRDefault="00423508">
      <w:r>
        <w:separator/>
      </w:r>
    </w:p>
  </w:endnote>
  <w:endnote w:type="continuationSeparator" w:id="0">
    <w:p w14:paraId="0D5F1887" w14:textId="77777777" w:rsidR="00423508" w:rsidRDefault="0042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8AB9" w14:textId="58DE245D" w:rsidR="00174AA5" w:rsidRDefault="000B5A63">
    <w:pPr>
      <w:pStyle w:val="Footer"/>
    </w:pPr>
    <w:r>
      <w:rPr>
        <w:noProof/>
      </w:rPr>
      <w:drawing>
        <wp:anchor distT="0" distB="0" distL="114300" distR="114300" simplePos="0" relativeHeight="251659264" behindDoc="1" locked="0" layoutInCell="1" allowOverlap="1" wp14:anchorId="5D25EBDC" wp14:editId="59AEECB9">
          <wp:simplePos x="0" y="0"/>
          <wp:positionH relativeFrom="page">
            <wp:posOffset>0</wp:posOffset>
          </wp:positionH>
          <wp:positionV relativeFrom="page">
            <wp:align>bottom</wp:align>
          </wp:positionV>
          <wp:extent cx="7560000" cy="151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CD9D" w14:textId="77777777" w:rsidR="00423508" w:rsidRDefault="00423508">
      <w:r>
        <w:separator/>
      </w:r>
    </w:p>
  </w:footnote>
  <w:footnote w:type="continuationSeparator" w:id="0">
    <w:p w14:paraId="18699547" w14:textId="77777777" w:rsidR="00423508" w:rsidRDefault="0042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22D7D" w14:textId="77777777" w:rsidR="00174AA5" w:rsidRDefault="00564070">
    <w:pPr>
      <w:pStyle w:val="Header"/>
    </w:pPr>
    <w:r>
      <w:rPr>
        <w:szCs w:val="20"/>
        <w:lang w:eastAsia="en-GB"/>
      </w:rPr>
      <w:pict w14:anchorId="4135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FCA" w14:textId="6FE7873F" w:rsidR="00174AA5" w:rsidRDefault="00304317" w:rsidP="002B41DB">
    <w:pPr>
      <w:pStyle w:val="Header"/>
      <w:ind w:left="-567"/>
    </w:pPr>
    <w:r>
      <w:rPr>
        <w:noProof/>
      </w:rPr>
      <w:drawing>
        <wp:inline distT="0" distB="0" distL="0" distR="0" wp14:anchorId="203C60E4" wp14:editId="6FA0AB24">
          <wp:extent cx="7536180" cy="1890395"/>
          <wp:effectExtent l="0" t="0" r="7620" b="0"/>
          <wp:docPr id="3" name="Picture 3" descr="A group of trees covered in sn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trees covered in snow&#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6180" cy="1890395"/>
                  </a:xfrm>
                  <a:prstGeom prst="rect">
                    <a:avLst/>
                  </a:prstGeom>
                </pic:spPr>
              </pic:pic>
            </a:graphicData>
          </a:graphic>
        </wp:inline>
      </w:drawing>
    </w:r>
    <w:r w:rsidR="005229A6">
      <w:rPr>
        <w:noProof/>
      </w:rPr>
      <w:drawing>
        <wp:anchor distT="0" distB="0" distL="114300" distR="114300" simplePos="0" relativeHeight="251658240" behindDoc="1" locked="0" layoutInCell="1" allowOverlap="1" wp14:anchorId="2EA2A206" wp14:editId="0EA5E74F">
          <wp:simplePos x="0" y="0"/>
          <wp:positionH relativeFrom="column">
            <wp:align>center</wp:align>
          </wp:positionH>
          <wp:positionV relativeFrom="page">
            <wp:posOffset>0</wp:posOffset>
          </wp:positionV>
          <wp:extent cx="7562215" cy="1801495"/>
          <wp:effectExtent l="0" t="0" r="0" b="0"/>
          <wp:wrapNone/>
          <wp:docPr id="8" name="Picture 8"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E17" w14:textId="77777777" w:rsidR="00174AA5" w:rsidRDefault="00564070">
    <w:pPr>
      <w:pStyle w:val="Header"/>
    </w:pPr>
    <w:r>
      <w:rPr>
        <w:szCs w:val="20"/>
        <w:lang w:eastAsia="en-GB"/>
      </w:rPr>
      <w:pict w14:anchorId="1204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D45"/>
    <w:multiLevelType w:val="multilevel"/>
    <w:tmpl w:val="8FC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20C5"/>
    <w:multiLevelType w:val="multilevel"/>
    <w:tmpl w:val="26A4C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A2E24"/>
    <w:multiLevelType w:val="hybridMultilevel"/>
    <w:tmpl w:val="E90ADDF0"/>
    <w:lvl w:ilvl="0" w:tplc="3A4CE650">
      <w:start w:val="1"/>
      <w:numFmt w:val="bullet"/>
      <w:lvlText w:val="&gt;"/>
      <w:lvlJc w:val="left"/>
      <w:pPr>
        <w:ind w:left="360" w:hanging="360"/>
      </w:pPr>
      <w:rPr>
        <w:rFonts w:ascii="Arial" w:hAnsi="Arial" w:hint="default"/>
        <w:b/>
        <w:i w:val="0"/>
        <w:color w:val="000000"/>
        <w:sz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79920BF"/>
    <w:multiLevelType w:val="hybridMultilevel"/>
    <w:tmpl w:val="03DC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F01CB"/>
    <w:multiLevelType w:val="hybridMultilevel"/>
    <w:tmpl w:val="E4448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35866"/>
    <w:multiLevelType w:val="hybridMultilevel"/>
    <w:tmpl w:val="2294F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9524D"/>
    <w:multiLevelType w:val="multilevel"/>
    <w:tmpl w:val="3488A78E"/>
    <w:lvl w:ilvl="0">
      <w:start w:val="1"/>
      <w:numFmt w:val="bullet"/>
      <w:lvlText w:val="&gt;"/>
      <w:lvlJc w:val="left"/>
      <w:pPr>
        <w:tabs>
          <w:tab w:val="num" w:pos="284"/>
        </w:tabs>
        <w:ind w:left="284" w:hanging="284"/>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Arial Bold"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Arial Bold"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Arial Bold"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40640"/>
    <w:multiLevelType w:val="hybridMultilevel"/>
    <w:tmpl w:val="26A4C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1360"/>
    <w:multiLevelType w:val="hybridMultilevel"/>
    <w:tmpl w:val="DA6E28F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7C2574"/>
    <w:multiLevelType w:val="hybridMultilevel"/>
    <w:tmpl w:val="23D2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D2B96"/>
    <w:multiLevelType w:val="hybridMultilevel"/>
    <w:tmpl w:val="91B2E324"/>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500D5"/>
    <w:multiLevelType w:val="hybridMultilevel"/>
    <w:tmpl w:val="3E94F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A9226D"/>
    <w:multiLevelType w:val="hybridMultilevel"/>
    <w:tmpl w:val="AF0E32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15BB0"/>
    <w:multiLevelType w:val="multilevel"/>
    <w:tmpl w:val="7658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E59C2"/>
    <w:multiLevelType w:val="hybridMultilevel"/>
    <w:tmpl w:val="2932BE3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C36129"/>
    <w:multiLevelType w:val="hybridMultilevel"/>
    <w:tmpl w:val="4BF8E788"/>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23736"/>
    <w:multiLevelType w:val="hybridMultilevel"/>
    <w:tmpl w:val="954E5FE4"/>
    <w:lvl w:ilvl="0" w:tplc="3A4CE650">
      <w:start w:val="1"/>
      <w:numFmt w:val="bullet"/>
      <w:lvlText w:val="&gt;"/>
      <w:lvlJc w:val="left"/>
      <w:pPr>
        <w:ind w:left="1080" w:hanging="360"/>
      </w:pPr>
      <w:rPr>
        <w:rFonts w:ascii="Arial" w:hAnsi="Arial" w:hint="default"/>
        <w:b/>
        <w:i w:val="0"/>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423B6E"/>
    <w:multiLevelType w:val="hybridMultilevel"/>
    <w:tmpl w:val="70D4DB1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4051D"/>
    <w:multiLevelType w:val="hybridMultilevel"/>
    <w:tmpl w:val="A27CE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1E363B"/>
    <w:multiLevelType w:val="hybridMultilevel"/>
    <w:tmpl w:val="4CB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75F8C"/>
    <w:multiLevelType w:val="hybridMultilevel"/>
    <w:tmpl w:val="72C6B44C"/>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43972"/>
    <w:multiLevelType w:val="hybridMultilevel"/>
    <w:tmpl w:val="F0C0BDB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03501"/>
    <w:multiLevelType w:val="hybridMultilevel"/>
    <w:tmpl w:val="3488A78E"/>
    <w:lvl w:ilvl="0" w:tplc="03320AB4">
      <w:start w:val="1"/>
      <w:numFmt w:val="bullet"/>
      <w:lvlText w:val="&gt;"/>
      <w:lvlJc w:val="left"/>
      <w:pPr>
        <w:tabs>
          <w:tab w:val="num" w:pos="284"/>
        </w:tabs>
        <w:ind w:left="284" w:hanging="284"/>
      </w:pPr>
      <w:rPr>
        <w:rFonts w:ascii="Arial" w:hAnsi="Arial" w:hint="default"/>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B2A0F"/>
    <w:multiLevelType w:val="hybridMultilevel"/>
    <w:tmpl w:val="928EE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7A17EB"/>
    <w:multiLevelType w:val="hybridMultilevel"/>
    <w:tmpl w:val="8E3C1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46F61"/>
    <w:multiLevelType w:val="hybridMultilevel"/>
    <w:tmpl w:val="70D041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49736964">
    <w:abstractNumId w:val="5"/>
  </w:num>
  <w:num w:numId="2" w16cid:durableId="1928878395">
    <w:abstractNumId w:val="11"/>
  </w:num>
  <w:num w:numId="3" w16cid:durableId="1009798884">
    <w:abstractNumId w:val="1"/>
  </w:num>
  <w:num w:numId="4" w16cid:durableId="1795976851">
    <w:abstractNumId w:val="28"/>
  </w:num>
  <w:num w:numId="5" w16cid:durableId="1539002157">
    <w:abstractNumId w:val="8"/>
  </w:num>
  <w:num w:numId="6" w16cid:durableId="1075202981">
    <w:abstractNumId w:val="4"/>
  </w:num>
  <w:num w:numId="7" w16cid:durableId="488987533">
    <w:abstractNumId w:val="30"/>
  </w:num>
  <w:num w:numId="8" w16cid:durableId="1293948727">
    <w:abstractNumId w:val="29"/>
  </w:num>
  <w:num w:numId="9" w16cid:durableId="1177159814">
    <w:abstractNumId w:val="13"/>
  </w:num>
  <w:num w:numId="10" w16cid:durableId="338428086">
    <w:abstractNumId w:val="6"/>
  </w:num>
  <w:num w:numId="11" w16cid:durableId="1216938040">
    <w:abstractNumId w:val="33"/>
  </w:num>
  <w:num w:numId="12" w16cid:durableId="2073194724">
    <w:abstractNumId w:val="10"/>
  </w:num>
  <w:num w:numId="13" w16cid:durableId="124541619">
    <w:abstractNumId w:val="14"/>
  </w:num>
  <w:num w:numId="14" w16cid:durableId="839082842">
    <w:abstractNumId w:val="19"/>
  </w:num>
  <w:num w:numId="15" w16cid:durableId="1151214798">
    <w:abstractNumId w:val="22"/>
  </w:num>
  <w:num w:numId="16" w16cid:durableId="1616671011">
    <w:abstractNumId w:val="26"/>
  </w:num>
  <w:num w:numId="17" w16cid:durableId="792210607">
    <w:abstractNumId w:val="18"/>
  </w:num>
  <w:num w:numId="18" w16cid:durableId="1284459424">
    <w:abstractNumId w:val="12"/>
  </w:num>
  <w:num w:numId="19" w16cid:durableId="2014646960">
    <w:abstractNumId w:val="3"/>
  </w:num>
  <w:num w:numId="20" w16cid:durableId="923030291">
    <w:abstractNumId w:val="32"/>
  </w:num>
  <w:num w:numId="21" w16cid:durableId="1547335566">
    <w:abstractNumId w:val="27"/>
  </w:num>
  <w:num w:numId="22" w16cid:durableId="980228539">
    <w:abstractNumId w:val="16"/>
  </w:num>
  <w:num w:numId="23" w16cid:durableId="2021076768">
    <w:abstractNumId w:val="9"/>
  </w:num>
  <w:num w:numId="24" w16cid:durableId="1054886758">
    <w:abstractNumId w:val="7"/>
  </w:num>
  <w:num w:numId="25" w16cid:durableId="1222400468">
    <w:abstractNumId w:val="24"/>
  </w:num>
  <w:num w:numId="26" w16cid:durableId="949119514">
    <w:abstractNumId w:val="25"/>
  </w:num>
  <w:num w:numId="27" w16cid:durableId="983240110">
    <w:abstractNumId w:val="21"/>
  </w:num>
  <w:num w:numId="28" w16cid:durableId="1930044999">
    <w:abstractNumId w:val="31"/>
  </w:num>
  <w:num w:numId="29" w16cid:durableId="2048873741">
    <w:abstractNumId w:val="21"/>
  </w:num>
  <w:num w:numId="30" w16cid:durableId="958990710">
    <w:abstractNumId w:val="17"/>
  </w:num>
  <w:num w:numId="31" w16cid:durableId="974258720">
    <w:abstractNumId w:val="0"/>
  </w:num>
  <w:num w:numId="32" w16cid:durableId="1071925043">
    <w:abstractNumId w:val="20"/>
  </w:num>
  <w:num w:numId="33" w16cid:durableId="1765491453">
    <w:abstractNumId w:val="23"/>
  </w:num>
  <w:num w:numId="34" w16cid:durableId="970555175">
    <w:abstractNumId w:val="15"/>
  </w:num>
  <w:num w:numId="35" w16cid:durableId="196428193">
    <w:abstractNumId w:val="15"/>
  </w:num>
  <w:num w:numId="36" w16cid:durableId="783891106">
    <w:abstractNumId w:val="15"/>
  </w:num>
  <w:num w:numId="37" w16cid:durableId="537352059">
    <w:abstractNumId w:val="33"/>
  </w:num>
  <w:num w:numId="38" w16cid:durableId="1423183582">
    <w:abstractNumId w:val="22"/>
  </w:num>
  <w:num w:numId="39" w16cid:durableId="145929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12E76"/>
    <w:rsid w:val="000775B1"/>
    <w:rsid w:val="000B5A63"/>
    <w:rsid w:val="000C3066"/>
    <w:rsid w:val="000C46B1"/>
    <w:rsid w:val="000D4D4E"/>
    <w:rsid w:val="000E2AA4"/>
    <w:rsid w:val="000F7421"/>
    <w:rsid w:val="000F7810"/>
    <w:rsid w:val="00101E98"/>
    <w:rsid w:val="00114A4D"/>
    <w:rsid w:val="001363CF"/>
    <w:rsid w:val="0014605A"/>
    <w:rsid w:val="00163DB5"/>
    <w:rsid w:val="0016586F"/>
    <w:rsid w:val="00165D8D"/>
    <w:rsid w:val="00174AA5"/>
    <w:rsid w:val="00182946"/>
    <w:rsid w:val="0018481A"/>
    <w:rsid w:val="00193AFA"/>
    <w:rsid w:val="001C18BC"/>
    <w:rsid w:val="001E3678"/>
    <w:rsid w:val="001E3C9F"/>
    <w:rsid w:val="001F0784"/>
    <w:rsid w:val="001F379D"/>
    <w:rsid w:val="002047BF"/>
    <w:rsid w:val="00236505"/>
    <w:rsid w:val="00250810"/>
    <w:rsid w:val="002544D9"/>
    <w:rsid w:val="002663FC"/>
    <w:rsid w:val="002A52FC"/>
    <w:rsid w:val="002B41DB"/>
    <w:rsid w:val="002E64F0"/>
    <w:rsid w:val="00304317"/>
    <w:rsid w:val="0030676E"/>
    <w:rsid w:val="00337EB9"/>
    <w:rsid w:val="003411A5"/>
    <w:rsid w:val="00364226"/>
    <w:rsid w:val="00370934"/>
    <w:rsid w:val="0037573B"/>
    <w:rsid w:val="003A356E"/>
    <w:rsid w:val="003A56D7"/>
    <w:rsid w:val="003C7618"/>
    <w:rsid w:val="003D47B4"/>
    <w:rsid w:val="0040029F"/>
    <w:rsid w:val="0040057F"/>
    <w:rsid w:val="00423508"/>
    <w:rsid w:val="0045285A"/>
    <w:rsid w:val="0047709D"/>
    <w:rsid w:val="0049685F"/>
    <w:rsid w:val="004A5A3E"/>
    <w:rsid w:val="004B54C0"/>
    <w:rsid w:val="004B5D3A"/>
    <w:rsid w:val="004C7682"/>
    <w:rsid w:val="004D053E"/>
    <w:rsid w:val="004E12B4"/>
    <w:rsid w:val="004E29C7"/>
    <w:rsid w:val="005067AF"/>
    <w:rsid w:val="00506ADA"/>
    <w:rsid w:val="005156FB"/>
    <w:rsid w:val="005229A6"/>
    <w:rsid w:val="00564070"/>
    <w:rsid w:val="0057726C"/>
    <w:rsid w:val="005826F5"/>
    <w:rsid w:val="00583891"/>
    <w:rsid w:val="005848D2"/>
    <w:rsid w:val="00595FF3"/>
    <w:rsid w:val="00597F5A"/>
    <w:rsid w:val="005A21A2"/>
    <w:rsid w:val="005C5E21"/>
    <w:rsid w:val="005E3DB3"/>
    <w:rsid w:val="005F4504"/>
    <w:rsid w:val="006063AD"/>
    <w:rsid w:val="006265A8"/>
    <w:rsid w:val="006420A1"/>
    <w:rsid w:val="0064775F"/>
    <w:rsid w:val="00647F26"/>
    <w:rsid w:val="00651ADD"/>
    <w:rsid w:val="00656C1C"/>
    <w:rsid w:val="0066259D"/>
    <w:rsid w:val="006B3C07"/>
    <w:rsid w:val="006C0D36"/>
    <w:rsid w:val="006D6041"/>
    <w:rsid w:val="007038EE"/>
    <w:rsid w:val="007217CE"/>
    <w:rsid w:val="00743274"/>
    <w:rsid w:val="00752F61"/>
    <w:rsid w:val="00792E23"/>
    <w:rsid w:val="007963C4"/>
    <w:rsid w:val="00796C5A"/>
    <w:rsid w:val="00797A88"/>
    <w:rsid w:val="007D3D1E"/>
    <w:rsid w:val="007D5257"/>
    <w:rsid w:val="007E323E"/>
    <w:rsid w:val="007E5CDC"/>
    <w:rsid w:val="007E7061"/>
    <w:rsid w:val="00802EEF"/>
    <w:rsid w:val="00803B3A"/>
    <w:rsid w:val="0080564E"/>
    <w:rsid w:val="008164AF"/>
    <w:rsid w:val="00820550"/>
    <w:rsid w:val="008407E5"/>
    <w:rsid w:val="00841202"/>
    <w:rsid w:val="00886671"/>
    <w:rsid w:val="008D10B2"/>
    <w:rsid w:val="008D13F2"/>
    <w:rsid w:val="00913884"/>
    <w:rsid w:val="00930F95"/>
    <w:rsid w:val="00955717"/>
    <w:rsid w:val="0096171D"/>
    <w:rsid w:val="009B02EB"/>
    <w:rsid w:val="009D2637"/>
    <w:rsid w:val="00A12312"/>
    <w:rsid w:val="00A204DE"/>
    <w:rsid w:val="00A27BA7"/>
    <w:rsid w:val="00A34A1E"/>
    <w:rsid w:val="00A47E1A"/>
    <w:rsid w:val="00A61AAC"/>
    <w:rsid w:val="00A623D3"/>
    <w:rsid w:val="00A653C8"/>
    <w:rsid w:val="00A83DFA"/>
    <w:rsid w:val="00A86D56"/>
    <w:rsid w:val="00A97DE4"/>
    <w:rsid w:val="00AE6BA0"/>
    <w:rsid w:val="00AF5166"/>
    <w:rsid w:val="00AF764B"/>
    <w:rsid w:val="00B0608E"/>
    <w:rsid w:val="00B20DAB"/>
    <w:rsid w:val="00B3196C"/>
    <w:rsid w:val="00B409D0"/>
    <w:rsid w:val="00B4192F"/>
    <w:rsid w:val="00B423B1"/>
    <w:rsid w:val="00B64A26"/>
    <w:rsid w:val="00B66542"/>
    <w:rsid w:val="00B85D55"/>
    <w:rsid w:val="00BA1E4D"/>
    <w:rsid w:val="00BC630F"/>
    <w:rsid w:val="00C003CF"/>
    <w:rsid w:val="00C1316F"/>
    <w:rsid w:val="00C13615"/>
    <w:rsid w:val="00C137F5"/>
    <w:rsid w:val="00C25A75"/>
    <w:rsid w:val="00C37A97"/>
    <w:rsid w:val="00C37D29"/>
    <w:rsid w:val="00C5499C"/>
    <w:rsid w:val="00C66FCB"/>
    <w:rsid w:val="00C7034B"/>
    <w:rsid w:val="00C7639C"/>
    <w:rsid w:val="00C76A81"/>
    <w:rsid w:val="00C8368C"/>
    <w:rsid w:val="00C84A84"/>
    <w:rsid w:val="00C95857"/>
    <w:rsid w:val="00CA1497"/>
    <w:rsid w:val="00CA4D23"/>
    <w:rsid w:val="00CA771E"/>
    <w:rsid w:val="00CB48C9"/>
    <w:rsid w:val="00CC6E92"/>
    <w:rsid w:val="00CD4A77"/>
    <w:rsid w:val="00CE6F13"/>
    <w:rsid w:val="00D01779"/>
    <w:rsid w:val="00D054D3"/>
    <w:rsid w:val="00D12B10"/>
    <w:rsid w:val="00D9400E"/>
    <w:rsid w:val="00DA3D0F"/>
    <w:rsid w:val="00DA5610"/>
    <w:rsid w:val="00DF717D"/>
    <w:rsid w:val="00E0213E"/>
    <w:rsid w:val="00E21A8B"/>
    <w:rsid w:val="00E223CE"/>
    <w:rsid w:val="00E2782C"/>
    <w:rsid w:val="00E3004B"/>
    <w:rsid w:val="00E62D3B"/>
    <w:rsid w:val="00E800E3"/>
    <w:rsid w:val="00EA104D"/>
    <w:rsid w:val="00EA6ACD"/>
    <w:rsid w:val="00EB4C71"/>
    <w:rsid w:val="00EE6F4C"/>
    <w:rsid w:val="00EF0915"/>
    <w:rsid w:val="00EF0ADF"/>
    <w:rsid w:val="00EF762B"/>
    <w:rsid w:val="00F34E75"/>
    <w:rsid w:val="00F42A42"/>
    <w:rsid w:val="00F540FD"/>
    <w:rsid w:val="00F55115"/>
    <w:rsid w:val="00F55F96"/>
    <w:rsid w:val="00F57814"/>
    <w:rsid w:val="00F82F4B"/>
    <w:rsid w:val="00F83558"/>
    <w:rsid w:val="00F83890"/>
    <w:rsid w:val="00FA1A86"/>
    <w:rsid w:val="00FC69B2"/>
    <w:rsid w:val="00FC7B66"/>
    <w:rsid w:val="00FE42ED"/>
    <w:rsid w:val="00FE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752E78"/>
  <w15:chartTrackingRefBased/>
  <w15:docId w15:val="{CA56E333-F01D-914B-A3CC-B438AD4C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F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semiHidden/>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character" w:customStyle="1" w:styleId="normaltextrun">
    <w:name w:val="normaltextrun"/>
    <w:basedOn w:val="DefaultParagraphFont"/>
    <w:rsid w:val="00337EB9"/>
  </w:style>
  <w:style w:type="character" w:customStyle="1" w:styleId="eop">
    <w:name w:val="eop"/>
    <w:basedOn w:val="DefaultParagraphFont"/>
    <w:rsid w:val="00C13615"/>
  </w:style>
  <w:style w:type="paragraph" w:customStyle="1" w:styleId="paragraph">
    <w:name w:val="paragraph"/>
    <w:basedOn w:val="Normal"/>
    <w:rsid w:val="00C13615"/>
    <w:pPr>
      <w:spacing w:before="100" w:beforeAutospacing="1" w:after="100" w:afterAutospacing="1"/>
    </w:pPr>
    <w:rPr>
      <w:lang w:eastAsia="en-GB"/>
    </w:rPr>
  </w:style>
  <w:style w:type="character" w:customStyle="1" w:styleId="tabchar">
    <w:name w:val="tabchar"/>
    <w:basedOn w:val="DefaultParagraphFont"/>
    <w:rsid w:val="003A356E"/>
  </w:style>
  <w:style w:type="paragraph" w:styleId="ListParagraph">
    <w:name w:val="List Paragraph"/>
    <w:basedOn w:val="Normal"/>
    <w:uiPriority w:val="34"/>
    <w:qFormat/>
    <w:rsid w:val="00A12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0838">
      <w:bodyDiv w:val="1"/>
      <w:marLeft w:val="0"/>
      <w:marRight w:val="0"/>
      <w:marTop w:val="0"/>
      <w:marBottom w:val="0"/>
      <w:divBdr>
        <w:top w:val="none" w:sz="0" w:space="0" w:color="auto"/>
        <w:left w:val="none" w:sz="0" w:space="0" w:color="auto"/>
        <w:bottom w:val="none" w:sz="0" w:space="0" w:color="auto"/>
        <w:right w:val="none" w:sz="0" w:space="0" w:color="auto"/>
      </w:divBdr>
      <w:divsChild>
        <w:div w:id="1859654439">
          <w:marLeft w:val="0"/>
          <w:marRight w:val="0"/>
          <w:marTop w:val="0"/>
          <w:marBottom w:val="0"/>
          <w:divBdr>
            <w:top w:val="none" w:sz="0" w:space="0" w:color="auto"/>
            <w:left w:val="none" w:sz="0" w:space="0" w:color="auto"/>
            <w:bottom w:val="none" w:sz="0" w:space="0" w:color="auto"/>
            <w:right w:val="none" w:sz="0" w:space="0" w:color="auto"/>
          </w:divBdr>
        </w:div>
        <w:div w:id="1220288285">
          <w:marLeft w:val="0"/>
          <w:marRight w:val="0"/>
          <w:marTop w:val="0"/>
          <w:marBottom w:val="0"/>
          <w:divBdr>
            <w:top w:val="none" w:sz="0" w:space="0" w:color="auto"/>
            <w:left w:val="none" w:sz="0" w:space="0" w:color="auto"/>
            <w:bottom w:val="none" w:sz="0" w:space="0" w:color="auto"/>
            <w:right w:val="none" w:sz="0" w:space="0" w:color="auto"/>
          </w:divBdr>
        </w:div>
        <w:div w:id="606161699">
          <w:marLeft w:val="0"/>
          <w:marRight w:val="0"/>
          <w:marTop w:val="0"/>
          <w:marBottom w:val="0"/>
          <w:divBdr>
            <w:top w:val="none" w:sz="0" w:space="0" w:color="auto"/>
            <w:left w:val="none" w:sz="0" w:space="0" w:color="auto"/>
            <w:bottom w:val="none" w:sz="0" w:space="0" w:color="auto"/>
            <w:right w:val="none" w:sz="0" w:space="0" w:color="auto"/>
          </w:divBdr>
        </w:div>
        <w:div w:id="606428659">
          <w:marLeft w:val="0"/>
          <w:marRight w:val="0"/>
          <w:marTop w:val="0"/>
          <w:marBottom w:val="0"/>
          <w:divBdr>
            <w:top w:val="none" w:sz="0" w:space="0" w:color="auto"/>
            <w:left w:val="none" w:sz="0" w:space="0" w:color="auto"/>
            <w:bottom w:val="none" w:sz="0" w:space="0" w:color="auto"/>
            <w:right w:val="none" w:sz="0" w:space="0" w:color="auto"/>
          </w:divBdr>
        </w:div>
        <w:div w:id="1438480075">
          <w:marLeft w:val="0"/>
          <w:marRight w:val="0"/>
          <w:marTop w:val="0"/>
          <w:marBottom w:val="0"/>
          <w:divBdr>
            <w:top w:val="none" w:sz="0" w:space="0" w:color="auto"/>
            <w:left w:val="none" w:sz="0" w:space="0" w:color="auto"/>
            <w:bottom w:val="none" w:sz="0" w:space="0" w:color="auto"/>
            <w:right w:val="none" w:sz="0" w:space="0" w:color="auto"/>
          </w:divBdr>
        </w:div>
        <w:div w:id="1913999156">
          <w:marLeft w:val="0"/>
          <w:marRight w:val="0"/>
          <w:marTop w:val="0"/>
          <w:marBottom w:val="0"/>
          <w:divBdr>
            <w:top w:val="none" w:sz="0" w:space="0" w:color="auto"/>
            <w:left w:val="none" w:sz="0" w:space="0" w:color="auto"/>
            <w:bottom w:val="none" w:sz="0" w:space="0" w:color="auto"/>
            <w:right w:val="none" w:sz="0" w:space="0" w:color="auto"/>
          </w:divBdr>
        </w:div>
        <w:div w:id="649987579">
          <w:marLeft w:val="0"/>
          <w:marRight w:val="0"/>
          <w:marTop w:val="0"/>
          <w:marBottom w:val="0"/>
          <w:divBdr>
            <w:top w:val="none" w:sz="0" w:space="0" w:color="auto"/>
            <w:left w:val="none" w:sz="0" w:space="0" w:color="auto"/>
            <w:bottom w:val="none" w:sz="0" w:space="0" w:color="auto"/>
            <w:right w:val="none" w:sz="0" w:space="0" w:color="auto"/>
          </w:divBdr>
        </w:div>
        <w:div w:id="2016609253">
          <w:marLeft w:val="0"/>
          <w:marRight w:val="0"/>
          <w:marTop w:val="0"/>
          <w:marBottom w:val="0"/>
          <w:divBdr>
            <w:top w:val="none" w:sz="0" w:space="0" w:color="auto"/>
            <w:left w:val="none" w:sz="0" w:space="0" w:color="auto"/>
            <w:bottom w:val="none" w:sz="0" w:space="0" w:color="auto"/>
            <w:right w:val="none" w:sz="0" w:space="0" w:color="auto"/>
          </w:divBdr>
        </w:div>
      </w:divsChild>
    </w:div>
    <w:div w:id="30614616">
      <w:bodyDiv w:val="1"/>
      <w:marLeft w:val="0"/>
      <w:marRight w:val="0"/>
      <w:marTop w:val="0"/>
      <w:marBottom w:val="0"/>
      <w:divBdr>
        <w:top w:val="none" w:sz="0" w:space="0" w:color="auto"/>
        <w:left w:val="none" w:sz="0" w:space="0" w:color="auto"/>
        <w:bottom w:val="none" w:sz="0" w:space="0" w:color="auto"/>
        <w:right w:val="none" w:sz="0" w:space="0" w:color="auto"/>
      </w:divBdr>
      <w:divsChild>
        <w:div w:id="163741571">
          <w:marLeft w:val="0"/>
          <w:marRight w:val="0"/>
          <w:marTop w:val="0"/>
          <w:marBottom w:val="0"/>
          <w:divBdr>
            <w:top w:val="none" w:sz="0" w:space="0" w:color="auto"/>
            <w:left w:val="none" w:sz="0" w:space="0" w:color="auto"/>
            <w:bottom w:val="none" w:sz="0" w:space="0" w:color="auto"/>
            <w:right w:val="none" w:sz="0" w:space="0" w:color="auto"/>
          </w:divBdr>
        </w:div>
        <w:div w:id="1732458780">
          <w:marLeft w:val="0"/>
          <w:marRight w:val="0"/>
          <w:marTop w:val="0"/>
          <w:marBottom w:val="0"/>
          <w:divBdr>
            <w:top w:val="none" w:sz="0" w:space="0" w:color="auto"/>
            <w:left w:val="none" w:sz="0" w:space="0" w:color="auto"/>
            <w:bottom w:val="none" w:sz="0" w:space="0" w:color="auto"/>
            <w:right w:val="none" w:sz="0" w:space="0" w:color="auto"/>
          </w:divBdr>
        </w:div>
      </w:divsChild>
    </w:div>
    <w:div w:id="117379282">
      <w:bodyDiv w:val="1"/>
      <w:marLeft w:val="0"/>
      <w:marRight w:val="0"/>
      <w:marTop w:val="0"/>
      <w:marBottom w:val="0"/>
      <w:divBdr>
        <w:top w:val="none" w:sz="0" w:space="0" w:color="auto"/>
        <w:left w:val="none" w:sz="0" w:space="0" w:color="auto"/>
        <w:bottom w:val="none" w:sz="0" w:space="0" w:color="auto"/>
        <w:right w:val="none" w:sz="0" w:space="0" w:color="auto"/>
      </w:divBdr>
      <w:divsChild>
        <w:div w:id="1356030540">
          <w:marLeft w:val="0"/>
          <w:marRight w:val="0"/>
          <w:marTop w:val="0"/>
          <w:marBottom w:val="0"/>
          <w:divBdr>
            <w:top w:val="none" w:sz="0" w:space="0" w:color="auto"/>
            <w:left w:val="none" w:sz="0" w:space="0" w:color="auto"/>
            <w:bottom w:val="none" w:sz="0" w:space="0" w:color="auto"/>
            <w:right w:val="none" w:sz="0" w:space="0" w:color="auto"/>
          </w:divBdr>
        </w:div>
        <w:div w:id="394087249">
          <w:marLeft w:val="0"/>
          <w:marRight w:val="0"/>
          <w:marTop w:val="0"/>
          <w:marBottom w:val="0"/>
          <w:divBdr>
            <w:top w:val="none" w:sz="0" w:space="0" w:color="auto"/>
            <w:left w:val="none" w:sz="0" w:space="0" w:color="auto"/>
            <w:bottom w:val="none" w:sz="0" w:space="0" w:color="auto"/>
            <w:right w:val="none" w:sz="0" w:space="0" w:color="auto"/>
          </w:divBdr>
        </w:div>
      </w:divsChild>
    </w:div>
    <w:div w:id="178324681">
      <w:bodyDiv w:val="1"/>
      <w:marLeft w:val="0"/>
      <w:marRight w:val="0"/>
      <w:marTop w:val="0"/>
      <w:marBottom w:val="0"/>
      <w:divBdr>
        <w:top w:val="none" w:sz="0" w:space="0" w:color="auto"/>
        <w:left w:val="none" w:sz="0" w:space="0" w:color="auto"/>
        <w:bottom w:val="none" w:sz="0" w:space="0" w:color="auto"/>
        <w:right w:val="none" w:sz="0" w:space="0" w:color="auto"/>
      </w:divBdr>
    </w:div>
    <w:div w:id="289289376">
      <w:bodyDiv w:val="1"/>
      <w:marLeft w:val="0"/>
      <w:marRight w:val="0"/>
      <w:marTop w:val="0"/>
      <w:marBottom w:val="0"/>
      <w:divBdr>
        <w:top w:val="none" w:sz="0" w:space="0" w:color="auto"/>
        <w:left w:val="none" w:sz="0" w:space="0" w:color="auto"/>
        <w:bottom w:val="none" w:sz="0" w:space="0" w:color="auto"/>
        <w:right w:val="none" w:sz="0" w:space="0" w:color="auto"/>
      </w:divBdr>
      <w:divsChild>
        <w:div w:id="1557819899">
          <w:marLeft w:val="0"/>
          <w:marRight w:val="0"/>
          <w:marTop w:val="0"/>
          <w:marBottom w:val="0"/>
          <w:divBdr>
            <w:top w:val="none" w:sz="0" w:space="0" w:color="auto"/>
            <w:left w:val="none" w:sz="0" w:space="0" w:color="auto"/>
            <w:bottom w:val="none" w:sz="0" w:space="0" w:color="auto"/>
            <w:right w:val="none" w:sz="0" w:space="0" w:color="auto"/>
          </w:divBdr>
        </w:div>
        <w:div w:id="1542477325">
          <w:marLeft w:val="0"/>
          <w:marRight w:val="0"/>
          <w:marTop w:val="0"/>
          <w:marBottom w:val="0"/>
          <w:divBdr>
            <w:top w:val="none" w:sz="0" w:space="0" w:color="auto"/>
            <w:left w:val="none" w:sz="0" w:space="0" w:color="auto"/>
            <w:bottom w:val="none" w:sz="0" w:space="0" w:color="auto"/>
            <w:right w:val="none" w:sz="0" w:space="0" w:color="auto"/>
          </w:divBdr>
        </w:div>
        <w:div w:id="1272738965">
          <w:marLeft w:val="0"/>
          <w:marRight w:val="0"/>
          <w:marTop w:val="0"/>
          <w:marBottom w:val="0"/>
          <w:divBdr>
            <w:top w:val="none" w:sz="0" w:space="0" w:color="auto"/>
            <w:left w:val="none" w:sz="0" w:space="0" w:color="auto"/>
            <w:bottom w:val="none" w:sz="0" w:space="0" w:color="auto"/>
            <w:right w:val="none" w:sz="0" w:space="0" w:color="auto"/>
          </w:divBdr>
        </w:div>
        <w:div w:id="617031630">
          <w:marLeft w:val="0"/>
          <w:marRight w:val="0"/>
          <w:marTop w:val="0"/>
          <w:marBottom w:val="0"/>
          <w:divBdr>
            <w:top w:val="none" w:sz="0" w:space="0" w:color="auto"/>
            <w:left w:val="none" w:sz="0" w:space="0" w:color="auto"/>
            <w:bottom w:val="none" w:sz="0" w:space="0" w:color="auto"/>
            <w:right w:val="none" w:sz="0" w:space="0" w:color="auto"/>
          </w:divBdr>
        </w:div>
        <w:div w:id="232202069">
          <w:marLeft w:val="0"/>
          <w:marRight w:val="0"/>
          <w:marTop w:val="0"/>
          <w:marBottom w:val="0"/>
          <w:divBdr>
            <w:top w:val="none" w:sz="0" w:space="0" w:color="auto"/>
            <w:left w:val="none" w:sz="0" w:space="0" w:color="auto"/>
            <w:bottom w:val="none" w:sz="0" w:space="0" w:color="auto"/>
            <w:right w:val="none" w:sz="0" w:space="0" w:color="auto"/>
          </w:divBdr>
        </w:div>
      </w:divsChild>
    </w:div>
    <w:div w:id="315648397">
      <w:bodyDiv w:val="1"/>
      <w:marLeft w:val="0"/>
      <w:marRight w:val="0"/>
      <w:marTop w:val="0"/>
      <w:marBottom w:val="0"/>
      <w:divBdr>
        <w:top w:val="none" w:sz="0" w:space="0" w:color="auto"/>
        <w:left w:val="none" w:sz="0" w:space="0" w:color="auto"/>
        <w:bottom w:val="none" w:sz="0" w:space="0" w:color="auto"/>
        <w:right w:val="none" w:sz="0" w:space="0" w:color="auto"/>
      </w:divBdr>
      <w:divsChild>
        <w:div w:id="1347095151">
          <w:marLeft w:val="0"/>
          <w:marRight w:val="0"/>
          <w:marTop w:val="0"/>
          <w:marBottom w:val="0"/>
          <w:divBdr>
            <w:top w:val="none" w:sz="0" w:space="0" w:color="auto"/>
            <w:left w:val="none" w:sz="0" w:space="0" w:color="auto"/>
            <w:bottom w:val="none" w:sz="0" w:space="0" w:color="auto"/>
            <w:right w:val="none" w:sz="0" w:space="0" w:color="auto"/>
          </w:divBdr>
        </w:div>
        <w:div w:id="1053970966">
          <w:marLeft w:val="0"/>
          <w:marRight w:val="0"/>
          <w:marTop w:val="0"/>
          <w:marBottom w:val="0"/>
          <w:divBdr>
            <w:top w:val="none" w:sz="0" w:space="0" w:color="auto"/>
            <w:left w:val="none" w:sz="0" w:space="0" w:color="auto"/>
            <w:bottom w:val="none" w:sz="0" w:space="0" w:color="auto"/>
            <w:right w:val="none" w:sz="0" w:space="0" w:color="auto"/>
          </w:divBdr>
        </w:div>
        <w:div w:id="1147625067">
          <w:marLeft w:val="0"/>
          <w:marRight w:val="0"/>
          <w:marTop w:val="0"/>
          <w:marBottom w:val="0"/>
          <w:divBdr>
            <w:top w:val="none" w:sz="0" w:space="0" w:color="auto"/>
            <w:left w:val="none" w:sz="0" w:space="0" w:color="auto"/>
            <w:bottom w:val="none" w:sz="0" w:space="0" w:color="auto"/>
            <w:right w:val="none" w:sz="0" w:space="0" w:color="auto"/>
          </w:divBdr>
        </w:div>
        <w:div w:id="1171068099">
          <w:marLeft w:val="0"/>
          <w:marRight w:val="0"/>
          <w:marTop w:val="0"/>
          <w:marBottom w:val="0"/>
          <w:divBdr>
            <w:top w:val="none" w:sz="0" w:space="0" w:color="auto"/>
            <w:left w:val="none" w:sz="0" w:space="0" w:color="auto"/>
            <w:bottom w:val="none" w:sz="0" w:space="0" w:color="auto"/>
            <w:right w:val="none" w:sz="0" w:space="0" w:color="auto"/>
          </w:divBdr>
        </w:div>
      </w:divsChild>
    </w:div>
    <w:div w:id="461655262">
      <w:bodyDiv w:val="1"/>
      <w:marLeft w:val="0"/>
      <w:marRight w:val="0"/>
      <w:marTop w:val="0"/>
      <w:marBottom w:val="0"/>
      <w:divBdr>
        <w:top w:val="none" w:sz="0" w:space="0" w:color="auto"/>
        <w:left w:val="none" w:sz="0" w:space="0" w:color="auto"/>
        <w:bottom w:val="none" w:sz="0" w:space="0" w:color="auto"/>
        <w:right w:val="none" w:sz="0" w:space="0" w:color="auto"/>
      </w:divBdr>
      <w:divsChild>
        <w:div w:id="1632516773">
          <w:marLeft w:val="0"/>
          <w:marRight w:val="0"/>
          <w:marTop w:val="0"/>
          <w:marBottom w:val="0"/>
          <w:divBdr>
            <w:top w:val="none" w:sz="0" w:space="0" w:color="auto"/>
            <w:left w:val="none" w:sz="0" w:space="0" w:color="auto"/>
            <w:bottom w:val="none" w:sz="0" w:space="0" w:color="auto"/>
            <w:right w:val="none" w:sz="0" w:space="0" w:color="auto"/>
          </w:divBdr>
        </w:div>
        <w:div w:id="1856455268">
          <w:marLeft w:val="0"/>
          <w:marRight w:val="0"/>
          <w:marTop w:val="0"/>
          <w:marBottom w:val="0"/>
          <w:divBdr>
            <w:top w:val="none" w:sz="0" w:space="0" w:color="auto"/>
            <w:left w:val="none" w:sz="0" w:space="0" w:color="auto"/>
            <w:bottom w:val="none" w:sz="0" w:space="0" w:color="auto"/>
            <w:right w:val="none" w:sz="0" w:space="0" w:color="auto"/>
          </w:divBdr>
        </w:div>
        <w:div w:id="382412103">
          <w:marLeft w:val="0"/>
          <w:marRight w:val="0"/>
          <w:marTop w:val="0"/>
          <w:marBottom w:val="0"/>
          <w:divBdr>
            <w:top w:val="none" w:sz="0" w:space="0" w:color="auto"/>
            <w:left w:val="none" w:sz="0" w:space="0" w:color="auto"/>
            <w:bottom w:val="none" w:sz="0" w:space="0" w:color="auto"/>
            <w:right w:val="none" w:sz="0" w:space="0" w:color="auto"/>
          </w:divBdr>
        </w:div>
        <w:div w:id="591625989">
          <w:marLeft w:val="0"/>
          <w:marRight w:val="0"/>
          <w:marTop w:val="0"/>
          <w:marBottom w:val="0"/>
          <w:divBdr>
            <w:top w:val="none" w:sz="0" w:space="0" w:color="auto"/>
            <w:left w:val="none" w:sz="0" w:space="0" w:color="auto"/>
            <w:bottom w:val="none" w:sz="0" w:space="0" w:color="auto"/>
            <w:right w:val="none" w:sz="0" w:space="0" w:color="auto"/>
          </w:divBdr>
        </w:div>
        <w:div w:id="598567077">
          <w:marLeft w:val="0"/>
          <w:marRight w:val="0"/>
          <w:marTop w:val="0"/>
          <w:marBottom w:val="0"/>
          <w:divBdr>
            <w:top w:val="none" w:sz="0" w:space="0" w:color="auto"/>
            <w:left w:val="none" w:sz="0" w:space="0" w:color="auto"/>
            <w:bottom w:val="none" w:sz="0" w:space="0" w:color="auto"/>
            <w:right w:val="none" w:sz="0" w:space="0" w:color="auto"/>
          </w:divBdr>
        </w:div>
        <w:div w:id="535505239">
          <w:marLeft w:val="0"/>
          <w:marRight w:val="0"/>
          <w:marTop w:val="0"/>
          <w:marBottom w:val="0"/>
          <w:divBdr>
            <w:top w:val="none" w:sz="0" w:space="0" w:color="auto"/>
            <w:left w:val="none" w:sz="0" w:space="0" w:color="auto"/>
            <w:bottom w:val="none" w:sz="0" w:space="0" w:color="auto"/>
            <w:right w:val="none" w:sz="0" w:space="0" w:color="auto"/>
          </w:divBdr>
        </w:div>
        <w:div w:id="368725516">
          <w:marLeft w:val="0"/>
          <w:marRight w:val="0"/>
          <w:marTop w:val="0"/>
          <w:marBottom w:val="0"/>
          <w:divBdr>
            <w:top w:val="none" w:sz="0" w:space="0" w:color="auto"/>
            <w:left w:val="none" w:sz="0" w:space="0" w:color="auto"/>
            <w:bottom w:val="none" w:sz="0" w:space="0" w:color="auto"/>
            <w:right w:val="none" w:sz="0" w:space="0" w:color="auto"/>
          </w:divBdr>
        </w:div>
        <w:div w:id="853955353">
          <w:marLeft w:val="0"/>
          <w:marRight w:val="0"/>
          <w:marTop w:val="0"/>
          <w:marBottom w:val="0"/>
          <w:divBdr>
            <w:top w:val="none" w:sz="0" w:space="0" w:color="auto"/>
            <w:left w:val="none" w:sz="0" w:space="0" w:color="auto"/>
            <w:bottom w:val="none" w:sz="0" w:space="0" w:color="auto"/>
            <w:right w:val="none" w:sz="0" w:space="0" w:color="auto"/>
          </w:divBdr>
        </w:div>
        <w:div w:id="102262256">
          <w:marLeft w:val="0"/>
          <w:marRight w:val="0"/>
          <w:marTop w:val="0"/>
          <w:marBottom w:val="0"/>
          <w:divBdr>
            <w:top w:val="none" w:sz="0" w:space="0" w:color="auto"/>
            <w:left w:val="none" w:sz="0" w:space="0" w:color="auto"/>
            <w:bottom w:val="none" w:sz="0" w:space="0" w:color="auto"/>
            <w:right w:val="none" w:sz="0" w:space="0" w:color="auto"/>
          </w:divBdr>
        </w:div>
        <w:div w:id="1151404284">
          <w:marLeft w:val="0"/>
          <w:marRight w:val="0"/>
          <w:marTop w:val="0"/>
          <w:marBottom w:val="0"/>
          <w:divBdr>
            <w:top w:val="none" w:sz="0" w:space="0" w:color="auto"/>
            <w:left w:val="none" w:sz="0" w:space="0" w:color="auto"/>
            <w:bottom w:val="none" w:sz="0" w:space="0" w:color="auto"/>
            <w:right w:val="none" w:sz="0" w:space="0" w:color="auto"/>
          </w:divBdr>
        </w:div>
        <w:div w:id="791021449">
          <w:marLeft w:val="0"/>
          <w:marRight w:val="0"/>
          <w:marTop w:val="0"/>
          <w:marBottom w:val="0"/>
          <w:divBdr>
            <w:top w:val="none" w:sz="0" w:space="0" w:color="auto"/>
            <w:left w:val="none" w:sz="0" w:space="0" w:color="auto"/>
            <w:bottom w:val="none" w:sz="0" w:space="0" w:color="auto"/>
            <w:right w:val="none" w:sz="0" w:space="0" w:color="auto"/>
          </w:divBdr>
        </w:div>
        <w:div w:id="191191439">
          <w:marLeft w:val="0"/>
          <w:marRight w:val="0"/>
          <w:marTop w:val="0"/>
          <w:marBottom w:val="0"/>
          <w:divBdr>
            <w:top w:val="none" w:sz="0" w:space="0" w:color="auto"/>
            <w:left w:val="none" w:sz="0" w:space="0" w:color="auto"/>
            <w:bottom w:val="none" w:sz="0" w:space="0" w:color="auto"/>
            <w:right w:val="none" w:sz="0" w:space="0" w:color="auto"/>
          </w:divBdr>
        </w:div>
        <w:div w:id="1826776599">
          <w:marLeft w:val="0"/>
          <w:marRight w:val="0"/>
          <w:marTop w:val="0"/>
          <w:marBottom w:val="0"/>
          <w:divBdr>
            <w:top w:val="none" w:sz="0" w:space="0" w:color="auto"/>
            <w:left w:val="none" w:sz="0" w:space="0" w:color="auto"/>
            <w:bottom w:val="none" w:sz="0" w:space="0" w:color="auto"/>
            <w:right w:val="none" w:sz="0" w:space="0" w:color="auto"/>
          </w:divBdr>
        </w:div>
        <w:div w:id="455879782">
          <w:marLeft w:val="0"/>
          <w:marRight w:val="0"/>
          <w:marTop w:val="0"/>
          <w:marBottom w:val="0"/>
          <w:divBdr>
            <w:top w:val="none" w:sz="0" w:space="0" w:color="auto"/>
            <w:left w:val="none" w:sz="0" w:space="0" w:color="auto"/>
            <w:bottom w:val="none" w:sz="0" w:space="0" w:color="auto"/>
            <w:right w:val="none" w:sz="0" w:space="0" w:color="auto"/>
          </w:divBdr>
        </w:div>
        <w:div w:id="1301302015">
          <w:marLeft w:val="0"/>
          <w:marRight w:val="0"/>
          <w:marTop w:val="0"/>
          <w:marBottom w:val="0"/>
          <w:divBdr>
            <w:top w:val="none" w:sz="0" w:space="0" w:color="auto"/>
            <w:left w:val="none" w:sz="0" w:space="0" w:color="auto"/>
            <w:bottom w:val="none" w:sz="0" w:space="0" w:color="auto"/>
            <w:right w:val="none" w:sz="0" w:space="0" w:color="auto"/>
          </w:divBdr>
        </w:div>
        <w:div w:id="1095247543">
          <w:marLeft w:val="0"/>
          <w:marRight w:val="0"/>
          <w:marTop w:val="0"/>
          <w:marBottom w:val="0"/>
          <w:divBdr>
            <w:top w:val="none" w:sz="0" w:space="0" w:color="auto"/>
            <w:left w:val="none" w:sz="0" w:space="0" w:color="auto"/>
            <w:bottom w:val="none" w:sz="0" w:space="0" w:color="auto"/>
            <w:right w:val="none" w:sz="0" w:space="0" w:color="auto"/>
          </w:divBdr>
        </w:div>
        <w:div w:id="1600065534">
          <w:marLeft w:val="0"/>
          <w:marRight w:val="0"/>
          <w:marTop w:val="0"/>
          <w:marBottom w:val="0"/>
          <w:divBdr>
            <w:top w:val="none" w:sz="0" w:space="0" w:color="auto"/>
            <w:left w:val="none" w:sz="0" w:space="0" w:color="auto"/>
            <w:bottom w:val="none" w:sz="0" w:space="0" w:color="auto"/>
            <w:right w:val="none" w:sz="0" w:space="0" w:color="auto"/>
          </w:divBdr>
        </w:div>
      </w:divsChild>
    </w:div>
    <w:div w:id="464810798">
      <w:bodyDiv w:val="1"/>
      <w:marLeft w:val="0"/>
      <w:marRight w:val="0"/>
      <w:marTop w:val="0"/>
      <w:marBottom w:val="0"/>
      <w:divBdr>
        <w:top w:val="none" w:sz="0" w:space="0" w:color="auto"/>
        <w:left w:val="none" w:sz="0" w:space="0" w:color="auto"/>
        <w:bottom w:val="none" w:sz="0" w:space="0" w:color="auto"/>
        <w:right w:val="none" w:sz="0" w:space="0" w:color="auto"/>
      </w:divBdr>
      <w:divsChild>
        <w:div w:id="1661152067">
          <w:marLeft w:val="0"/>
          <w:marRight w:val="0"/>
          <w:marTop w:val="0"/>
          <w:marBottom w:val="0"/>
          <w:divBdr>
            <w:top w:val="none" w:sz="0" w:space="0" w:color="auto"/>
            <w:left w:val="none" w:sz="0" w:space="0" w:color="auto"/>
            <w:bottom w:val="none" w:sz="0" w:space="0" w:color="auto"/>
            <w:right w:val="none" w:sz="0" w:space="0" w:color="auto"/>
          </w:divBdr>
        </w:div>
        <w:div w:id="973481243">
          <w:marLeft w:val="0"/>
          <w:marRight w:val="0"/>
          <w:marTop w:val="0"/>
          <w:marBottom w:val="0"/>
          <w:divBdr>
            <w:top w:val="none" w:sz="0" w:space="0" w:color="auto"/>
            <w:left w:val="none" w:sz="0" w:space="0" w:color="auto"/>
            <w:bottom w:val="none" w:sz="0" w:space="0" w:color="auto"/>
            <w:right w:val="none" w:sz="0" w:space="0" w:color="auto"/>
          </w:divBdr>
        </w:div>
      </w:divsChild>
    </w:div>
    <w:div w:id="503279642">
      <w:bodyDiv w:val="1"/>
      <w:marLeft w:val="0"/>
      <w:marRight w:val="0"/>
      <w:marTop w:val="0"/>
      <w:marBottom w:val="0"/>
      <w:divBdr>
        <w:top w:val="none" w:sz="0" w:space="0" w:color="auto"/>
        <w:left w:val="none" w:sz="0" w:space="0" w:color="auto"/>
        <w:bottom w:val="none" w:sz="0" w:space="0" w:color="auto"/>
        <w:right w:val="none" w:sz="0" w:space="0" w:color="auto"/>
      </w:divBdr>
    </w:div>
    <w:div w:id="512569518">
      <w:bodyDiv w:val="1"/>
      <w:marLeft w:val="0"/>
      <w:marRight w:val="0"/>
      <w:marTop w:val="0"/>
      <w:marBottom w:val="0"/>
      <w:divBdr>
        <w:top w:val="none" w:sz="0" w:space="0" w:color="auto"/>
        <w:left w:val="none" w:sz="0" w:space="0" w:color="auto"/>
        <w:bottom w:val="none" w:sz="0" w:space="0" w:color="auto"/>
        <w:right w:val="none" w:sz="0" w:space="0" w:color="auto"/>
      </w:divBdr>
    </w:div>
    <w:div w:id="635839514">
      <w:bodyDiv w:val="1"/>
      <w:marLeft w:val="0"/>
      <w:marRight w:val="0"/>
      <w:marTop w:val="0"/>
      <w:marBottom w:val="0"/>
      <w:divBdr>
        <w:top w:val="none" w:sz="0" w:space="0" w:color="auto"/>
        <w:left w:val="none" w:sz="0" w:space="0" w:color="auto"/>
        <w:bottom w:val="none" w:sz="0" w:space="0" w:color="auto"/>
        <w:right w:val="none" w:sz="0" w:space="0" w:color="auto"/>
      </w:divBdr>
      <w:divsChild>
        <w:div w:id="302466103">
          <w:marLeft w:val="0"/>
          <w:marRight w:val="0"/>
          <w:marTop w:val="0"/>
          <w:marBottom w:val="0"/>
          <w:divBdr>
            <w:top w:val="none" w:sz="0" w:space="0" w:color="auto"/>
            <w:left w:val="none" w:sz="0" w:space="0" w:color="auto"/>
            <w:bottom w:val="none" w:sz="0" w:space="0" w:color="auto"/>
            <w:right w:val="none" w:sz="0" w:space="0" w:color="auto"/>
          </w:divBdr>
          <w:divsChild>
            <w:div w:id="1794134252">
              <w:marLeft w:val="0"/>
              <w:marRight w:val="0"/>
              <w:marTop w:val="0"/>
              <w:marBottom w:val="0"/>
              <w:divBdr>
                <w:top w:val="none" w:sz="0" w:space="0" w:color="auto"/>
                <w:left w:val="none" w:sz="0" w:space="0" w:color="auto"/>
                <w:bottom w:val="none" w:sz="0" w:space="0" w:color="auto"/>
                <w:right w:val="none" w:sz="0" w:space="0" w:color="auto"/>
              </w:divBdr>
            </w:div>
          </w:divsChild>
        </w:div>
        <w:div w:id="51924175">
          <w:marLeft w:val="0"/>
          <w:marRight w:val="0"/>
          <w:marTop w:val="0"/>
          <w:marBottom w:val="0"/>
          <w:divBdr>
            <w:top w:val="none" w:sz="0" w:space="0" w:color="auto"/>
            <w:left w:val="none" w:sz="0" w:space="0" w:color="auto"/>
            <w:bottom w:val="none" w:sz="0" w:space="0" w:color="auto"/>
            <w:right w:val="none" w:sz="0" w:space="0" w:color="auto"/>
          </w:divBdr>
          <w:divsChild>
            <w:div w:id="2089424093">
              <w:marLeft w:val="0"/>
              <w:marRight w:val="0"/>
              <w:marTop w:val="0"/>
              <w:marBottom w:val="0"/>
              <w:divBdr>
                <w:top w:val="none" w:sz="0" w:space="0" w:color="auto"/>
                <w:left w:val="none" w:sz="0" w:space="0" w:color="auto"/>
                <w:bottom w:val="none" w:sz="0" w:space="0" w:color="auto"/>
                <w:right w:val="none" w:sz="0" w:space="0" w:color="auto"/>
              </w:divBdr>
            </w:div>
          </w:divsChild>
        </w:div>
        <w:div w:id="1326014345">
          <w:marLeft w:val="0"/>
          <w:marRight w:val="0"/>
          <w:marTop w:val="0"/>
          <w:marBottom w:val="0"/>
          <w:divBdr>
            <w:top w:val="none" w:sz="0" w:space="0" w:color="auto"/>
            <w:left w:val="none" w:sz="0" w:space="0" w:color="auto"/>
            <w:bottom w:val="none" w:sz="0" w:space="0" w:color="auto"/>
            <w:right w:val="none" w:sz="0" w:space="0" w:color="auto"/>
          </w:divBdr>
          <w:divsChild>
            <w:div w:id="1270746969">
              <w:marLeft w:val="0"/>
              <w:marRight w:val="0"/>
              <w:marTop w:val="0"/>
              <w:marBottom w:val="0"/>
              <w:divBdr>
                <w:top w:val="none" w:sz="0" w:space="0" w:color="auto"/>
                <w:left w:val="none" w:sz="0" w:space="0" w:color="auto"/>
                <w:bottom w:val="none" w:sz="0" w:space="0" w:color="auto"/>
                <w:right w:val="none" w:sz="0" w:space="0" w:color="auto"/>
              </w:divBdr>
            </w:div>
          </w:divsChild>
        </w:div>
        <w:div w:id="117116096">
          <w:marLeft w:val="0"/>
          <w:marRight w:val="0"/>
          <w:marTop w:val="0"/>
          <w:marBottom w:val="0"/>
          <w:divBdr>
            <w:top w:val="none" w:sz="0" w:space="0" w:color="auto"/>
            <w:left w:val="none" w:sz="0" w:space="0" w:color="auto"/>
            <w:bottom w:val="none" w:sz="0" w:space="0" w:color="auto"/>
            <w:right w:val="none" w:sz="0" w:space="0" w:color="auto"/>
          </w:divBdr>
          <w:divsChild>
            <w:div w:id="810250809">
              <w:marLeft w:val="0"/>
              <w:marRight w:val="0"/>
              <w:marTop w:val="0"/>
              <w:marBottom w:val="0"/>
              <w:divBdr>
                <w:top w:val="none" w:sz="0" w:space="0" w:color="auto"/>
                <w:left w:val="none" w:sz="0" w:space="0" w:color="auto"/>
                <w:bottom w:val="none" w:sz="0" w:space="0" w:color="auto"/>
                <w:right w:val="none" w:sz="0" w:space="0" w:color="auto"/>
              </w:divBdr>
            </w:div>
            <w:div w:id="720056951">
              <w:marLeft w:val="0"/>
              <w:marRight w:val="0"/>
              <w:marTop w:val="0"/>
              <w:marBottom w:val="0"/>
              <w:divBdr>
                <w:top w:val="none" w:sz="0" w:space="0" w:color="auto"/>
                <w:left w:val="none" w:sz="0" w:space="0" w:color="auto"/>
                <w:bottom w:val="none" w:sz="0" w:space="0" w:color="auto"/>
                <w:right w:val="none" w:sz="0" w:space="0" w:color="auto"/>
              </w:divBdr>
            </w:div>
            <w:div w:id="145752242">
              <w:marLeft w:val="0"/>
              <w:marRight w:val="0"/>
              <w:marTop w:val="0"/>
              <w:marBottom w:val="0"/>
              <w:divBdr>
                <w:top w:val="none" w:sz="0" w:space="0" w:color="auto"/>
                <w:left w:val="none" w:sz="0" w:space="0" w:color="auto"/>
                <w:bottom w:val="none" w:sz="0" w:space="0" w:color="auto"/>
                <w:right w:val="none" w:sz="0" w:space="0" w:color="auto"/>
              </w:divBdr>
            </w:div>
            <w:div w:id="1064328060">
              <w:marLeft w:val="0"/>
              <w:marRight w:val="0"/>
              <w:marTop w:val="0"/>
              <w:marBottom w:val="0"/>
              <w:divBdr>
                <w:top w:val="none" w:sz="0" w:space="0" w:color="auto"/>
                <w:left w:val="none" w:sz="0" w:space="0" w:color="auto"/>
                <w:bottom w:val="none" w:sz="0" w:space="0" w:color="auto"/>
                <w:right w:val="none" w:sz="0" w:space="0" w:color="auto"/>
              </w:divBdr>
            </w:div>
            <w:div w:id="1340808695">
              <w:marLeft w:val="0"/>
              <w:marRight w:val="0"/>
              <w:marTop w:val="0"/>
              <w:marBottom w:val="0"/>
              <w:divBdr>
                <w:top w:val="none" w:sz="0" w:space="0" w:color="auto"/>
                <w:left w:val="none" w:sz="0" w:space="0" w:color="auto"/>
                <w:bottom w:val="none" w:sz="0" w:space="0" w:color="auto"/>
                <w:right w:val="none" w:sz="0" w:space="0" w:color="auto"/>
              </w:divBdr>
            </w:div>
            <w:div w:id="263809398">
              <w:marLeft w:val="0"/>
              <w:marRight w:val="0"/>
              <w:marTop w:val="0"/>
              <w:marBottom w:val="0"/>
              <w:divBdr>
                <w:top w:val="none" w:sz="0" w:space="0" w:color="auto"/>
                <w:left w:val="none" w:sz="0" w:space="0" w:color="auto"/>
                <w:bottom w:val="none" w:sz="0" w:space="0" w:color="auto"/>
                <w:right w:val="none" w:sz="0" w:space="0" w:color="auto"/>
              </w:divBdr>
            </w:div>
            <w:div w:id="2008290209">
              <w:marLeft w:val="0"/>
              <w:marRight w:val="0"/>
              <w:marTop w:val="0"/>
              <w:marBottom w:val="0"/>
              <w:divBdr>
                <w:top w:val="none" w:sz="0" w:space="0" w:color="auto"/>
                <w:left w:val="none" w:sz="0" w:space="0" w:color="auto"/>
                <w:bottom w:val="none" w:sz="0" w:space="0" w:color="auto"/>
                <w:right w:val="none" w:sz="0" w:space="0" w:color="auto"/>
              </w:divBdr>
            </w:div>
          </w:divsChild>
        </w:div>
        <w:div w:id="104083474">
          <w:marLeft w:val="0"/>
          <w:marRight w:val="0"/>
          <w:marTop w:val="0"/>
          <w:marBottom w:val="0"/>
          <w:divBdr>
            <w:top w:val="none" w:sz="0" w:space="0" w:color="auto"/>
            <w:left w:val="none" w:sz="0" w:space="0" w:color="auto"/>
            <w:bottom w:val="none" w:sz="0" w:space="0" w:color="auto"/>
            <w:right w:val="none" w:sz="0" w:space="0" w:color="auto"/>
          </w:divBdr>
          <w:divsChild>
            <w:div w:id="876510153">
              <w:marLeft w:val="0"/>
              <w:marRight w:val="0"/>
              <w:marTop w:val="0"/>
              <w:marBottom w:val="0"/>
              <w:divBdr>
                <w:top w:val="none" w:sz="0" w:space="0" w:color="auto"/>
                <w:left w:val="none" w:sz="0" w:space="0" w:color="auto"/>
                <w:bottom w:val="none" w:sz="0" w:space="0" w:color="auto"/>
                <w:right w:val="none" w:sz="0" w:space="0" w:color="auto"/>
              </w:divBdr>
            </w:div>
          </w:divsChild>
        </w:div>
        <w:div w:id="1068108831">
          <w:marLeft w:val="0"/>
          <w:marRight w:val="0"/>
          <w:marTop w:val="0"/>
          <w:marBottom w:val="0"/>
          <w:divBdr>
            <w:top w:val="none" w:sz="0" w:space="0" w:color="auto"/>
            <w:left w:val="none" w:sz="0" w:space="0" w:color="auto"/>
            <w:bottom w:val="none" w:sz="0" w:space="0" w:color="auto"/>
            <w:right w:val="none" w:sz="0" w:space="0" w:color="auto"/>
          </w:divBdr>
          <w:divsChild>
            <w:div w:id="1274287079">
              <w:marLeft w:val="0"/>
              <w:marRight w:val="0"/>
              <w:marTop w:val="0"/>
              <w:marBottom w:val="0"/>
              <w:divBdr>
                <w:top w:val="none" w:sz="0" w:space="0" w:color="auto"/>
                <w:left w:val="none" w:sz="0" w:space="0" w:color="auto"/>
                <w:bottom w:val="none" w:sz="0" w:space="0" w:color="auto"/>
                <w:right w:val="none" w:sz="0" w:space="0" w:color="auto"/>
              </w:divBdr>
            </w:div>
            <w:div w:id="471362243">
              <w:marLeft w:val="0"/>
              <w:marRight w:val="0"/>
              <w:marTop w:val="0"/>
              <w:marBottom w:val="0"/>
              <w:divBdr>
                <w:top w:val="none" w:sz="0" w:space="0" w:color="auto"/>
                <w:left w:val="none" w:sz="0" w:space="0" w:color="auto"/>
                <w:bottom w:val="none" w:sz="0" w:space="0" w:color="auto"/>
                <w:right w:val="none" w:sz="0" w:space="0" w:color="auto"/>
              </w:divBdr>
            </w:div>
            <w:div w:id="1879001745">
              <w:marLeft w:val="0"/>
              <w:marRight w:val="0"/>
              <w:marTop w:val="0"/>
              <w:marBottom w:val="0"/>
              <w:divBdr>
                <w:top w:val="none" w:sz="0" w:space="0" w:color="auto"/>
                <w:left w:val="none" w:sz="0" w:space="0" w:color="auto"/>
                <w:bottom w:val="none" w:sz="0" w:space="0" w:color="auto"/>
                <w:right w:val="none" w:sz="0" w:space="0" w:color="auto"/>
              </w:divBdr>
            </w:div>
          </w:divsChild>
        </w:div>
        <w:div w:id="2046446156">
          <w:marLeft w:val="0"/>
          <w:marRight w:val="0"/>
          <w:marTop w:val="0"/>
          <w:marBottom w:val="0"/>
          <w:divBdr>
            <w:top w:val="none" w:sz="0" w:space="0" w:color="auto"/>
            <w:left w:val="none" w:sz="0" w:space="0" w:color="auto"/>
            <w:bottom w:val="none" w:sz="0" w:space="0" w:color="auto"/>
            <w:right w:val="none" w:sz="0" w:space="0" w:color="auto"/>
          </w:divBdr>
          <w:divsChild>
            <w:div w:id="2124685474">
              <w:marLeft w:val="0"/>
              <w:marRight w:val="0"/>
              <w:marTop w:val="0"/>
              <w:marBottom w:val="0"/>
              <w:divBdr>
                <w:top w:val="none" w:sz="0" w:space="0" w:color="auto"/>
                <w:left w:val="none" w:sz="0" w:space="0" w:color="auto"/>
                <w:bottom w:val="none" w:sz="0" w:space="0" w:color="auto"/>
                <w:right w:val="none" w:sz="0" w:space="0" w:color="auto"/>
              </w:divBdr>
            </w:div>
          </w:divsChild>
        </w:div>
        <w:div w:id="999236333">
          <w:marLeft w:val="0"/>
          <w:marRight w:val="0"/>
          <w:marTop w:val="0"/>
          <w:marBottom w:val="0"/>
          <w:divBdr>
            <w:top w:val="none" w:sz="0" w:space="0" w:color="auto"/>
            <w:left w:val="none" w:sz="0" w:space="0" w:color="auto"/>
            <w:bottom w:val="none" w:sz="0" w:space="0" w:color="auto"/>
            <w:right w:val="none" w:sz="0" w:space="0" w:color="auto"/>
          </w:divBdr>
          <w:divsChild>
            <w:div w:id="1379553022">
              <w:marLeft w:val="0"/>
              <w:marRight w:val="0"/>
              <w:marTop w:val="0"/>
              <w:marBottom w:val="0"/>
              <w:divBdr>
                <w:top w:val="none" w:sz="0" w:space="0" w:color="auto"/>
                <w:left w:val="none" w:sz="0" w:space="0" w:color="auto"/>
                <w:bottom w:val="none" w:sz="0" w:space="0" w:color="auto"/>
                <w:right w:val="none" w:sz="0" w:space="0" w:color="auto"/>
              </w:divBdr>
            </w:div>
            <w:div w:id="90978688">
              <w:marLeft w:val="0"/>
              <w:marRight w:val="0"/>
              <w:marTop w:val="0"/>
              <w:marBottom w:val="0"/>
              <w:divBdr>
                <w:top w:val="none" w:sz="0" w:space="0" w:color="auto"/>
                <w:left w:val="none" w:sz="0" w:space="0" w:color="auto"/>
                <w:bottom w:val="none" w:sz="0" w:space="0" w:color="auto"/>
                <w:right w:val="none" w:sz="0" w:space="0" w:color="auto"/>
              </w:divBdr>
            </w:div>
            <w:div w:id="2080899423">
              <w:marLeft w:val="0"/>
              <w:marRight w:val="0"/>
              <w:marTop w:val="0"/>
              <w:marBottom w:val="0"/>
              <w:divBdr>
                <w:top w:val="none" w:sz="0" w:space="0" w:color="auto"/>
                <w:left w:val="none" w:sz="0" w:space="0" w:color="auto"/>
                <w:bottom w:val="none" w:sz="0" w:space="0" w:color="auto"/>
                <w:right w:val="none" w:sz="0" w:space="0" w:color="auto"/>
              </w:divBdr>
            </w:div>
            <w:div w:id="306935039">
              <w:marLeft w:val="0"/>
              <w:marRight w:val="0"/>
              <w:marTop w:val="0"/>
              <w:marBottom w:val="0"/>
              <w:divBdr>
                <w:top w:val="none" w:sz="0" w:space="0" w:color="auto"/>
                <w:left w:val="none" w:sz="0" w:space="0" w:color="auto"/>
                <w:bottom w:val="none" w:sz="0" w:space="0" w:color="auto"/>
                <w:right w:val="none" w:sz="0" w:space="0" w:color="auto"/>
              </w:divBdr>
            </w:div>
            <w:div w:id="102697296">
              <w:marLeft w:val="0"/>
              <w:marRight w:val="0"/>
              <w:marTop w:val="0"/>
              <w:marBottom w:val="0"/>
              <w:divBdr>
                <w:top w:val="none" w:sz="0" w:space="0" w:color="auto"/>
                <w:left w:val="none" w:sz="0" w:space="0" w:color="auto"/>
                <w:bottom w:val="none" w:sz="0" w:space="0" w:color="auto"/>
                <w:right w:val="none" w:sz="0" w:space="0" w:color="auto"/>
              </w:divBdr>
            </w:div>
            <w:div w:id="1368261025">
              <w:marLeft w:val="0"/>
              <w:marRight w:val="0"/>
              <w:marTop w:val="0"/>
              <w:marBottom w:val="0"/>
              <w:divBdr>
                <w:top w:val="none" w:sz="0" w:space="0" w:color="auto"/>
                <w:left w:val="none" w:sz="0" w:space="0" w:color="auto"/>
                <w:bottom w:val="none" w:sz="0" w:space="0" w:color="auto"/>
                <w:right w:val="none" w:sz="0" w:space="0" w:color="auto"/>
              </w:divBdr>
            </w:div>
            <w:div w:id="634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3301">
      <w:bodyDiv w:val="1"/>
      <w:marLeft w:val="0"/>
      <w:marRight w:val="0"/>
      <w:marTop w:val="0"/>
      <w:marBottom w:val="0"/>
      <w:divBdr>
        <w:top w:val="none" w:sz="0" w:space="0" w:color="auto"/>
        <w:left w:val="none" w:sz="0" w:space="0" w:color="auto"/>
        <w:bottom w:val="none" w:sz="0" w:space="0" w:color="auto"/>
        <w:right w:val="none" w:sz="0" w:space="0" w:color="auto"/>
      </w:divBdr>
      <w:divsChild>
        <w:div w:id="161971551">
          <w:marLeft w:val="0"/>
          <w:marRight w:val="0"/>
          <w:marTop w:val="0"/>
          <w:marBottom w:val="0"/>
          <w:divBdr>
            <w:top w:val="none" w:sz="0" w:space="0" w:color="auto"/>
            <w:left w:val="none" w:sz="0" w:space="0" w:color="auto"/>
            <w:bottom w:val="none" w:sz="0" w:space="0" w:color="auto"/>
            <w:right w:val="none" w:sz="0" w:space="0" w:color="auto"/>
          </w:divBdr>
        </w:div>
        <w:div w:id="1527718655">
          <w:marLeft w:val="0"/>
          <w:marRight w:val="0"/>
          <w:marTop w:val="0"/>
          <w:marBottom w:val="0"/>
          <w:divBdr>
            <w:top w:val="none" w:sz="0" w:space="0" w:color="auto"/>
            <w:left w:val="none" w:sz="0" w:space="0" w:color="auto"/>
            <w:bottom w:val="none" w:sz="0" w:space="0" w:color="auto"/>
            <w:right w:val="none" w:sz="0" w:space="0" w:color="auto"/>
          </w:divBdr>
        </w:div>
      </w:divsChild>
    </w:div>
    <w:div w:id="646788850">
      <w:bodyDiv w:val="1"/>
      <w:marLeft w:val="0"/>
      <w:marRight w:val="0"/>
      <w:marTop w:val="0"/>
      <w:marBottom w:val="0"/>
      <w:divBdr>
        <w:top w:val="none" w:sz="0" w:space="0" w:color="auto"/>
        <w:left w:val="none" w:sz="0" w:space="0" w:color="auto"/>
        <w:bottom w:val="none" w:sz="0" w:space="0" w:color="auto"/>
        <w:right w:val="none" w:sz="0" w:space="0" w:color="auto"/>
      </w:divBdr>
    </w:div>
    <w:div w:id="665204094">
      <w:bodyDiv w:val="1"/>
      <w:marLeft w:val="0"/>
      <w:marRight w:val="0"/>
      <w:marTop w:val="0"/>
      <w:marBottom w:val="0"/>
      <w:divBdr>
        <w:top w:val="none" w:sz="0" w:space="0" w:color="auto"/>
        <w:left w:val="none" w:sz="0" w:space="0" w:color="auto"/>
        <w:bottom w:val="none" w:sz="0" w:space="0" w:color="auto"/>
        <w:right w:val="none" w:sz="0" w:space="0" w:color="auto"/>
      </w:divBdr>
      <w:divsChild>
        <w:div w:id="1150555129">
          <w:marLeft w:val="0"/>
          <w:marRight w:val="0"/>
          <w:marTop w:val="0"/>
          <w:marBottom w:val="0"/>
          <w:divBdr>
            <w:top w:val="none" w:sz="0" w:space="0" w:color="auto"/>
            <w:left w:val="none" w:sz="0" w:space="0" w:color="auto"/>
            <w:bottom w:val="none" w:sz="0" w:space="0" w:color="auto"/>
            <w:right w:val="none" w:sz="0" w:space="0" w:color="auto"/>
          </w:divBdr>
          <w:divsChild>
            <w:div w:id="2047564254">
              <w:marLeft w:val="0"/>
              <w:marRight w:val="0"/>
              <w:marTop w:val="0"/>
              <w:marBottom w:val="0"/>
              <w:divBdr>
                <w:top w:val="none" w:sz="0" w:space="0" w:color="auto"/>
                <w:left w:val="none" w:sz="0" w:space="0" w:color="auto"/>
                <w:bottom w:val="none" w:sz="0" w:space="0" w:color="auto"/>
                <w:right w:val="none" w:sz="0" w:space="0" w:color="auto"/>
              </w:divBdr>
            </w:div>
          </w:divsChild>
        </w:div>
        <w:div w:id="2006738843">
          <w:marLeft w:val="0"/>
          <w:marRight w:val="0"/>
          <w:marTop w:val="0"/>
          <w:marBottom w:val="0"/>
          <w:divBdr>
            <w:top w:val="none" w:sz="0" w:space="0" w:color="auto"/>
            <w:left w:val="none" w:sz="0" w:space="0" w:color="auto"/>
            <w:bottom w:val="none" w:sz="0" w:space="0" w:color="auto"/>
            <w:right w:val="none" w:sz="0" w:space="0" w:color="auto"/>
          </w:divBdr>
          <w:divsChild>
            <w:div w:id="1319921140">
              <w:marLeft w:val="0"/>
              <w:marRight w:val="0"/>
              <w:marTop w:val="0"/>
              <w:marBottom w:val="0"/>
              <w:divBdr>
                <w:top w:val="none" w:sz="0" w:space="0" w:color="auto"/>
                <w:left w:val="none" w:sz="0" w:space="0" w:color="auto"/>
                <w:bottom w:val="none" w:sz="0" w:space="0" w:color="auto"/>
                <w:right w:val="none" w:sz="0" w:space="0" w:color="auto"/>
              </w:divBdr>
            </w:div>
          </w:divsChild>
        </w:div>
        <w:div w:id="1619406721">
          <w:marLeft w:val="0"/>
          <w:marRight w:val="0"/>
          <w:marTop w:val="0"/>
          <w:marBottom w:val="0"/>
          <w:divBdr>
            <w:top w:val="none" w:sz="0" w:space="0" w:color="auto"/>
            <w:left w:val="none" w:sz="0" w:space="0" w:color="auto"/>
            <w:bottom w:val="none" w:sz="0" w:space="0" w:color="auto"/>
            <w:right w:val="none" w:sz="0" w:space="0" w:color="auto"/>
          </w:divBdr>
          <w:divsChild>
            <w:div w:id="1452896787">
              <w:marLeft w:val="0"/>
              <w:marRight w:val="0"/>
              <w:marTop w:val="0"/>
              <w:marBottom w:val="0"/>
              <w:divBdr>
                <w:top w:val="none" w:sz="0" w:space="0" w:color="auto"/>
                <w:left w:val="none" w:sz="0" w:space="0" w:color="auto"/>
                <w:bottom w:val="none" w:sz="0" w:space="0" w:color="auto"/>
                <w:right w:val="none" w:sz="0" w:space="0" w:color="auto"/>
              </w:divBdr>
            </w:div>
          </w:divsChild>
        </w:div>
        <w:div w:id="870068313">
          <w:marLeft w:val="0"/>
          <w:marRight w:val="0"/>
          <w:marTop w:val="0"/>
          <w:marBottom w:val="0"/>
          <w:divBdr>
            <w:top w:val="none" w:sz="0" w:space="0" w:color="auto"/>
            <w:left w:val="none" w:sz="0" w:space="0" w:color="auto"/>
            <w:bottom w:val="none" w:sz="0" w:space="0" w:color="auto"/>
            <w:right w:val="none" w:sz="0" w:space="0" w:color="auto"/>
          </w:divBdr>
          <w:divsChild>
            <w:div w:id="2021737657">
              <w:marLeft w:val="0"/>
              <w:marRight w:val="0"/>
              <w:marTop w:val="0"/>
              <w:marBottom w:val="0"/>
              <w:divBdr>
                <w:top w:val="none" w:sz="0" w:space="0" w:color="auto"/>
                <w:left w:val="none" w:sz="0" w:space="0" w:color="auto"/>
                <w:bottom w:val="none" w:sz="0" w:space="0" w:color="auto"/>
                <w:right w:val="none" w:sz="0" w:space="0" w:color="auto"/>
              </w:divBdr>
            </w:div>
            <w:div w:id="157577035">
              <w:marLeft w:val="0"/>
              <w:marRight w:val="0"/>
              <w:marTop w:val="0"/>
              <w:marBottom w:val="0"/>
              <w:divBdr>
                <w:top w:val="none" w:sz="0" w:space="0" w:color="auto"/>
                <w:left w:val="none" w:sz="0" w:space="0" w:color="auto"/>
                <w:bottom w:val="none" w:sz="0" w:space="0" w:color="auto"/>
                <w:right w:val="none" w:sz="0" w:space="0" w:color="auto"/>
              </w:divBdr>
            </w:div>
          </w:divsChild>
        </w:div>
        <w:div w:id="965283560">
          <w:marLeft w:val="0"/>
          <w:marRight w:val="0"/>
          <w:marTop w:val="0"/>
          <w:marBottom w:val="0"/>
          <w:divBdr>
            <w:top w:val="none" w:sz="0" w:space="0" w:color="auto"/>
            <w:left w:val="none" w:sz="0" w:space="0" w:color="auto"/>
            <w:bottom w:val="none" w:sz="0" w:space="0" w:color="auto"/>
            <w:right w:val="none" w:sz="0" w:space="0" w:color="auto"/>
          </w:divBdr>
          <w:divsChild>
            <w:div w:id="1617521946">
              <w:marLeft w:val="0"/>
              <w:marRight w:val="0"/>
              <w:marTop w:val="0"/>
              <w:marBottom w:val="0"/>
              <w:divBdr>
                <w:top w:val="none" w:sz="0" w:space="0" w:color="auto"/>
                <w:left w:val="none" w:sz="0" w:space="0" w:color="auto"/>
                <w:bottom w:val="none" w:sz="0" w:space="0" w:color="auto"/>
                <w:right w:val="none" w:sz="0" w:space="0" w:color="auto"/>
              </w:divBdr>
            </w:div>
          </w:divsChild>
        </w:div>
        <w:div w:id="841823414">
          <w:marLeft w:val="0"/>
          <w:marRight w:val="0"/>
          <w:marTop w:val="0"/>
          <w:marBottom w:val="0"/>
          <w:divBdr>
            <w:top w:val="none" w:sz="0" w:space="0" w:color="auto"/>
            <w:left w:val="none" w:sz="0" w:space="0" w:color="auto"/>
            <w:bottom w:val="none" w:sz="0" w:space="0" w:color="auto"/>
            <w:right w:val="none" w:sz="0" w:space="0" w:color="auto"/>
          </w:divBdr>
          <w:divsChild>
            <w:div w:id="1419214151">
              <w:marLeft w:val="0"/>
              <w:marRight w:val="0"/>
              <w:marTop w:val="0"/>
              <w:marBottom w:val="0"/>
              <w:divBdr>
                <w:top w:val="none" w:sz="0" w:space="0" w:color="auto"/>
                <w:left w:val="none" w:sz="0" w:space="0" w:color="auto"/>
                <w:bottom w:val="none" w:sz="0" w:space="0" w:color="auto"/>
                <w:right w:val="none" w:sz="0" w:space="0" w:color="auto"/>
              </w:divBdr>
            </w:div>
          </w:divsChild>
        </w:div>
        <w:div w:id="48841614">
          <w:marLeft w:val="0"/>
          <w:marRight w:val="0"/>
          <w:marTop w:val="0"/>
          <w:marBottom w:val="0"/>
          <w:divBdr>
            <w:top w:val="none" w:sz="0" w:space="0" w:color="auto"/>
            <w:left w:val="none" w:sz="0" w:space="0" w:color="auto"/>
            <w:bottom w:val="none" w:sz="0" w:space="0" w:color="auto"/>
            <w:right w:val="none" w:sz="0" w:space="0" w:color="auto"/>
          </w:divBdr>
          <w:divsChild>
            <w:div w:id="1167936300">
              <w:marLeft w:val="0"/>
              <w:marRight w:val="0"/>
              <w:marTop w:val="0"/>
              <w:marBottom w:val="0"/>
              <w:divBdr>
                <w:top w:val="none" w:sz="0" w:space="0" w:color="auto"/>
                <w:left w:val="none" w:sz="0" w:space="0" w:color="auto"/>
                <w:bottom w:val="none" w:sz="0" w:space="0" w:color="auto"/>
                <w:right w:val="none" w:sz="0" w:space="0" w:color="auto"/>
              </w:divBdr>
            </w:div>
            <w:div w:id="17196533">
              <w:marLeft w:val="0"/>
              <w:marRight w:val="0"/>
              <w:marTop w:val="0"/>
              <w:marBottom w:val="0"/>
              <w:divBdr>
                <w:top w:val="none" w:sz="0" w:space="0" w:color="auto"/>
                <w:left w:val="none" w:sz="0" w:space="0" w:color="auto"/>
                <w:bottom w:val="none" w:sz="0" w:space="0" w:color="auto"/>
                <w:right w:val="none" w:sz="0" w:space="0" w:color="auto"/>
              </w:divBdr>
            </w:div>
          </w:divsChild>
        </w:div>
        <w:div w:id="2104837238">
          <w:marLeft w:val="0"/>
          <w:marRight w:val="0"/>
          <w:marTop w:val="0"/>
          <w:marBottom w:val="0"/>
          <w:divBdr>
            <w:top w:val="none" w:sz="0" w:space="0" w:color="auto"/>
            <w:left w:val="none" w:sz="0" w:space="0" w:color="auto"/>
            <w:bottom w:val="none" w:sz="0" w:space="0" w:color="auto"/>
            <w:right w:val="none" w:sz="0" w:space="0" w:color="auto"/>
          </w:divBdr>
          <w:divsChild>
            <w:div w:id="1269964632">
              <w:marLeft w:val="0"/>
              <w:marRight w:val="0"/>
              <w:marTop w:val="0"/>
              <w:marBottom w:val="0"/>
              <w:divBdr>
                <w:top w:val="none" w:sz="0" w:space="0" w:color="auto"/>
                <w:left w:val="none" w:sz="0" w:space="0" w:color="auto"/>
                <w:bottom w:val="none" w:sz="0" w:space="0" w:color="auto"/>
                <w:right w:val="none" w:sz="0" w:space="0" w:color="auto"/>
              </w:divBdr>
            </w:div>
          </w:divsChild>
        </w:div>
        <w:div w:id="399640102">
          <w:marLeft w:val="0"/>
          <w:marRight w:val="0"/>
          <w:marTop w:val="0"/>
          <w:marBottom w:val="0"/>
          <w:divBdr>
            <w:top w:val="none" w:sz="0" w:space="0" w:color="auto"/>
            <w:left w:val="none" w:sz="0" w:space="0" w:color="auto"/>
            <w:bottom w:val="none" w:sz="0" w:space="0" w:color="auto"/>
            <w:right w:val="none" w:sz="0" w:space="0" w:color="auto"/>
          </w:divBdr>
          <w:divsChild>
            <w:div w:id="249971123">
              <w:marLeft w:val="0"/>
              <w:marRight w:val="0"/>
              <w:marTop w:val="0"/>
              <w:marBottom w:val="0"/>
              <w:divBdr>
                <w:top w:val="none" w:sz="0" w:space="0" w:color="auto"/>
                <w:left w:val="none" w:sz="0" w:space="0" w:color="auto"/>
                <w:bottom w:val="none" w:sz="0" w:space="0" w:color="auto"/>
                <w:right w:val="none" w:sz="0" w:space="0" w:color="auto"/>
              </w:divBdr>
            </w:div>
          </w:divsChild>
        </w:div>
        <w:div w:id="1549218248">
          <w:marLeft w:val="0"/>
          <w:marRight w:val="0"/>
          <w:marTop w:val="0"/>
          <w:marBottom w:val="0"/>
          <w:divBdr>
            <w:top w:val="none" w:sz="0" w:space="0" w:color="auto"/>
            <w:left w:val="none" w:sz="0" w:space="0" w:color="auto"/>
            <w:bottom w:val="none" w:sz="0" w:space="0" w:color="auto"/>
            <w:right w:val="none" w:sz="0" w:space="0" w:color="auto"/>
          </w:divBdr>
          <w:divsChild>
            <w:div w:id="1961372710">
              <w:marLeft w:val="0"/>
              <w:marRight w:val="0"/>
              <w:marTop w:val="0"/>
              <w:marBottom w:val="0"/>
              <w:divBdr>
                <w:top w:val="none" w:sz="0" w:space="0" w:color="auto"/>
                <w:left w:val="none" w:sz="0" w:space="0" w:color="auto"/>
                <w:bottom w:val="none" w:sz="0" w:space="0" w:color="auto"/>
                <w:right w:val="none" w:sz="0" w:space="0" w:color="auto"/>
              </w:divBdr>
            </w:div>
            <w:div w:id="1040399473">
              <w:marLeft w:val="0"/>
              <w:marRight w:val="0"/>
              <w:marTop w:val="0"/>
              <w:marBottom w:val="0"/>
              <w:divBdr>
                <w:top w:val="none" w:sz="0" w:space="0" w:color="auto"/>
                <w:left w:val="none" w:sz="0" w:space="0" w:color="auto"/>
                <w:bottom w:val="none" w:sz="0" w:space="0" w:color="auto"/>
                <w:right w:val="none" w:sz="0" w:space="0" w:color="auto"/>
              </w:divBdr>
            </w:div>
          </w:divsChild>
        </w:div>
        <w:div w:id="385572211">
          <w:marLeft w:val="0"/>
          <w:marRight w:val="0"/>
          <w:marTop w:val="0"/>
          <w:marBottom w:val="0"/>
          <w:divBdr>
            <w:top w:val="none" w:sz="0" w:space="0" w:color="auto"/>
            <w:left w:val="none" w:sz="0" w:space="0" w:color="auto"/>
            <w:bottom w:val="none" w:sz="0" w:space="0" w:color="auto"/>
            <w:right w:val="none" w:sz="0" w:space="0" w:color="auto"/>
          </w:divBdr>
          <w:divsChild>
            <w:div w:id="1273635826">
              <w:marLeft w:val="0"/>
              <w:marRight w:val="0"/>
              <w:marTop w:val="0"/>
              <w:marBottom w:val="0"/>
              <w:divBdr>
                <w:top w:val="none" w:sz="0" w:space="0" w:color="auto"/>
                <w:left w:val="none" w:sz="0" w:space="0" w:color="auto"/>
                <w:bottom w:val="none" w:sz="0" w:space="0" w:color="auto"/>
                <w:right w:val="none" w:sz="0" w:space="0" w:color="auto"/>
              </w:divBdr>
            </w:div>
          </w:divsChild>
        </w:div>
        <w:div w:id="1510370797">
          <w:marLeft w:val="0"/>
          <w:marRight w:val="0"/>
          <w:marTop w:val="0"/>
          <w:marBottom w:val="0"/>
          <w:divBdr>
            <w:top w:val="none" w:sz="0" w:space="0" w:color="auto"/>
            <w:left w:val="none" w:sz="0" w:space="0" w:color="auto"/>
            <w:bottom w:val="none" w:sz="0" w:space="0" w:color="auto"/>
            <w:right w:val="none" w:sz="0" w:space="0" w:color="auto"/>
          </w:divBdr>
          <w:divsChild>
            <w:div w:id="752625489">
              <w:marLeft w:val="0"/>
              <w:marRight w:val="0"/>
              <w:marTop w:val="0"/>
              <w:marBottom w:val="0"/>
              <w:divBdr>
                <w:top w:val="none" w:sz="0" w:space="0" w:color="auto"/>
                <w:left w:val="none" w:sz="0" w:space="0" w:color="auto"/>
                <w:bottom w:val="none" w:sz="0" w:space="0" w:color="auto"/>
                <w:right w:val="none" w:sz="0" w:space="0" w:color="auto"/>
              </w:divBdr>
            </w:div>
          </w:divsChild>
        </w:div>
        <w:div w:id="1878543574">
          <w:marLeft w:val="0"/>
          <w:marRight w:val="0"/>
          <w:marTop w:val="0"/>
          <w:marBottom w:val="0"/>
          <w:divBdr>
            <w:top w:val="none" w:sz="0" w:space="0" w:color="auto"/>
            <w:left w:val="none" w:sz="0" w:space="0" w:color="auto"/>
            <w:bottom w:val="none" w:sz="0" w:space="0" w:color="auto"/>
            <w:right w:val="none" w:sz="0" w:space="0" w:color="auto"/>
          </w:divBdr>
          <w:divsChild>
            <w:div w:id="1430808483">
              <w:marLeft w:val="0"/>
              <w:marRight w:val="0"/>
              <w:marTop w:val="0"/>
              <w:marBottom w:val="0"/>
              <w:divBdr>
                <w:top w:val="none" w:sz="0" w:space="0" w:color="auto"/>
                <w:left w:val="none" w:sz="0" w:space="0" w:color="auto"/>
                <w:bottom w:val="none" w:sz="0" w:space="0" w:color="auto"/>
                <w:right w:val="none" w:sz="0" w:space="0" w:color="auto"/>
              </w:divBdr>
            </w:div>
            <w:div w:id="2021348351">
              <w:marLeft w:val="0"/>
              <w:marRight w:val="0"/>
              <w:marTop w:val="0"/>
              <w:marBottom w:val="0"/>
              <w:divBdr>
                <w:top w:val="none" w:sz="0" w:space="0" w:color="auto"/>
                <w:left w:val="none" w:sz="0" w:space="0" w:color="auto"/>
                <w:bottom w:val="none" w:sz="0" w:space="0" w:color="auto"/>
                <w:right w:val="none" w:sz="0" w:space="0" w:color="auto"/>
              </w:divBdr>
            </w:div>
          </w:divsChild>
        </w:div>
        <w:div w:id="1294364294">
          <w:marLeft w:val="0"/>
          <w:marRight w:val="0"/>
          <w:marTop w:val="0"/>
          <w:marBottom w:val="0"/>
          <w:divBdr>
            <w:top w:val="none" w:sz="0" w:space="0" w:color="auto"/>
            <w:left w:val="none" w:sz="0" w:space="0" w:color="auto"/>
            <w:bottom w:val="none" w:sz="0" w:space="0" w:color="auto"/>
            <w:right w:val="none" w:sz="0" w:space="0" w:color="auto"/>
          </w:divBdr>
          <w:divsChild>
            <w:div w:id="1165777768">
              <w:marLeft w:val="0"/>
              <w:marRight w:val="0"/>
              <w:marTop w:val="0"/>
              <w:marBottom w:val="0"/>
              <w:divBdr>
                <w:top w:val="none" w:sz="0" w:space="0" w:color="auto"/>
                <w:left w:val="none" w:sz="0" w:space="0" w:color="auto"/>
                <w:bottom w:val="none" w:sz="0" w:space="0" w:color="auto"/>
                <w:right w:val="none" w:sz="0" w:space="0" w:color="auto"/>
              </w:divBdr>
            </w:div>
          </w:divsChild>
        </w:div>
        <w:div w:id="952513887">
          <w:marLeft w:val="0"/>
          <w:marRight w:val="0"/>
          <w:marTop w:val="0"/>
          <w:marBottom w:val="0"/>
          <w:divBdr>
            <w:top w:val="none" w:sz="0" w:space="0" w:color="auto"/>
            <w:left w:val="none" w:sz="0" w:space="0" w:color="auto"/>
            <w:bottom w:val="none" w:sz="0" w:space="0" w:color="auto"/>
            <w:right w:val="none" w:sz="0" w:space="0" w:color="auto"/>
          </w:divBdr>
          <w:divsChild>
            <w:div w:id="1028868813">
              <w:marLeft w:val="0"/>
              <w:marRight w:val="0"/>
              <w:marTop w:val="0"/>
              <w:marBottom w:val="0"/>
              <w:divBdr>
                <w:top w:val="none" w:sz="0" w:space="0" w:color="auto"/>
                <w:left w:val="none" w:sz="0" w:space="0" w:color="auto"/>
                <w:bottom w:val="none" w:sz="0" w:space="0" w:color="auto"/>
                <w:right w:val="none" w:sz="0" w:space="0" w:color="auto"/>
              </w:divBdr>
            </w:div>
          </w:divsChild>
        </w:div>
        <w:div w:id="964233407">
          <w:marLeft w:val="0"/>
          <w:marRight w:val="0"/>
          <w:marTop w:val="0"/>
          <w:marBottom w:val="0"/>
          <w:divBdr>
            <w:top w:val="none" w:sz="0" w:space="0" w:color="auto"/>
            <w:left w:val="none" w:sz="0" w:space="0" w:color="auto"/>
            <w:bottom w:val="none" w:sz="0" w:space="0" w:color="auto"/>
            <w:right w:val="none" w:sz="0" w:space="0" w:color="auto"/>
          </w:divBdr>
          <w:divsChild>
            <w:div w:id="542327435">
              <w:marLeft w:val="0"/>
              <w:marRight w:val="0"/>
              <w:marTop w:val="0"/>
              <w:marBottom w:val="0"/>
              <w:divBdr>
                <w:top w:val="none" w:sz="0" w:space="0" w:color="auto"/>
                <w:left w:val="none" w:sz="0" w:space="0" w:color="auto"/>
                <w:bottom w:val="none" w:sz="0" w:space="0" w:color="auto"/>
                <w:right w:val="none" w:sz="0" w:space="0" w:color="auto"/>
              </w:divBdr>
            </w:div>
            <w:div w:id="2018537088">
              <w:marLeft w:val="0"/>
              <w:marRight w:val="0"/>
              <w:marTop w:val="0"/>
              <w:marBottom w:val="0"/>
              <w:divBdr>
                <w:top w:val="none" w:sz="0" w:space="0" w:color="auto"/>
                <w:left w:val="none" w:sz="0" w:space="0" w:color="auto"/>
                <w:bottom w:val="none" w:sz="0" w:space="0" w:color="auto"/>
                <w:right w:val="none" w:sz="0" w:space="0" w:color="auto"/>
              </w:divBdr>
            </w:div>
            <w:div w:id="1496528057">
              <w:marLeft w:val="0"/>
              <w:marRight w:val="0"/>
              <w:marTop w:val="0"/>
              <w:marBottom w:val="0"/>
              <w:divBdr>
                <w:top w:val="none" w:sz="0" w:space="0" w:color="auto"/>
                <w:left w:val="none" w:sz="0" w:space="0" w:color="auto"/>
                <w:bottom w:val="none" w:sz="0" w:space="0" w:color="auto"/>
                <w:right w:val="none" w:sz="0" w:space="0" w:color="auto"/>
              </w:divBdr>
            </w:div>
          </w:divsChild>
        </w:div>
        <w:div w:id="317616995">
          <w:marLeft w:val="0"/>
          <w:marRight w:val="0"/>
          <w:marTop w:val="0"/>
          <w:marBottom w:val="0"/>
          <w:divBdr>
            <w:top w:val="none" w:sz="0" w:space="0" w:color="auto"/>
            <w:left w:val="none" w:sz="0" w:space="0" w:color="auto"/>
            <w:bottom w:val="none" w:sz="0" w:space="0" w:color="auto"/>
            <w:right w:val="none" w:sz="0" w:space="0" w:color="auto"/>
          </w:divBdr>
          <w:divsChild>
            <w:div w:id="372006142">
              <w:marLeft w:val="0"/>
              <w:marRight w:val="0"/>
              <w:marTop w:val="0"/>
              <w:marBottom w:val="0"/>
              <w:divBdr>
                <w:top w:val="none" w:sz="0" w:space="0" w:color="auto"/>
                <w:left w:val="none" w:sz="0" w:space="0" w:color="auto"/>
                <w:bottom w:val="none" w:sz="0" w:space="0" w:color="auto"/>
                <w:right w:val="none" w:sz="0" w:space="0" w:color="auto"/>
              </w:divBdr>
            </w:div>
          </w:divsChild>
        </w:div>
        <w:div w:id="1140073474">
          <w:marLeft w:val="0"/>
          <w:marRight w:val="0"/>
          <w:marTop w:val="0"/>
          <w:marBottom w:val="0"/>
          <w:divBdr>
            <w:top w:val="none" w:sz="0" w:space="0" w:color="auto"/>
            <w:left w:val="none" w:sz="0" w:space="0" w:color="auto"/>
            <w:bottom w:val="none" w:sz="0" w:space="0" w:color="auto"/>
            <w:right w:val="none" w:sz="0" w:space="0" w:color="auto"/>
          </w:divBdr>
          <w:divsChild>
            <w:div w:id="1016007028">
              <w:marLeft w:val="0"/>
              <w:marRight w:val="0"/>
              <w:marTop w:val="0"/>
              <w:marBottom w:val="0"/>
              <w:divBdr>
                <w:top w:val="none" w:sz="0" w:space="0" w:color="auto"/>
                <w:left w:val="none" w:sz="0" w:space="0" w:color="auto"/>
                <w:bottom w:val="none" w:sz="0" w:space="0" w:color="auto"/>
                <w:right w:val="none" w:sz="0" w:space="0" w:color="auto"/>
              </w:divBdr>
            </w:div>
          </w:divsChild>
        </w:div>
        <w:div w:id="2060006308">
          <w:marLeft w:val="0"/>
          <w:marRight w:val="0"/>
          <w:marTop w:val="0"/>
          <w:marBottom w:val="0"/>
          <w:divBdr>
            <w:top w:val="none" w:sz="0" w:space="0" w:color="auto"/>
            <w:left w:val="none" w:sz="0" w:space="0" w:color="auto"/>
            <w:bottom w:val="none" w:sz="0" w:space="0" w:color="auto"/>
            <w:right w:val="none" w:sz="0" w:space="0" w:color="auto"/>
          </w:divBdr>
          <w:divsChild>
            <w:div w:id="1635795271">
              <w:marLeft w:val="0"/>
              <w:marRight w:val="0"/>
              <w:marTop w:val="0"/>
              <w:marBottom w:val="0"/>
              <w:divBdr>
                <w:top w:val="none" w:sz="0" w:space="0" w:color="auto"/>
                <w:left w:val="none" w:sz="0" w:space="0" w:color="auto"/>
                <w:bottom w:val="none" w:sz="0" w:space="0" w:color="auto"/>
                <w:right w:val="none" w:sz="0" w:space="0" w:color="auto"/>
              </w:divBdr>
            </w:div>
            <w:div w:id="1615597692">
              <w:marLeft w:val="0"/>
              <w:marRight w:val="0"/>
              <w:marTop w:val="0"/>
              <w:marBottom w:val="0"/>
              <w:divBdr>
                <w:top w:val="none" w:sz="0" w:space="0" w:color="auto"/>
                <w:left w:val="none" w:sz="0" w:space="0" w:color="auto"/>
                <w:bottom w:val="none" w:sz="0" w:space="0" w:color="auto"/>
                <w:right w:val="none" w:sz="0" w:space="0" w:color="auto"/>
              </w:divBdr>
            </w:div>
          </w:divsChild>
        </w:div>
        <w:div w:id="1759674347">
          <w:marLeft w:val="0"/>
          <w:marRight w:val="0"/>
          <w:marTop w:val="0"/>
          <w:marBottom w:val="0"/>
          <w:divBdr>
            <w:top w:val="none" w:sz="0" w:space="0" w:color="auto"/>
            <w:left w:val="none" w:sz="0" w:space="0" w:color="auto"/>
            <w:bottom w:val="none" w:sz="0" w:space="0" w:color="auto"/>
            <w:right w:val="none" w:sz="0" w:space="0" w:color="auto"/>
          </w:divBdr>
          <w:divsChild>
            <w:div w:id="939070358">
              <w:marLeft w:val="0"/>
              <w:marRight w:val="0"/>
              <w:marTop w:val="0"/>
              <w:marBottom w:val="0"/>
              <w:divBdr>
                <w:top w:val="none" w:sz="0" w:space="0" w:color="auto"/>
                <w:left w:val="none" w:sz="0" w:space="0" w:color="auto"/>
                <w:bottom w:val="none" w:sz="0" w:space="0" w:color="auto"/>
                <w:right w:val="none" w:sz="0" w:space="0" w:color="auto"/>
              </w:divBdr>
            </w:div>
          </w:divsChild>
        </w:div>
        <w:div w:id="2023895299">
          <w:marLeft w:val="0"/>
          <w:marRight w:val="0"/>
          <w:marTop w:val="0"/>
          <w:marBottom w:val="0"/>
          <w:divBdr>
            <w:top w:val="none" w:sz="0" w:space="0" w:color="auto"/>
            <w:left w:val="none" w:sz="0" w:space="0" w:color="auto"/>
            <w:bottom w:val="none" w:sz="0" w:space="0" w:color="auto"/>
            <w:right w:val="none" w:sz="0" w:space="0" w:color="auto"/>
          </w:divBdr>
          <w:divsChild>
            <w:div w:id="448934732">
              <w:marLeft w:val="0"/>
              <w:marRight w:val="0"/>
              <w:marTop w:val="0"/>
              <w:marBottom w:val="0"/>
              <w:divBdr>
                <w:top w:val="none" w:sz="0" w:space="0" w:color="auto"/>
                <w:left w:val="none" w:sz="0" w:space="0" w:color="auto"/>
                <w:bottom w:val="none" w:sz="0" w:space="0" w:color="auto"/>
                <w:right w:val="none" w:sz="0" w:space="0" w:color="auto"/>
              </w:divBdr>
            </w:div>
          </w:divsChild>
        </w:div>
        <w:div w:id="997153151">
          <w:marLeft w:val="0"/>
          <w:marRight w:val="0"/>
          <w:marTop w:val="0"/>
          <w:marBottom w:val="0"/>
          <w:divBdr>
            <w:top w:val="none" w:sz="0" w:space="0" w:color="auto"/>
            <w:left w:val="none" w:sz="0" w:space="0" w:color="auto"/>
            <w:bottom w:val="none" w:sz="0" w:space="0" w:color="auto"/>
            <w:right w:val="none" w:sz="0" w:space="0" w:color="auto"/>
          </w:divBdr>
          <w:divsChild>
            <w:div w:id="1176924947">
              <w:marLeft w:val="0"/>
              <w:marRight w:val="0"/>
              <w:marTop w:val="0"/>
              <w:marBottom w:val="0"/>
              <w:divBdr>
                <w:top w:val="none" w:sz="0" w:space="0" w:color="auto"/>
                <w:left w:val="none" w:sz="0" w:space="0" w:color="auto"/>
                <w:bottom w:val="none" w:sz="0" w:space="0" w:color="auto"/>
                <w:right w:val="none" w:sz="0" w:space="0" w:color="auto"/>
              </w:divBdr>
            </w:div>
            <w:div w:id="1202936629">
              <w:marLeft w:val="0"/>
              <w:marRight w:val="0"/>
              <w:marTop w:val="0"/>
              <w:marBottom w:val="0"/>
              <w:divBdr>
                <w:top w:val="none" w:sz="0" w:space="0" w:color="auto"/>
                <w:left w:val="none" w:sz="0" w:space="0" w:color="auto"/>
                <w:bottom w:val="none" w:sz="0" w:space="0" w:color="auto"/>
                <w:right w:val="none" w:sz="0" w:space="0" w:color="auto"/>
              </w:divBdr>
            </w:div>
            <w:div w:id="879584858">
              <w:marLeft w:val="0"/>
              <w:marRight w:val="0"/>
              <w:marTop w:val="0"/>
              <w:marBottom w:val="0"/>
              <w:divBdr>
                <w:top w:val="none" w:sz="0" w:space="0" w:color="auto"/>
                <w:left w:val="none" w:sz="0" w:space="0" w:color="auto"/>
                <w:bottom w:val="none" w:sz="0" w:space="0" w:color="auto"/>
                <w:right w:val="none" w:sz="0" w:space="0" w:color="auto"/>
              </w:divBdr>
            </w:div>
          </w:divsChild>
        </w:div>
        <w:div w:id="1481537414">
          <w:marLeft w:val="0"/>
          <w:marRight w:val="0"/>
          <w:marTop w:val="0"/>
          <w:marBottom w:val="0"/>
          <w:divBdr>
            <w:top w:val="none" w:sz="0" w:space="0" w:color="auto"/>
            <w:left w:val="none" w:sz="0" w:space="0" w:color="auto"/>
            <w:bottom w:val="none" w:sz="0" w:space="0" w:color="auto"/>
            <w:right w:val="none" w:sz="0" w:space="0" w:color="auto"/>
          </w:divBdr>
          <w:divsChild>
            <w:div w:id="18092989">
              <w:marLeft w:val="0"/>
              <w:marRight w:val="0"/>
              <w:marTop w:val="0"/>
              <w:marBottom w:val="0"/>
              <w:divBdr>
                <w:top w:val="none" w:sz="0" w:space="0" w:color="auto"/>
                <w:left w:val="none" w:sz="0" w:space="0" w:color="auto"/>
                <w:bottom w:val="none" w:sz="0" w:space="0" w:color="auto"/>
                <w:right w:val="none" w:sz="0" w:space="0" w:color="auto"/>
              </w:divBdr>
            </w:div>
          </w:divsChild>
        </w:div>
        <w:div w:id="1768840530">
          <w:marLeft w:val="0"/>
          <w:marRight w:val="0"/>
          <w:marTop w:val="0"/>
          <w:marBottom w:val="0"/>
          <w:divBdr>
            <w:top w:val="none" w:sz="0" w:space="0" w:color="auto"/>
            <w:left w:val="none" w:sz="0" w:space="0" w:color="auto"/>
            <w:bottom w:val="none" w:sz="0" w:space="0" w:color="auto"/>
            <w:right w:val="none" w:sz="0" w:space="0" w:color="auto"/>
          </w:divBdr>
          <w:divsChild>
            <w:div w:id="1965234190">
              <w:marLeft w:val="0"/>
              <w:marRight w:val="0"/>
              <w:marTop w:val="0"/>
              <w:marBottom w:val="0"/>
              <w:divBdr>
                <w:top w:val="none" w:sz="0" w:space="0" w:color="auto"/>
                <w:left w:val="none" w:sz="0" w:space="0" w:color="auto"/>
                <w:bottom w:val="none" w:sz="0" w:space="0" w:color="auto"/>
                <w:right w:val="none" w:sz="0" w:space="0" w:color="auto"/>
              </w:divBdr>
            </w:div>
          </w:divsChild>
        </w:div>
        <w:div w:id="1268275089">
          <w:marLeft w:val="0"/>
          <w:marRight w:val="0"/>
          <w:marTop w:val="0"/>
          <w:marBottom w:val="0"/>
          <w:divBdr>
            <w:top w:val="none" w:sz="0" w:space="0" w:color="auto"/>
            <w:left w:val="none" w:sz="0" w:space="0" w:color="auto"/>
            <w:bottom w:val="none" w:sz="0" w:space="0" w:color="auto"/>
            <w:right w:val="none" w:sz="0" w:space="0" w:color="auto"/>
          </w:divBdr>
          <w:divsChild>
            <w:div w:id="1238203322">
              <w:marLeft w:val="0"/>
              <w:marRight w:val="0"/>
              <w:marTop w:val="0"/>
              <w:marBottom w:val="0"/>
              <w:divBdr>
                <w:top w:val="none" w:sz="0" w:space="0" w:color="auto"/>
                <w:left w:val="none" w:sz="0" w:space="0" w:color="auto"/>
                <w:bottom w:val="none" w:sz="0" w:space="0" w:color="auto"/>
                <w:right w:val="none" w:sz="0" w:space="0" w:color="auto"/>
              </w:divBdr>
            </w:div>
            <w:div w:id="1087340024">
              <w:marLeft w:val="0"/>
              <w:marRight w:val="0"/>
              <w:marTop w:val="0"/>
              <w:marBottom w:val="0"/>
              <w:divBdr>
                <w:top w:val="none" w:sz="0" w:space="0" w:color="auto"/>
                <w:left w:val="none" w:sz="0" w:space="0" w:color="auto"/>
                <w:bottom w:val="none" w:sz="0" w:space="0" w:color="auto"/>
                <w:right w:val="none" w:sz="0" w:space="0" w:color="auto"/>
              </w:divBdr>
            </w:div>
          </w:divsChild>
        </w:div>
        <w:div w:id="1709450970">
          <w:marLeft w:val="0"/>
          <w:marRight w:val="0"/>
          <w:marTop w:val="0"/>
          <w:marBottom w:val="0"/>
          <w:divBdr>
            <w:top w:val="none" w:sz="0" w:space="0" w:color="auto"/>
            <w:left w:val="none" w:sz="0" w:space="0" w:color="auto"/>
            <w:bottom w:val="none" w:sz="0" w:space="0" w:color="auto"/>
            <w:right w:val="none" w:sz="0" w:space="0" w:color="auto"/>
          </w:divBdr>
          <w:divsChild>
            <w:div w:id="1902056569">
              <w:marLeft w:val="0"/>
              <w:marRight w:val="0"/>
              <w:marTop w:val="0"/>
              <w:marBottom w:val="0"/>
              <w:divBdr>
                <w:top w:val="none" w:sz="0" w:space="0" w:color="auto"/>
                <w:left w:val="none" w:sz="0" w:space="0" w:color="auto"/>
                <w:bottom w:val="none" w:sz="0" w:space="0" w:color="auto"/>
                <w:right w:val="none" w:sz="0" w:space="0" w:color="auto"/>
              </w:divBdr>
            </w:div>
          </w:divsChild>
        </w:div>
        <w:div w:id="1768960721">
          <w:marLeft w:val="0"/>
          <w:marRight w:val="0"/>
          <w:marTop w:val="0"/>
          <w:marBottom w:val="0"/>
          <w:divBdr>
            <w:top w:val="none" w:sz="0" w:space="0" w:color="auto"/>
            <w:left w:val="none" w:sz="0" w:space="0" w:color="auto"/>
            <w:bottom w:val="none" w:sz="0" w:space="0" w:color="auto"/>
            <w:right w:val="none" w:sz="0" w:space="0" w:color="auto"/>
          </w:divBdr>
          <w:divsChild>
            <w:div w:id="59134444">
              <w:marLeft w:val="0"/>
              <w:marRight w:val="0"/>
              <w:marTop w:val="0"/>
              <w:marBottom w:val="0"/>
              <w:divBdr>
                <w:top w:val="none" w:sz="0" w:space="0" w:color="auto"/>
                <w:left w:val="none" w:sz="0" w:space="0" w:color="auto"/>
                <w:bottom w:val="none" w:sz="0" w:space="0" w:color="auto"/>
                <w:right w:val="none" w:sz="0" w:space="0" w:color="auto"/>
              </w:divBdr>
            </w:div>
          </w:divsChild>
        </w:div>
        <w:div w:id="2141070291">
          <w:marLeft w:val="0"/>
          <w:marRight w:val="0"/>
          <w:marTop w:val="0"/>
          <w:marBottom w:val="0"/>
          <w:divBdr>
            <w:top w:val="none" w:sz="0" w:space="0" w:color="auto"/>
            <w:left w:val="none" w:sz="0" w:space="0" w:color="auto"/>
            <w:bottom w:val="none" w:sz="0" w:space="0" w:color="auto"/>
            <w:right w:val="none" w:sz="0" w:space="0" w:color="auto"/>
          </w:divBdr>
          <w:divsChild>
            <w:div w:id="169368414">
              <w:marLeft w:val="0"/>
              <w:marRight w:val="0"/>
              <w:marTop w:val="0"/>
              <w:marBottom w:val="0"/>
              <w:divBdr>
                <w:top w:val="none" w:sz="0" w:space="0" w:color="auto"/>
                <w:left w:val="none" w:sz="0" w:space="0" w:color="auto"/>
                <w:bottom w:val="none" w:sz="0" w:space="0" w:color="auto"/>
                <w:right w:val="none" w:sz="0" w:space="0" w:color="auto"/>
              </w:divBdr>
            </w:div>
            <w:div w:id="1201627696">
              <w:marLeft w:val="0"/>
              <w:marRight w:val="0"/>
              <w:marTop w:val="0"/>
              <w:marBottom w:val="0"/>
              <w:divBdr>
                <w:top w:val="none" w:sz="0" w:space="0" w:color="auto"/>
                <w:left w:val="none" w:sz="0" w:space="0" w:color="auto"/>
                <w:bottom w:val="none" w:sz="0" w:space="0" w:color="auto"/>
                <w:right w:val="none" w:sz="0" w:space="0" w:color="auto"/>
              </w:divBdr>
            </w:div>
          </w:divsChild>
        </w:div>
        <w:div w:id="1055205909">
          <w:marLeft w:val="0"/>
          <w:marRight w:val="0"/>
          <w:marTop w:val="0"/>
          <w:marBottom w:val="0"/>
          <w:divBdr>
            <w:top w:val="none" w:sz="0" w:space="0" w:color="auto"/>
            <w:left w:val="none" w:sz="0" w:space="0" w:color="auto"/>
            <w:bottom w:val="none" w:sz="0" w:space="0" w:color="auto"/>
            <w:right w:val="none" w:sz="0" w:space="0" w:color="auto"/>
          </w:divBdr>
          <w:divsChild>
            <w:div w:id="1729064959">
              <w:marLeft w:val="0"/>
              <w:marRight w:val="0"/>
              <w:marTop w:val="0"/>
              <w:marBottom w:val="0"/>
              <w:divBdr>
                <w:top w:val="none" w:sz="0" w:space="0" w:color="auto"/>
                <w:left w:val="none" w:sz="0" w:space="0" w:color="auto"/>
                <w:bottom w:val="none" w:sz="0" w:space="0" w:color="auto"/>
                <w:right w:val="none" w:sz="0" w:space="0" w:color="auto"/>
              </w:divBdr>
            </w:div>
          </w:divsChild>
        </w:div>
        <w:div w:id="1724136002">
          <w:marLeft w:val="0"/>
          <w:marRight w:val="0"/>
          <w:marTop w:val="0"/>
          <w:marBottom w:val="0"/>
          <w:divBdr>
            <w:top w:val="none" w:sz="0" w:space="0" w:color="auto"/>
            <w:left w:val="none" w:sz="0" w:space="0" w:color="auto"/>
            <w:bottom w:val="none" w:sz="0" w:space="0" w:color="auto"/>
            <w:right w:val="none" w:sz="0" w:space="0" w:color="auto"/>
          </w:divBdr>
          <w:divsChild>
            <w:div w:id="1966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4482">
      <w:bodyDiv w:val="1"/>
      <w:marLeft w:val="0"/>
      <w:marRight w:val="0"/>
      <w:marTop w:val="0"/>
      <w:marBottom w:val="0"/>
      <w:divBdr>
        <w:top w:val="none" w:sz="0" w:space="0" w:color="auto"/>
        <w:left w:val="none" w:sz="0" w:space="0" w:color="auto"/>
        <w:bottom w:val="none" w:sz="0" w:space="0" w:color="auto"/>
        <w:right w:val="none" w:sz="0" w:space="0" w:color="auto"/>
      </w:divBdr>
    </w:div>
    <w:div w:id="694188693">
      <w:bodyDiv w:val="1"/>
      <w:marLeft w:val="0"/>
      <w:marRight w:val="0"/>
      <w:marTop w:val="0"/>
      <w:marBottom w:val="0"/>
      <w:divBdr>
        <w:top w:val="none" w:sz="0" w:space="0" w:color="auto"/>
        <w:left w:val="none" w:sz="0" w:space="0" w:color="auto"/>
        <w:bottom w:val="none" w:sz="0" w:space="0" w:color="auto"/>
        <w:right w:val="none" w:sz="0" w:space="0" w:color="auto"/>
      </w:divBdr>
      <w:divsChild>
        <w:div w:id="675229337">
          <w:marLeft w:val="0"/>
          <w:marRight w:val="0"/>
          <w:marTop w:val="0"/>
          <w:marBottom w:val="0"/>
          <w:divBdr>
            <w:top w:val="none" w:sz="0" w:space="0" w:color="auto"/>
            <w:left w:val="none" w:sz="0" w:space="0" w:color="auto"/>
            <w:bottom w:val="none" w:sz="0" w:space="0" w:color="auto"/>
            <w:right w:val="none" w:sz="0" w:space="0" w:color="auto"/>
          </w:divBdr>
        </w:div>
        <w:div w:id="1030422949">
          <w:marLeft w:val="0"/>
          <w:marRight w:val="0"/>
          <w:marTop w:val="0"/>
          <w:marBottom w:val="0"/>
          <w:divBdr>
            <w:top w:val="none" w:sz="0" w:space="0" w:color="auto"/>
            <w:left w:val="none" w:sz="0" w:space="0" w:color="auto"/>
            <w:bottom w:val="none" w:sz="0" w:space="0" w:color="auto"/>
            <w:right w:val="none" w:sz="0" w:space="0" w:color="auto"/>
          </w:divBdr>
        </w:div>
      </w:divsChild>
    </w:div>
    <w:div w:id="701320074">
      <w:bodyDiv w:val="1"/>
      <w:marLeft w:val="0"/>
      <w:marRight w:val="0"/>
      <w:marTop w:val="0"/>
      <w:marBottom w:val="0"/>
      <w:divBdr>
        <w:top w:val="none" w:sz="0" w:space="0" w:color="auto"/>
        <w:left w:val="none" w:sz="0" w:space="0" w:color="auto"/>
        <w:bottom w:val="none" w:sz="0" w:space="0" w:color="auto"/>
        <w:right w:val="none" w:sz="0" w:space="0" w:color="auto"/>
      </w:divBdr>
      <w:divsChild>
        <w:div w:id="13921948">
          <w:marLeft w:val="0"/>
          <w:marRight w:val="0"/>
          <w:marTop w:val="0"/>
          <w:marBottom w:val="0"/>
          <w:divBdr>
            <w:top w:val="none" w:sz="0" w:space="0" w:color="auto"/>
            <w:left w:val="none" w:sz="0" w:space="0" w:color="auto"/>
            <w:bottom w:val="none" w:sz="0" w:space="0" w:color="auto"/>
            <w:right w:val="none" w:sz="0" w:space="0" w:color="auto"/>
          </w:divBdr>
        </w:div>
        <w:div w:id="2072582991">
          <w:marLeft w:val="0"/>
          <w:marRight w:val="0"/>
          <w:marTop w:val="0"/>
          <w:marBottom w:val="0"/>
          <w:divBdr>
            <w:top w:val="none" w:sz="0" w:space="0" w:color="auto"/>
            <w:left w:val="none" w:sz="0" w:space="0" w:color="auto"/>
            <w:bottom w:val="none" w:sz="0" w:space="0" w:color="auto"/>
            <w:right w:val="none" w:sz="0" w:space="0" w:color="auto"/>
          </w:divBdr>
        </w:div>
      </w:divsChild>
    </w:div>
    <w:div w:id="749817580">
      <w:bodyDiv w:val="1"/>
      <w:marLeft w:val="0"/>
      <w:marRight w:val="0"/>
      <w:marTop w:val="0"/>
      <w:marBottom w:val="0"/>
      <w:divBdr>
        <w:top w:val="none" w:sz="0" w:space="0" w:color="auto"/>
        <w:left w:val="none" w:sz="0" w:space="0" w:color="auto"/>
        <w:bottom w:val="none" w:sz="0" w:space="0" w:color="auto"/>
        <w:right w:val="none" w:sz="0" w:space="0" w:color="auto"/>
      </w:divBdr>
      <w:divsChild>
        <w:div w:id="1012488680">
          <w:marLeft w:val="0"/>
          <w:marRight w:val="0"/>
          <w:marTop w:val="0"/>
          <w:marBottom w:val="0"/>
          <w:divBdr>
            <w:top w:val="none" w:sz="0" w:space="0" w:color="auto"/>
            <w:left w:val="none" w:sz="0" w:space="0" w:color="auto"/>
            <w:bottom w:val="none" w:sz="0" w:space="0" w:color="auto"/>
            <w:right w:val="none" w:sz="0" w:space="0" w:color="auto"/>
          </w:divBdr>
        </w:div>
        <w:div w:id="954950043">
          <w:marLeft w:val="0"/>
          <w:marRight w:val="0"/>
          <w:marTop w:val="0"/>
          <w:marBottom w:val="0"/>
          <w:divBdr>
            <w:top w:val="none" w:sz="0" w:space="0" w:color="auto"/>
            <w:left w:val="none" w:sz="0" w:space="0" w:color="auto"/>
            <w:bottom w:val="none" w:sz="0" w:space="0" w:color="auto"/>
            <w:right w:val="none" w:sz="0" w:space="0" w:color="auto"/>
          </w:divBdr>
        </w:div>
      </w:divsChild>
    </w:div>
    <w:div w:id="760180396">
      <w:bodyDiv w:val="1"/>
      <w:marLeft w:val="0"/>
      <w:marRight w:val="0"/>
      <w:marTop w:val="0"/>
      <w:marBottom w:val="0"/>
      <w:divBdr>
        <w:top w:val="none" w:sz="0" w:space="0" w:color="auto"/>
        <w:left w:val="none" w:sz="0" w:space="0" w:color="auto"/>
        <w:bottom w:val="none" w:sz="0" w:space="0" w:color="auto"/>
        <w:right w:val="none" w:sz="0" w:space="0" w:color="auto"/>
      </w:divBdr>
      <w:divsChild>
        <w:div w:id="99110910">
          <w:marLeft w:val="0"/>
          <w:marRight w:val="0"/>
          <w:marTop w:val="0"/>
          <w:marBottom w:val="0"/>
          <w:divBdr>
            <w:top w:val="none" w:sz="0" w:space="0" w:color="auto"/>
            <w:left w:val="none" w:sz="0" w:space="0" w:color="auto"/>
            <w:bottom w:val="none" w:sz="0" w:space="0" w:color="auto"/>
            <w:right w:val="none" w:sz="0" w:space="0" w:color="auto"/>
          </w:divBdr>
        </w:div>
        <w:div w:id="1344667819">
          <w:marLeft w:val="0"/>
          <w:marRight w:val="0"/>
          <w:marTop w:val="0"/>
          <w:marBottom w:val="0"/>
          <w:divBdr>
            <w:top w:val="none" w:sz="0" w:space="0" w:color="auto"/>
            <w:left w:val="none" w:sz="0" w:space="0" w:color="auto"/>
            <w:bottom w:val="none" w:sz="0" w:space="0" w:color="auto"/>
            <w:right w:val="none" w:sz="0" w:space="0" w:color="auto"/>
          </w:divBdr>
        </w:div>
      </w:divsChild>
    </w:div>
    <w:div w:id="871118125">
      <w:bodyDiv w:val="1"/>
      <w:marLeft w:val="0"/>
      <w:marRight w:val="0"/>
      <w:marTop w:val="0"/>
      <w:marBottom w:val="0"/>
      <w:divBdr>
        <w:top w:val="none" w:sz="0" w:space="0" w:color="auto"/>
        <w:left w:val="none" w:sz="0" w:space="0" w:color="auto"/>
        <w:bottom w:val="none" w:sz="0" w:space="0" w:color="auto"/>
        <w:right w:val="none" w:sz="0" w:space="0" w:color="auto"/>
      </w:divBdr>
      <w:divsChild>
        <w:div w:id="996803930">
          <w:marLeft w:val="0"/>
          <w:marRight w:val="0"/>
          <w:marTop w:val="0"/>
          <w:marBottom w:val="0"/>
          <w:divBdr>
            <w:top w:val="none" w:sz="0" w:space="0" w:color="auto"/>
            <w:left w:val="none" w:sz="0" w:space="0" w:color="auto"/>
            <w:bottom w:val="none" w:sz="0" w:space="0" w:color="auto"/>
            <w:right w:val="none" w:sz="0" w:space="0" w:color="auto"/>
          </w:divBdr>
        </w:div>
        <w:div w:id="1420904149">
          <w:marLeft w:val="0"/>
          <w:marRight w:val="0"/>
          <w:marTop w:val="0"/>
          <w:marBottom w:val="0"/>
          <w:divBdr>
            <w:top w:val="none" w:sz="0" w:space="0" w:color="auto"/>
            <w:left w:val="none" w:sz="0" w:space="0" w:color="auto"/>
            <w:bottom w:val="none" w:sz="0" w:space="0" w:color="auto"/>
            <w:right w:val="none" w:sz="0" w:space="0" w:color="auto"/>
          </w:divBdr>
        </w:div>
        <w:div w:id="2108695765">
          <w:marLeft w:val="0"/>
          <w:marRight w:val="0"/>
          <w:marTop w:val="0"/>
          <w:marBottom w:val="0"/>
          <w:divBdr>
            <w:top w:val="none" w:sz="0" w:space="0" w:color="auto"/>
            <w:left w:val="none" w:sz="0" w:space="0" w:color="auto"/>
            <w:bottom w:val="none" w:sz="0" w:space="0" w:color="auto"/>
            <w:right w:val="none" w:sz="0" w:space="0" w:color="auto"/>
          </w:divBdr>
        </w:div>
        <w:div w:id="257831216">
          <w:marLeft w:val="0"/>
          <w:marRight w:val="0"/>
          <w:marTop w:val="0"/>
          <w:marBottom w:val="0"/>
          <w:divBdr>
            <w:top w:val="none" w:sz="0" w:space="0" w:color="auto"/>
            <w:left w:val="none" w:sz="0" w:space="0" w:color="auto"/>
            <w:bottom w:val="none" w:sz="0" w:space="0" w:color="auto"/>
            <w:right w:val="none" w:sz="0" w:space="0" w:color="auto"/>
          </w:divBdr>
        </w:div>
        <w:div w:id="618879854">
          <w:marLeft w:val="0"/>
          <w:marRight w:val="0"/>
          <w:marTop w:val="0"/>
          <w:marBottom w:val="0"/>
          <w:divBdr>
            <w:top w:val="none" w:sz="0" w:space="0" w:color="auto"/>
            <w:left w:val="none" w:sz="0" w:space="0" w:color="auto"/>
            <w:bottom w:val="none" w:sz="0" w:space="0" w:color="auto"/>
            <w:right w:val="none" w:sz="0" w:space="0" w:color="auto"/>
          </w:divBdr>
        </w:div>
      </w:divsChild>
    </w:div>
    <w:div w:id="917791430">
      <w:bodyDiv w:val="1"/>
      <w:marLeft w:val="0"/>
      <w:marRight w:val="0"/>
      <w:marTop w:val="0"/>
      <w:marBottom w:val="0"/>
      <w:divBdr>
        <w:top w:val="none" w:sz="0" w:space="0" w:color="auto"/>
        <w:left w:val="none" w:sz="0" w:space="0" w:color="auto"/>
        <w:bottom w:val="none" w:sz="0" w:space="0" w:color="auto"/>
        <w:right w:val="none" w:sz="0" w:space="0" w:color="auto"/>
      </w:divBdr>
      <w:divsChild>
        <w:div w:id="1981614721">
          <w:marLeft w:val="0"/>
          <w:marRight w:val="0"/>
          <w:marTop w:val="0"/>
          <w:marBottom w:val="0"/>
          <w:divBdr>
            <w:top w:val="none" w:sz="0" w:space="0" w:color="auto"/>
            <w:left w:val="none" w:sz="0" w:space="0" w:color="auto"/>
            <w:bottom w:val="none" w:sz="0" w:space="0" w:color="auto"/>
            <w:right w:val="none" w:sz="0" w:space="0" w:color="auto"/>
          </w:divBdr>
        </w:div>
        <w:div w:id="317656190">
          <w:marLeft w:val="0"/>
          <w:marRight w:val="0"/>
          <w:marTop w:val="0"/>
          <w:marBottom w:val="0"/>
          <w:divBdr>
            <w:top w:val="none" w:sz="0" w:space="0" w:color="auto"/>
            <w:left w:val="none" w:sz="0" w:space="0" w:color="auto"/>
            <w:bottom w:val="none" w:sz="0" w:space="0" w:color="auto"/>
            <w:right w:val="none" w:sz="0" w:space="0" w:color="auto"/>
          </w:divBdr>
        </w:div>
      </w:divsChild>
    </w:div>
    <w:div w:id="953825115">
      <w:bodyDiv w:val="1"/>
      <w:marLeft w:val="0"/>
      <w:marRight w:val="0"/>
      <w:marTop w:val="0"/>
      <w:marBottom w:val="0"/>
      <w:divBdr>
        <w:top w:val="none" w:sz="0" w:space="0" w:color="auto"/>
        <w:left w:val="none" w:sz="0" w:space="0" w:color="auto"/>
        <w:bottom w:val="none" w:sz="0" w:space="0" w:color="auto"/>
        <w:right w:val="none" w:sz="0" w:space="0" w:color="auto"/>
      </w:divBdr>
    </w:div>
    <w:div w:id="1068723287">
      <w:bodyDiv w:val="1"/>
      <w:marLeft w:val="0"/>
      <w:marRight w:val="0"/>
      <w:marTop w:val="0"/>
      <w:marBottom w:val="0"/>
      <w:divBdr>
        <w:top w:val="none" w:sz="0" w:space="0" w:color="auto"/>
        <w:left w:val="none" w:sz="0" w:space="0" w:color="auto"/>
        <w:bottom w:val="none" w:sz="0" w:space="0" w:color="auto"/>
        <w:right w:val="none" w:sz="0" w:space="0" w:color="auto"/>
      </w:divBdr>
      <w:divsChild>
        <w:div w:id="175584104">
          <w:marLeft w:val="0"/>
          <w:marRight w:val="0"/>
          <w:marTop w:val="0"/>
          <w:marBottom w:val="0"/>
          <w:divBdr>
            <w:top w:val="none" w:sz="0" w:space="0" w:color="auto"/>
            <w:left w:val="none" w:sz="0" w:space="0" w:color="auto"/>
            <w:bottom w:val="none" w:sz="0" w:space="0" w:color="auto"/>
            <w:right w:val="none" w:sz="0" w:space="0" w:color="auto"/>
          </w:divBdr>
        </w:div>
        <w:div w:id="761031000">
          <w:marLeft w:val="0"/>
          <w:marRight w:val="0"/>
          <w:marTop w:val="0"/>
          <w:marBottom w:val="0"/>
          <w:divBdr>
            <w:top w:val="none" w:sz="0" w:space="0" w:color="auto"/>
            <w:left w:val="none" w:sz="0" w:space="0" w:color="auto"/>
            <w:bottom w:val="none" w:sz="0" w:space="0" w:color="auto"/>
            <w:right w:val="none" w:sz="0" w:space="0" w:color="auto"/>
          </w:divBdr>
        </w:div>
        <w:div w:id="1980718200">
          <w:marLeft w:val="0"/>
          <w:marRight w:val="0"/>
          <w:marTop w:val="0"/>
          <w:marBottom w:val="0"/>
          <w:divBdr>
            <w:top w:val="none" w:sz="0" w:space="0" w:color="auto"/>
            <w:left w:val="none" w:sz="0" w:space="0" w:color="auto"/>
            <w:bottom w:val="none" w:sz="0" w:space="0" w:color="auto"/>
            <w:right w:val="none" w:sz="0" w:space="0" w:color="auto"/>
          </w:divBdr>
        </w:div>
        <w:div w:id="353773425">
          <w:marLeft w:val="0"/>
          <w:marRight w:val="0"/>
          <w:marTop w:val="0"/>
          <w:marBottom w:val="0"/>
          <w:divBdr>
            <w:top w:val="none" w:sz="0" w:space="0" w:color="auto"/>
            <w:left w:val="none" w:sz="0" w:space="0" w:color="auto"/>
            <w:bottom w:val="none" w:sz="0" w:space="0" w:color="auto"/>
            <w:right w:val="none" w:sz="0" w:space="0" w:color="auto"/>
          </w:divBdr>
        </w:div>
      </w:divsChild>
    </w:div>
    <w:div w:id="1118989810">
      <w:bodyDiv w:val="1"/>
      <w:marLeft w:val="0"/>
      <w:marRight w:val="0"/>
      <w:marTop w:val="0"/>
      <w:marBottom w:val="0"/>
      <w:divBdr>
        <w:top w:val="none" w:sz="0" w:space="0" w:color="auto"/>
        <w:left w:val="none" w:sz="0" w:space="0" w:color="auto"/>
        <w:bottom w:val="none" w:sz="0" w:space="0" w:color="auto"/>
        <w:right w:val="none" w:sz="0" w:space="0" w:color="auto"/>
      </w:divBdr>
      <w:divsChild>
        <w:div w:id="1850757359">
          <w:marLeft w:val="0"/>
          <w:marRight w:val="0"/>
          <w:marTop w:val="0"/>
          <w:marBottom w:val="0"/>
          <w:divBdr>
            <w:top w:val="none" w:sz="0" w:space="0" w:color="auto"/>
            <w:left w:val="none" w:sz="0" w:space="0" w:color="auto"/>
            <w:bottom w:val="none" w:sz="0" w:space="0" w:color="auto"/>
            <w:right w:val="none" w:sz="0" w:space="0" w:color="auto"/>
          </w:divBdr>
        </w:div>
        <w:div w:id="299268950">
          <w:marLeft w:val="0"/>
          <w:marRight w:val="0"/>
          <w:marTop w:val="0"/>
          <w:marBottom w:val="0"/>
          <w:divBdr>
            <w:top w:val="none" w:sz="0" w:space="0" w:color="auto"/>
            <w:left w:val="none" w:sz="0" w:space="0" w:color="auto"/>
            <w:bottom w:val="none" w:sz="0" w:space="0" w:color="auto"/>
            <w:right w:val="none" w:sz="0" w:space="0" w:color="auto"/>
          </w:divBdr>
        </w:div>
      </w:divsChild>
    </w:div>
    <w:div w:id="1149635074">
      <w:bodyDiv w:val="1"/>
      <w:marLeft w:val="0"/>
      <w:marRight w:val="0"/>
      <w:marTop w:val="0"/>
      <w:marBottom w:val="0"/>
      <w:divBdr>
        <w:top w:val="none" w:sz="0" w:space="0" w:color="auto"/>
        <w:left w:val="none" w:sz="0" w:space="0" w:color="auto"/>
        <w:bottom w:val="none" w:sz="0" w:space="0" w:color="auto"/>
        <w:right w:val="none" w:sz="0" w:space="0" w:color="auto"/>
      </w:divBdr>
      <w:divsChild>
        <w:div w:id="202908007">
          <w:marLeft w:val="0"/>
          <w:marRight w:val="0"/>
          <w:marTop w:val="0"/>
          <w:marBottom w:val="0"/>
          <w:divBdr>
            <w:top w:val="none" w:sz="0" w:space="0" w:color="auto"/>
            <w:left w:val="none" w:sz="0" w:space="0" w:color="auto"/>
            <w:bottom w:val="none" w:sz="0" w:space="0" w:color="auto"/>
            <w:right w:val="none" w:sz="0" w:space="0" w:color="auto"/>
          </w:divBdr>
        </w:div>
        <w:div w:id="1997608283">
          <w:marLeft w:val="0"/>
          <w:marRight w:val="0"/>
          <w:marTop w:val="0"/>
          <w:marBottom w:val="0"/>
          <w:divBdr>
            <w:top w:val="none" w:sz="0" w:space="0" w:color="auto"/>
            <w:left w:val="none" w:sz="0" w:space="0" w:color="auto"/>
            <w:bottom w:val="none" w:sz="0" w:space="0" w:color="auto"/>
            <w:right w:val="none" w:sz="0" w:space="0" w:color="auto"/>
          </w:divBdr>
        </w:div>
        <w:div w:id="1606495468">
          <w:marLeft w:val="0"/>
          <w:marRight w:val="0"/>
          <w:marTop w:val="0"/>
          <w:marBottom w:val="0"/>
          <w:divBdr>
            <w:top w:val="none" w:sz="0" w:space="0" w:color="auto"/>
            <w:left w:val="none" w:sz="0" w:space="0" w:color="auto"/>
            <w:bottom w:val="none" w:sz="0" w:space="0" w:color="auto"/>
            <w:right w:val="none" w:sz="0" w:space="0" w:color="auto"/>
          </w:divBdr>
        </w:div>
        <w:div w:id="2126465198">
          <w:marLeft w:val="0"/>
          <w:marRight w:val="0"/>
          <w:marTop w:val="0"/>
          <w:marBottom w:val="0"/>
          <w:divBdr>
            <w:top w:val="none" w:sz="0" w:space="0" w:color="auto"/>
            <w:left w:val="none" w:sz="0" w:space="0" w:color="auto"/>
            <w:bottom w:val="none" w:sz="0" w:space="0" w:color="auto"/>
            <w:right w:val="none" w:sz="0" w:space="0" w:color="auto"/>
          </w:divBdr>
        </w:div>
        <w:div w:id="1334332310">
          <w:marLeft w:val="0"/>
          <w:marRight w:val="0"/>
          <w:marTop w:val="0"/>
          <w:marBottom w:val="0"/>
          <w:divBdr>
            <w:top w:val="none" w:sz="0" w:space="0" w:color="auto"/>
            <w:left w:val="none" w:sz="0" w:space="0" w:color="auto"/>
            <w:bottom w:val="none" w:sz="0" w:space="0" w:color="auto"/>
            <w:right w:val="none" w:sz="0" w:space="0" w:color="auto"/>
          </w:divBdr>
        </w:div>
        <w:div w:id="1249271232">
          <w:marLeft w:val="0"/>
          <w:marRight w:val="0"/>
          <w:marTop w:val="0"/>
          <w:marBottom w:val="0"/>
          <w:divBdr>
            <w:top w:val="none" w:sz="0" w:space="0" w:color="auto"/>
            <w:left w:val="none" w:sz="0" w:space="0" w:color="auto"/>
            <w:bottom w:val="none" w:sz="0" w:space="0" w:color="auto"/>
            <w:right w:val="none" w:sz="0" w:space="0" w:color="auto"/>
          </w:divBdr>
        </w:div>
        <w:div w:id="968171456">
          <w:marLeft w:val="0"/>
          <w:marRight w:val="0"/>
          <w:marTop w:val="0"/>
          <w:marBottom w:val="0"/>
          <w:divBdr>
            <w:top w:val="none" w:sz="0" w:space="0" w:color="auto"/>
            <w:left w:val="none" w:sz="0" w:space="0" w:color="auto"/>
            <w:bottom w:val="none" w:sz="0" w:space="0" w:color="auto"/>
            <w:right w:val="none" w:sz="0" w:space="0" w:color="auto"/>
          </w:divBdr>
        </w:div>
        <w:div w:id="731123456">
          <w:marLeft w:val="0"/>
          <w:marRight w:val="0"/>
          <w:marTop w:val="0"/>
          <w:marBottom w:val="0"/>
          <w:divBdr>
            <w:top w:val="none" w:sz="0" w:space="0" w:color="auto"/>
            <w:left w:val="none" w:sz="0" w:space="0" w:color="auto"/>
            <w:bottom w:val="none" w:sz="0" w:space="0" w:color="auto"/>
            <w:right w:val="none" w:sz="0" w:space="0" w:color="auto"/>
          </w:divBdr>
        </w:div>
        <w:div w:id="1831865378">
          <w:marLeft w:val="0"/>
          <w:marRight w:val="0"/>
          <w:marTop w:val="0"/>
          <w:marBottom w:val="0"/>
          <w:divBdr>
            <w:top w:val="none" w:sz="0" w:space="0" w:color="auto"/>
            <w:left w:val="none" w:sz="0" w:space="0" w:color="auto"/>
            <w:bottom w:val="none" w:sz="0" w:space="0" w:color="auto"/>
            <w:right w:val="none" w:sz="0" w:space="0" w:color="auto"/>
          </w:divBdr>
        </w:div>
        <w:div w:id="1873565399">
          <w:marLeft w:val="0"/>
          <w:marRight w:val="0"/>
          <w:marTop w:val="0"/>
          <w:marBottom w:val="0"/>
          <w:divBdr>
            <w:top w:val="none" w:sz="0" w:space="0" w:color="auto"/>
            <w:left w:val="none" w:sz="0" w:space="0" w:color="auto"/>
            <w:bottom w:val="none" w:sz="0" w:space="0" w:color="auto"/>
            <w:right w:val="none" w:sz="0" w:space="0" w:color="auto"/>
          </w:divBdr>
        </w:div>
        <w:div w:id="499781375">
          <w:marLeft w:val="0"/>
          <w:marRight w:val="0"/>
          <w:marTop w:val="0"/>
          <w:marBottom w:val="0"/>
          <w:divBdr>
            <w:top w:val="none" w:sz="0" w:space="0" w:color="auto"/>
            <w:left w:val="none" w:sz="0" w:space="0" w:color="auto"/>
            <w:bottom w:val="none" w:sz="0" w:space="0" w:color="auto"/>
            <w:right w:val="none" w:sz="0" w:space="0" w:color="auto"/>
          </w:divBdr>
        </w:div>
        <w:div w:id="1452554774">
          <w:marLeft w:val="0"/>
          <w:marRight w:val="0"/>
          <w:marTop w:val="0"/>
          <w:marBottom w:val="0"/>
          <w:divBdr>
            <w:top w:val="none" w:sz="0" w:space="0" w:color="auto"/>
            <w:left w:val="none" w:sz="0" w:space="0" w:color="auto"/>
            <w:bottom w:val="none" w:sz="0" w:space="0" w:color="auto"/>
            <w:right w:val="none" w:sz="0" w:space="0" w:color="auto"/>
          </w:divBdr>
        </w:div>
        <w:div w:id="150827035">
          <w:marLeft w:val="0"/>
          <w:marRight w:val="0"/>
          <w:marTop w:val="0"/>
          <w:marBottom w:val="0"/>
          <w:divBdr>
            <w:top w:val="none" w:sz="0" w:space="0" w:color="auto"/>
            <w:left w:val="none" w:sz="0" w:space="0" w:color="auto"/>
            <w:bottom w:val="none" w:sz="0" w:space="0" w:color="auto"/>
            <w:right w:val="none" w:sz="0" w:space="0" w:color="auto"/>
          </w:divBdr>
        </w:div>
        <w:div w:id="1430539939">
          <w:marLeft w:val="0"/>
          <w:marRight w:val="0"/>
          <w:marTop w:val="0"/>
          <w:marBottom w:val="0"/>
          <w:divBdr>
            <w:top w:val="none" w:sz="0" w:space="0" w:color="auto"/>
            <w:left w:val="none" w:sz="0" w:space="0" w:color="auto"/>
            <w:bottom w:val="none" w:sz="0" w:space="0" w:color="auto"/>
            <w:right w:val="none" w:sz="0" w:space="0" w:color="auto"/>
          </w:divBdr>
        </w:div>
        <w:div w:id="1610314972">
          <w:marLeft w:val="0"/>
          <w:marRight w:val="0"/>
          <w:marTop w:val="0"/>
          <w:marBottom w:val="0"/>
          <w:divBdr>
            <w:top w:val="none" w:sz="0" w:space="0" w:color="auto"/>
            <w:left w:val="none" w:sz="0" w:space="0" w:color="auto"/>
            <w:bottom w:val="none" w:sz="0" w:space="0" w:color="auto"/>
            <w:right w:val="none" w:sz="0" w:space="0" w:color="auto"/>
          </w:divBdr>
        </w:div>
        <w:div w:id="1040209736">
          <w:marLeft w:val="0"/>
          <w:marRight w:val="0"/>
          <w:marTop w:val="0"/>
          <w:marBottom w:val="0"/>
          <w:divBdr>
            <w:top w:val="none" w:sz="0" w:space="0" w:color="auto"/>
            <w:left w:val="none" w:sz="0" w:space="0" w:color="auto"/>
            <w:bottom w:val="none" w:sz="0" w:space="0" w:color="auto"/>
            <w:right w:val="none" w:sz="0" w:space="0" w:color="auto"/>
          </w:divBdr>
        </w:div>
        <w:div w:id="1979069966">
          <w:marLeft w:val="0"/>
          <w:marRight w:val="0"/>
          <w:marTop w:val="0"/>
          <w:marBottom w:val="0"/>
          <w:divBdr>
            <w:top w:val="none" w:sz="0" w:space="0" w:color="auto"/>
            <w:left w:val="none" w:sz="0" w:space="0" w:color="auto"/>
            <w:bottom w:val="none" w:sz="0" w:space="0" w:color="auto"/>
            <w:right w:val="none" w:sz="0" w:space="0" w:color="auto"/>
          </w:divBdr>
        </w:div>
        <w:div w:id="1568111506">
          <w:marLeft w:val="0"/>
          <w:marRight w:val="0"/>
          <w:marTop w:val="0"/>
          <w:marBottom w:val="0"/>
          <w:divBdr>
            <w:top w:val="none" w:sz="0" w:space="0" w:color="auto"/>
            <w:left w:val="none" w:sz="0" w:space="0" w:color="auto"/>
            <w:bottom w:val="none" w:sz="0" w:space="0" w:color="auto"/>
            <w:right w:val="none" w:sz="0" w:space="0" w:color="auto"/>
          </w:divBdr>
        </w:div>
        <w:div w:id="719091167">
          <w:marLeft w:val="0"/>
          <w:marRight w:val="0"/>
          <w:marTop w:val="0"/>
          <w:marBottom w:val="0"/>
          <w:divBdr>
            <w:top w:val="none" w:sz="0" w:space="0" w:color="auto"/>
            <w:left w:val="none" w:sz="0" w:space="0" w:color="auto"/>
            <w:bottom w:val="none" w:sz="0" w:space="0" w:color="auto"/>
            <w:right w:val="none" w:sz="0" w:space="0" w:color="auto"/>
          </w:divBdr>
        </w:div>
        <w:div w:id="418867455">
          <w:marLeft w:val="0"/>
          <w:marRight w:val="0"/>
          <w:marTop w:val="0"/>
          <w:marBottom w:val="0"/>
          <w:divBdr>
            <w:top w:val="none" w:sz="0" w:space="0" w:color="auto"/>
            <w:left w:val="none" w:sz="0" w:space="0" w:color="auto"/>
            <w:bottom w:val="none" w:sz="0" w:space="0" w:color="auto"/>
            <w:right w:val="none" w:sz="0" w:space="0" w:color="auto"/>
          </w:divBdr>
        </w:div>
        <w:div w:id="548341533">
          <w:marLeft w:val="0"/>
          <w:marRight w:val="0"/>
          <w:marTop w:val="0"/>
          <w:marBottom w:val="0"/>
          <w:divBdr>
            <w:top w:val="none" w:sz="0" w:space="0" w:color="auto"/>
            <w:left w:val="none" w:sz="0" w:space="0" w:color="auto"/>
            <w:bottom w:val="none" w:sz="0" w:space="0" w:color="auto"/>
            <w:right w:val="none" w:sz="0" w:space="0" w:color="auto"/>
          </w:divBdr>
        </w:div>
        <w:div w:id="1897470540">
          <w:marLeft w:val="0"/>
          <w:marRight w:val="0"/>
          <w:marTop w:val="0"/>
          <w:marBottom w:val="0"/>
          <w:divBdr>
            <w:top w:val="none" w:sz="0" w:space="0" w:color="auto"/>
            <w:left w:val="none" w:sz="0" w:space="0" w:color="auto"/>
            <w:bottom w:val="none" w:sz="0" w:space="0" w:color="auto"/>
            <w:right w:val="none" w:sz="0" w:space="0" w:color="auto"/>
          </w:divBdr>
        </w:div>
        <w:div w:id="1920825307">
          <w:marLeft w:val="0"/>
          <w:marRight w:val="0"/>
          <w:marTop w:val="0"/>
          <w:marBottom w:val="0"/>
          <w:divBdr>
            <w:top w:val="none" w:sz="0" w:space="0" w:color="auto"/>
            <w:left w:val="none" w:sz="0" w:space="0" w:color="auto"/>
            <w:bottom w:val="none" w:sz="0" w:space="0" w:color="auto"/>
            <w:right w:val="none" w:sz="0" w:space="0" w:color="auto"/>
          </w:divBdr>
        </w:div>
        <w:div w:id="1214581038">
          <w:marLeft w:val="0"/>
          <w:marRight w:val="0"/>
          <w:marTop w:val="0"/>
          <w:marBottom w:val="0"/>
          <w:divBdr>
            <w:top w:val="none" w:sz="0" w:space="0" w:color="auto"/>
            <w:left w:val="none" w:sz="0" w:space="0" w:color="auto"/>
            <w:bottom w:val="none" w:sz="0" w:space="0" w:color="auto"/>
            <w:right w:val="none" w:sz="0" w:space="0" w:color="auto"/>
          </w:divBdr>
        </w:div>
        <w:div w:id="986326407">
          <w:marLeft w:val="0"/>
          <w:marRight w:val="0"/>
          <w:marTop w:val="0"/>
          <w:marBottom w:val="0"/>
          <w:divBdr>
            <w:top w:val="none" w:sz="0" w:space="0" w:color="auto"/>
            <w:left w:val="none" w:sz="0" w:space="0" w:color="auto"/>
            <w:bottom w:val="none" w:sz="0" w:space="0" w:color="auto"/>
            <w:right w:val="none" w:sz="0" w:space="0" w:color="auto"/>
          </w:divBdr>
        </w:div>
        <w:div w:id="1131707098">
          <w:marLeft w:val="0"/>
          <w:marRight w:val="0"/>
          <w:marTop w:val="0"/>
          <w:marBottom w:val="0"/>
          <w:divBdr>
            <w:top w:val="none" w:sz="0" w:space="0" w:color="auto"/>
            <w:left w:val="none" w:sz="0" w:space="0" w:color="auto"/>
            <w:bottom w:val="none" w:sz="0" w:space="0" w:color="auto"/>
            <w:right w:val="none" w:sz="0" w:space="0" w:color="auto"/>
          </w:divBdr>
        </w:div>
        <w:div w:id="648826309">
          <w:marLeft w:val="0"/>
          <w:marRight w:val="0"/>
          <w:marTop w:val="0"/>
          <w:marBottom w:val="0"/>
          <w:divBdr>
            <w:top w:val="none" w:sz="0" w:space="0" w:color="auto"/>
            <w:left w:val="none" w:sz="0" w:space="0" w:color="auto"/>
            <w:bottom w:val="none" w:sz="0" w:space="0" w:color="auto"/>
            <w:right w:val="none" w:sz="0" w:space="0" w:color="auto"/>
          </w:divBdr>
        </w:div>
        <w:div w:id="286619884">
          <w:marLeft w:val="0"/>
          <w:marRight w:val="0"/>
          <w:marTop w:val="0"/>
          <w:marBottom w:val="0"/>
          <w:divBdr>
            <w:top w:val="none" w:sz="0" w:space="0" w:color="auto"/>
            <w:left w:val="none" w:sz="0" w:space="0" w:color="auto"/>
            <w:bottom w:val="none" w:sz="0" w:space="0" w:color="auto"/>
            <w:right w:val="none" w:sz="0" w:space="0" w:color="auto"/>
          </w:divBdr>
        </w:div>
        <w:div w:id="623848315">
          <w:marLeft w:val="0"/>
          <w:marRight w:val="0"/>
          <w:marTop w:val="0"/>
          <w:marBottom w:val="0"/>
          <w:divBdr>
            <w:top w:val="none" w:sz="0" w:space="0" w:color="auto"/>
            <w:left w:val="none" w:sz="0" w:space="0" w:color="auto"/>
            <w:bottom w:val="none" w:sz="0" w:space="0" w:color="auto"/>
            <w:right w:val="none" w:sz="0" w:space="0" w:color="auto"/>
          </w:divBdr>
        </w:div>
        <w:div w:id="313067902">
          <w:marLeft w:val="0"/>
          <w:marRight w:val="0"/>
          <w:marTop w:val="0"/>
          <w:marBottom w:val="0"/>
          <w:divBdr>
            <w:top w:val="none" w:sz="0" w:space="0" w:color="auto"/>
            <w:left w:val="none" w:sz="0" w:space="0" w:color="auto"/>
            <w:bottom w:val="none" w:sz="0" w:space="0" w:color="auto"/>
            <w:right w:val="none" w:sz="0" w:space="0" w:color="auto"/>
          </w:divBdr>
        </w:div>
      </w:divsChild>
    </w:div>
    <w:div w:id="1196427479">
      <w:bodyDiv w:val="1"/>
      <w:marLeft w:val="0"/>
      <w:marRight w:val="0"/>
      <w:marTop w:val="0"/>
      <w:marBottom w:val="0"/>
      <w:divBdr>
        <w:top w:val="none" w:sz="0" w:space="0" w:color="auto"/>
        <w:left w:val="none" w:sz="0" w:space="0" w:color="auto"/>
        <w:bottom w:val="none" w:sz="0" w:space="0" w:color="auto"/>
        <w:right w:val="none" w:sz="0" w:space="0" w:color="auto"/>
      </w:divBdr>
    </w:div>
    <w:div w:id="1226142754">
      <w:bodyDiv w:val="1"/>
      <w:marLeft w:val="0"/>
      <w:marRight w:val="0"/>
      <w:marTop w:val="0"/>
      <w:marBottom w:val="0"/>
      <w:divBdr>
        <w:top w:val="none" w:sz="0" w:space="0" w:color="auto"/>
        <w:left w:val="none" w:sz="0" w:space="0" w:color="auto"/>
        <w:bottom w:val="none" w:sz="0" w:space="0" w:color="auto"/>
        <w:right w:val="none" w:sz="0" w:space="0" w:color="auto"/>
      </w:divBdr>
    </w:div>
    <w:div w:id="1260720102">
      <w:bodyDiv w:val="1"/>
      <w:marLeft w:val="0"/>
      <w:marRight w:val="0"/>
      <w:marTop w:val="0"/>
      <w:marBottom w:val="0"/>
      <w:divBdr>
        <w:top w:val="none" w:sz="0" w:space="0" w:color="auto"/>
        <w:left w:val="none" w:sz="0" w:space="0" w:color="auto"/>
        <w:bottom w:val="none" w:sz="0" w:space="0" w:color="auto"/>
        <w:right w:val="none" w:sz="0" w:space="0" w:color="auto"/>
      </w:divBdr>
    </w:div>
    <w:div w:id="1318801516">
      <w:bodyDiv w:val="1"/>
      <w:marLeft w:val="0"/>
      <w:marRight w:val="0"/>
      <w:marTop w:val="0"/>
      <w:marBottom w:val="0"/>
      <w:divBdr>
        <w:top w:val="none" w:sz="0" w:space="0" w:color="auto"/>
        <w:left w:val="none" w:sz="0" w:space="0" w:color="auto"/>
        <w:bottom w:val="none" w:sz="0" w:space="0" w:color="auto"/>
        <w:right w:val="none" w:sz="0" w:space="0" w:color="auto"/>
      </w:divBdr>
      <w:divsChild>
        <w:div w:id="2096244465">
          <w:marLeft w:val="0"/>
          <w:marRight w:val="0"/>
          <w:marTop w:val="0"/>
          <w:marBottom w:val="0"/>
          <w:divBdr>
            <w:top w:val="none" w:sz="0" w:space="0" w:color="auto"/>
            <w:left w:val="none" w:sz="0" w:space="0" w:color="auto"/>
            <w:bottom w:val="none" w:sz="0" w:space="0" w:color="auto"/>
            <w:right w:val="none" w:sz="0" w:space="0" w:color="auto"/>
          </w:divBdr>
        </w:div>
        <w:div w:id="234318337">
          <w:marLeft w:val="0"/>
          <w:marRight w:val="0"/>
          <w:marTop w:val="0"/>
          <w:marBottom w:val="0"/>
          <w:divBdr>
            <w:top w:val="none" w:sz="0" w:space="0" w:color="auto"/>
            <w:left w:val="none" w:sz="0" w:space="0" w:color="auto"/>
            <w:bottom w:val="none" w:sz="0" w:space="0" w:color="auto"/>
            <w:right w:val="none" w:sz="0" w:space="0" w:color="auto"/>
          </w:divBdr>
        </w:div>
      </w:divsChild>
    </w:div>
    <w:div w:id="1451320295">
      <w:bodyDiv w:val="1"/>
      <w:marLeft w:val="0"/>
      <w:marRight w:val="0"/>
      <w:marTop w:val="0"/>
      <w:marBottom w:val="0"/>
      <w:divBdr>
        <w:top w:val="none" w:sz="0" w:space="0" w:color="auto"/>
        <w:left w:val="none" w:sz="0" w:space="0" w:color="auto"/>
        <w:bottom w:val="none" w:sz="0" w:space="0" w:color="auto"/>
        <w:right w:val="none" w:sz="0" w:space="0" w:color="auto"/>
      </w:divBdr>
    </w:div>
    <w:div w:id="1581327814">
      <w:bodyDiv w:val="1"/>
      <w:marLeft w:val="0"/>
      <w:marRight w:val="0"/>
      <w:marTop w:val="0"/>
      <w:marBottom w:val="0"/>
      <w:divBdr>
        <w:top w:val="none" w:sz="0" w:space="0" w:color="auto"/>
        <w:left w:val="none" w:sz="0" w:space="0" w:color="auto"/>
        <w:bottom w:val="none" w:sz="0" w:space="0" w:color="auto"/>
        <w:right w:val="none" w:sz="0" w:space="0" w:color="auto"/>
      </w:divBdr>
      <w:divsChild>
        <w:div w:id="1680766518">
          <w:marLeft w:val="0"/>
          <w:marRight w:val="0"/>
          <w:marTop w:val="0"/>
          <w:marBottom w:val="0"/>
          <w:divBdr>
            <w:top w:val="none" w:sz="0" w:space="0" w:color="auto"/>
            <w:left w:val="none" w:sz="0" w:space="0" w:color="auto"/>
            <w:bottom w:val="none" w:sz="0" w:space="0" w:color="auto"/>
            <w:right w:val="none" w:sz="0" w:space="0" w:color="auto"/>
          </w:divBdr>
        </w:div>
        <w:div w:id="240870399">
          <w:marLeft w:val="0"/>
          <w:marRight w:val="0"/>
          <w:marTop w:val="0"/>
          <w:marBottom w:val="0"/>
          <w:divBdr>
            <w:top w:val="none" w:sz="0" w:space="0" w:color="auto"/>
            <w:left w:val="none" w:sz="0" w:space="0" w:color="auto"/>
            <w:bottom w:val="none" w:sz="0" w:space="0" w:color="auto"/>
            <w:right w:val="none" w:sz="0" w:space="0" w:color="auto"/>
          </w:divBdr>
        </w:div>
      </w:divsChild>
    </w:div>
    <w:div w:id="1640064785">
      <w:bodyDiv w:val="1"/>
      <w:marLeft w:val="0"/>
      <w:marRight w:val="0"/>
      <w:marTop w:val="0"/>
      <w:marBottom w:val="0"/>
      <w:divBdr>
        <w:top w:val="none" w:sz="0" w:space="0" w:color="auto"/>
        <w:left w:val="none" w:sz="0" w:space="0" w:color="auto"/>
        <w:bottom w:val="none" w:sz="0" w:space="0" w:color="auto"/>
        <w:right w:val="none" w:sz="0" w:space="0" w:color="auto"/>
      </w:divBdr>
    </w:div>
    <w:div w:id="1698582379">
      <w:bodyDiv w:val="1"/>
      <w:marLeft w:val="0"/>
      <w:marRight w:val="0"/>
      <w:marTop w:val="0"/>
      <w:marBottom w:val="0"/>
      <w:divBdr>
        <w:top w:val="none" w:sz="0" w:space="0" w:color="auto"/>
        <w:left w:val="none" w:sz="0" w:space="0" w:color="auto"/>
        <w:bottom w:val="none" w:sz="0" w:space="0" w:color="auto"/>
        <w:right w:val="none" w:sz="0" w:space="0" w:color="auto"/>
      </w:divBdr>
      <w:divsChild>
        <w:div w:id="1592853540">
          <w:marLeft w:val="0"/>
          <w:marRight w:val="0"/>
          <w:marTop w:val="0"/>
          <w:marBottom w:val="0"/>
          <w:divBdr>
            <w:top w:val="none" w:sz="0" w:space="0" w:color="auto"/>
            <w:left w:val="none" w:sz="0" w:space="0" w:color="auto"/>
            <w:bottom w:val="none" w:sz="0" w:space="0" w:color="auto"/>
            <w:right w:val="none" w:sz="0" w:space="0" w:color="auto"/>
          </w:divBdr>
        </w:div>
        <w:div w:id="1890265017">
          <w:marLeft w:val="0"/>
          <w:marRight w:val="0"/>
          <w:marTop w:val="0"/>
          <w:marBottom w:val="0"/>
          <w:divBdr>
            <w:top w:val="none" w:sz="0" w:space="0" w:color="auto"/>
            <w:left w:val="none" w:sz="0" w:space="0" w:color="auto"/>
            <w:bottom w:val="none" w:sz="0" w:space="0" w:color="auto"/>
            <w:right w:val="none" w:sz="0" w:space="0" w:color="auto"/>
          </w:divBdr>
        </w:div>
        <w:div w:id="2051610967">
          <w:marLeft w:val="0"/>
          <w:marRight w:val="0"/>
          <w:marTop w:val="0"/>
          <w:marBottom w:val="0"/>
          <w:divBdr>
            <w:top w:val="none" w:sz="0" w:space="0" w:color="auto"/>
            <w:left w:val="none" w:sz="0" w:space="0" w:color="auto"/>
            <w:bottom w:val="none" w:sz="0" w:space="0" w:color="auto"/>
            <w:right w:val="none" w:sz="0" w:space="0" w:color="auto"/>
          </w:divBdr>
        </w:div>
        <w:div w:id="720058561">
          <w:marLeft w:val="0"/>
          <w:marRight w:val="0"/>
          <w:marTop w:val="0"/>
          <w:marBottom w:val="0"/>
          <w:divBdr>
            <w:top w:val="none" w:sz="0" w:space="0" w:color="auto"/>
            <w:left w:val="none" w:sz="0" w:space="0" w:color="auto"/>
            <w:bottom w:val="none" w:sz="0" w:space="0" w:color="auto"/>
            <w:right w:val="none" w:sz="0" w:space="0" w:color="auto"/>
          </w:divBdr>
        </w:div>
      </w:divsChild>
    </w:div>
    <w:div w:id="1802844611">
      <w:bodyDiv w:val="1"/>
      <w:marLeft w:val="0"/>
      <w:marRight w:val="0"/>
      <w:marTop w:val="0"/>
      <w:marBottom w:val="0"/>
      <w:divBdr>
        <w:top w:val="none" w:sz="0" w:space="0" w:color="auto"/>
        <w:left w:val="none" w:sz="0" w:space="0" w:color="auto"/>
        <w:bottom w:val="none" w:sz="0" w:space="0" w:color="auto"/>
        <w:right w:val="none" w:sz="0" w:space="0" w:color="auto"/>
      </w:divBdr>
    </w:div>
    <w:div w:id="1829782246">
      <w:bodyDiv w:val="1"/>
      <w:marLeft w:val="0"/>
      <w:marRight w:val="0"/>
      <w:marTop w:val="0"/>
      <w:marBottom w:val="0"/>
      <w:divBdr>
        <w:top w:val="none" w:sz="0" w:space="0" w:color="auto"/>
        <w:left w:val="none" w:sz="0" w:space="0" w:color="auto"/>
        <w:bottom w:val="none" w:sz="0" w:space="0" w:color="auto"/>
        <w:right w:val="none" w:sz="0" w:space="0" w:color="auto"/>
      </w:divBdr>
    </w:div>
    <w:div w:id="1866482845">
      <w:bodyDiv w:val="1"/>
      <w:marLeft w:val="0"/>
      <w:marRight w:val="0"/>
      <w:marTop w:val="0"/>
      <w:marBottom w:val="0"/>
      <w:divBdr>
        <w:top w:val="none" w:sz="0" w:space="0" w:color="auto"/>
        <w:left w:val="none" w:sz="0" w:space="0" w:color="auto"/>
        <w:bottom w:val="none" w:sz="0" w:space="0" w:color="auto"/>
        <w:right w:val="none" w:sz="0" w:space="0" w:color="auto"/>
      </w:divBdr>
    </w:div>
    <w:div w:id="1915897490">
      <w:bodyDiv w:val="1"/>
      <w:marLeft w:val="0"/>
      <w:marRight w:val="0"/>
      <w:marTop w:val="0"/>
      <w:marBottom w:val="0"/>
      <w:divBdr>
        <w:top w:val="none" w:sz="0" w:space="0" w:color="auto"/>
        <w:left w:val="none" w:sz="0" w:space="0" w:color="auto"/>
        <w:bottom w:val="none" w:sz="0" w:space="0" w:color="auto"/>
        <w:right w:val="none" w:sz="0" w:space="0" w:color="auto"/>
      </w:divBdr>
      <w:divsChild>
        <w:div w:id="1408916837">
          <w:marLeft w:val="0"/>
          <w:marRight w:val="0"/>
          <w:marTop w:val="0"/>
          <w:marBottom w:val="0"/>
          <w:divBdr>
            <w:top w:val="none" w:sz="0" w:space="0" w:color="auto"/>
            <w:left w:val="none" w:sz="0" w:space="0" w:color="auto"/>
            <w:bottom w:val="none" w:sz="0" w:space="0" w:color="auto"/>
            <w:right w:val="none" w:sz="0" w:space="0" w:color="auto"/>
          </w:divBdr>
        </w:div>
        <w:div w:id="6177579">
          <w:marLeft w:val="0"/>
          <w:marRight w:val="0"/>
          <w:marTop w:val="0"/>
          <w:marBottom w:val="0"/>
          <w:divBdr>
            <w:top w:val="none" w:sz="0" w:space="0" w:color="auto"/>
            <w:left w:val="none" w:sz="0" w:space="0" w:color="auto"/>
            <w:bottom w:val="none" w:sz="0" w:space="0" w:color="auto"/>
            <w:right w:val="none" w:sz="0" w:space="0" w:color="auto"/>
          </w:divBdr>
        </w:div>
      </w:divsChild>
    </w:div>
    <w:div w:id="1935819166">
      <w:bodyDiv w:val="1"/>
      <w:marLeft w:val="0"/>
      <w:marRight w:val="0"/>
      <w:marTop w:val="0"/>
      <w:marBottom w:val="0"/>
      <w:divBdr>
        <w:top w:val="none" w:sz="0" w:space="0" w:color="auto"/>
        <w:left w:val="none" w:sz="0" w:space="0" w:color="auto"/>
        <w:bottom w:val="none" w:sz="0" w:space="0" w:color="auto"/>
        <w:right w:val="none" w:sz="0" w:space="0" w:color="auto"/>
      </w:divBdr>
      <w:divsChild>
        <w:div w:id="1117067930">
          <w:marLeft w:val="0"/>
          <w:marRight w:val="0"/>
          <w:marTop w:val="0"/>
          <w:marBottom w:val="0"/>
          <w:divBdr>
            <w:top w:val="none" w:sz="0" w:space="0" w:color="auto"/>
            <w:left w:val="none" w:sz="0" w:space="0" w:color="auto"/>
            <w:bottom w:val="none" w:sz="0" w:space="0" w:color="auto"/>
            <w:right w:val="none" w:sz="0" w:space="0" w:color="auto"/>
          </w:divBdr>
        </w:div>
        <w:div w:id="389114637">
          <w:marLeft w:val="0"/>
          <w:marRight w:val="0"/>
          <w:marTop w:val="0"/>
          <w:marBottom w:val="0"/>
          <w:divBdr>
            <w:top w:val="none" w:sz="0" w:space="0" w:color="auto"/>
            <w:left w:val="none" w:sz="0" w:space="0" w:color="auto"/>
            <w:bottom w:val="none" w:sz="0" w:space="0" w:color="auto"/>
            <w:right w:val="none" w:sz="0" w:space="0" w:color="auto"/>
          </w:divBdr>
        </w:div>
      </w:divsChild>
    </w:div>
    <w:div w:id="1938128181">
      <w:bodyDiv w:val="1"/>
      <w:marLeft w:val="0"/>
      <w:marRight w:val="0"/>
      <w:marTop w:val="0"/>
      <w:marBottom w:val="0"/>
      <w:divBdr>
        <w:top w:val="none" w:sz="0" w:space="0" w:color="auto"/>
        <w:left w:val="none" w:sz="0" w:space="0" w:color="auto"/>
        <w:bottom w:val="none" w:sz="0" w:space="0" w:color="auto"/>
        <w:right w:val="none" w:sz="0" w:space="0" w:color="auto"/>
      </w:divBdr>
    </w:div>
    <w:div w:id="2000888547">
      <w:bodyDiv w:val="1"/>
      <w:marLeft w:val="0"/>
      <w:marRight w:val="0"/>
      <w:marTop w:val="0"/>
      <w:marBottom w:val="0"/>
      <w:divBdr>
        <w:top w:val="none" w:sz="0" w:space="0" w:color="auto"/>
        <w:left w:val="none" w:sz="0" w:space="0" w:color="auto"/>
        <w:bottom w:val="none" w:sz="0" w:space="0" w:color="auto"/>
        <w:right w:val="none" w:sz="0" w:space="0" w:color="auto"/>
      </w:divBdr>
      <w:divsChild>
        <w:div w:id="1865752865">
          <w:marLeft w:val="0"/>
          <w:marRight w:val="0"/>
          <w:marTop w:val="0"/>
          <w:marBottom w:val="0"/>
          <w:divBdr>
            <w:top w:val="none" w:sz="0" w:space="0" w:color="auto"/>
            <w:left w:val="none" w:sz="0" w:space="0" w:color="auto"/>
            <w:bottom w:val="none" w:sz="0" w:space="0" w:color="auto"/>
            <w:right w:val="none" w:sz="0" w:space="0" w:color="auto"/>
          </w:divBdr>
        </w:div>
        <w:div w:id="257561710">
          <w:marLeft w:val="0"/>
          <w:marRight w:val="0"/>
          <w:marTop w:val="0"/>
          <w:marBottom w:val="0"/>
          <w:divBdr>
            <w:top w:val="none" w:sz="0" w:space="0" w:color="auto"/>
            <w:left w:val="none" w:sz="0" w:space="0" w:color="auto"/>
            <w:bottom w:val="none" w:sz="0" w:space="0" w:color="auto"/>
            <w:right w:val="none" w:sz="0" w:space="0" w:color="auto"/>
          </w:divBdr>
        </w:div>
        <w:div w:id="1091586681">
          <w:marLeft w:val="0"/>
          <w:marRight w:val="0"/>
          <w:marTop w:val="0"/>
          <w:marBottom w:val="0"/>
          <w:divBdr>
            <w:top w:val="none" w:sz="0" w:space="0" w:color="auto"/>
            <w:left w:val="none" w:sz="0" w:space="0" w:color="auto"/>
            <w:bottom w:val="none" w:sz="0" w:space="0" w:color="auto"/>
            <w:right w:val="none" w:sz="0" w:space="0" w:color="auto"/>
          </w:divBdr>
        </w:div>
        <w:div w:id="290324867">
          <w:marLeft w:val="0"/>
          <w:marRight w:val="0"/>
          <w:marTop w:val="0"/>
          <w:marBottom w:val="0"/>
          <w:divBdr>
            <w:top w:val="none" w:sz="0" w:space="0" w:color="auto"/>
            <w:left w:val="none" w:sz="0" w:space="0" w:color="auto"/>
            <w:bottom w:val="none" w:sz="0" w:space="0" w:color="auto"/>
            <w:right w:val="none" w:sz="0" w:space="0" w:color="auto"/>
          </w:divBdr>
        </w:div>
        <w:div w:id="426267196">
          <w:marLeft w:val="0"/>
          <w:marRight w:val="0"/>
          <w:marTop w:val="0"/>
          <w:marBottom w:val="0"/>
          <w:divBdr>
            <w:top w:val="none" w:sz="0" w:space="0" w:color="auto"/>
            <w:left w:val="none" w:sz="0" w:space="0" w:color="auto"/>
            <w:bottom w:val="none" w:sz="0" w:space="0" w:color="auto"/>
            <w:right w:val="none" w:sz="0" w:space="0" w:color="auto"/>
          </w:divBdr>
        </w:div>
        <w:div w:id="1892959377">
          <w:marLeft w:val="0"/>
          <w:marRight w:val="0"/>
          <w:marTop w:val="0"/>
          <w:marBottom w:val="0"/>
          <w:divBdr>
            <w:top w:val="none" w:sz="0" w:space="0" w:color="auto"/>
            <w:left w:val="none" w:sz="0" w:space="0" w:color="auto"/>
            <w:bottom w:val="none" w:sz="0" w:space="0" w:color="auto"/>
            <w:right w:val="none" w:sz="0" w:space="0" w:color="auto"/>
          </w:divBdr>
        </w:div>
        <w:div w:id="2134473709">
          <w:marLeft w:val="0"/>
          <w:marRight w:val="0"/>
          <w:marTop w:val="0"/>
          <w:marBottom w:val="0"/>
          <w:divBdr>
            <w:top w:val="none" w:sz="0" w:space="0" w:color="auto"/>
            <w:left w:val="none" w:sz="0" w:space="0" w:color="auto"/>
            <w:bottom w:val="none" w:sz="0" w:space="0" w:color="auto"/>
            <w:right w:val="none" w:sz="0" w:space="0" w:color="auto"/>
          </w:divBdr>
        </w:div>
        <w:div w:id="1318918860">
          <w:marLeft w:val="0"/>
          <w:marRight w:val="0"/>
          <w:marTop w:val="0"/>
          <w:marBottom w:val="0"/>
          <w:divBdr>
            <w:top w:val="none" w:sz="0" w:space="0" w:color="auto"/>
            <w:left w:val="none" w:sz="0" w:space="0" w:color="auto"/>
            <w:bottom w:val="none" w:sz="0" w:space="0" w:color="auto"/>
            <w:right w:val="none" w:sz="0" w:space="0" w:color="auto"/>
          </w:divBdr>
        </w:div>
        <w:div w:id="302734991">
          <w:marLeft w:val="0"/>
          <w:marRight w:val="0"/>
          <w:marTop w:val="0"/>
          <w:marBottom w:val="0"/>
          <w:divBdr>
            <w:top w:val="none" w:sz="0" w:space="0" w:color="auto"/>
            <w:left w:val="none" w:sz="0" w:space="0" w:color="auto"/>
            <w:bottom w:val="none" w:sz="0" w:space="0" w:color="auto"/>
            <w:right w:val="none" w:sz="0" w:space="0" w:color="auto"/>
          </w:divBdr>
        </w:div>
        <w:div w:id="629094500">
          <w:marLeft w:val="0"/>
          <w:marRight w:val="0"/>
          <w:marTop w:val="0"/>
          <w:marBottom w:val="0"/>
          <w:divBdr>
            <w:top w:val="none" w:sz="0" w:space="0" w:color="auto"/>
            <w:left w:val="none" w:sz="0" w:space="0" w:color="auto"/>
            <w:bottom w:val="none" w:sz="0" w:space="0" w:color="auto"/>
            <w:right w:val="none" w:sz="0" w:space="0" w:color="auto"/>
          </w:divBdr>
        </w:div>
      </w:divsChild>
    </w:div>
    <w:div w:id="2143765897">
      <w:bodyDiv w:val="1"/>
      <w:marLeft w:val="0"/>
      <w:marRight w:val="0"/>
      <w:marTop w:val="0"/>
      <w:marBottom w:val="0"/>
      <w:divBdr>
        <w:top w:val="none" w:sz="0" w:space="0" w:color="auto"/>
        <w:left w:val="none" w:sz="0" w:space="0" w:color="auto"/>
        <w:bottom w:val="none" w:sz="0" w:space="0" w:color="auto"/>
        <w:right w:val="none" w:sz="0" w:space="0" w:color="auto"/>
      </w:divBdr>
      <w:divsChild>
        <w:div w:id="2083136760">
          <w:marLeft w:val="0"/>
          <w:marRight w:val="0"/>
          <w:marTop w:val="0"/>
          <w:marBottom w:val="0"/>
          <w:divBdr>
            <w:top w:val="none" w:sz="0" w:space="0" w:color="auto"/>
            <w:left w:val="none" w:sz="0" w:space="0" w:color="auto"/>
            <w:bottom w:val="none" w:sz="0" w:space="0" w:color="auto"/>
            <w:right w:val="none" w:sz="0" w:space="0" w:color="auto"/>
          </w:divBdr>
        </w:div>
        <w:div w:id="162866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498559F77D6649971E4AAB1E284C23" ma:contentTypeVersion="16" ma:contentTypeDescription="Create a new document." ma:contentTypeScope="" ma:versionID="3dfbc8b06f6a1a9029618fe4915b0834">
  <xsd:schema xmlns:xsd="http://www.w3.org/2001/XMLSchema" xmlns:xs="http://www.w3.org/2001/XMLSchema" xmlns:p="http://schemas.microsoft.com/office/2006/metadata/properties" xmlns:ns1="http://schemas.microsoft.com/sharepoint/v3" xmlns:ns3="accd350c-b984-42cf-bbe1-f539aeb1d405" xmlns:ns4="7ef59ffa-03b4-4cf8-9ac4-3e911814cc06" targetNamespace="http://schemas.microsoft.com/office/2006/metadata/properties" ma:root="true" ma:fieldsID="d0c64a093d86720f0b4b3fcd84466264" ns1:_="" ns3:_="" ns4:_="">
    <xsd:import namespace="http://schemas.microsoft.com/sharepoint/v3"/>
    <xsd:import namespace="accd350c-b984-42cf-bbe1-f539aeb1d405"/>
    <xsd:import namespace="7ef59ffa-03b4-4cf8-9ac4-3e911814cc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d350c-b984-42cf-bbe1-f539aeb1d4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59ffa-03b4-4cf8-9ac4-3e911814cc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A5EA9-C7AA-4455-930B-6EC849F420F9}">
  <ds:schemaRefs>
    <ds:schemaRef ds:uri="http://schemas.openxmlformats.org/officeDocument/2006/bibliography"/>
  </ds:schemaRefs>
</ds:datastoreItem>
</file>

<file path=customXml/itemProps2.xml><?xml version="1.0" encoding="utf-8"?>
<ds:datastoreItem xmlns:ds="http://schemas.openxmlformats.org/officeDocument/2006/customXml" ds:itemID="{EAB6FCEE-3199-4718-855F-A52741A41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d350c-b984-42cf-bbe1-f539aeb1d405"/>
    <ds:schemaRef ds:uri="7ef59ffa-03b4-4cf8-9ac4-3e911814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647F2-9DB5-43C7-9584-C473CEDB169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6E072AC-3AAF-4D67-8147-A44E92A96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867</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Create sodium crystals activity</vt:lpstr>
    </vt:vector>
  </TitlesOfParts>
  <Company>Hewlett-Packard</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sodium crystals activity</dc:title>
  <dc:subject/>
  <dc:creator>Attainment in Education</dc:creator>
  <cp:keywords>KS3 chemistry, form cystals with bicarbonate of soda, Bicard crystal experiment; crystal icicles</cp:keywords>
  <cp:lastModifiedBy>Marie Neighbour</cp:lastModifiedBy>
  <cp:revision>5</cp:revision>
  <cp:lastPrinted>2010-09-03T11:23:00Z</cp:lastPrinted>
  <dcterms:created xsi:type="dcterms:W3CDTF">2022-11-14T11:09:00Z</dcterms:created>
  <dcterms:modified xsi:type="dcterms:W3CDTF">2024-09-26T14:02:00Z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0x01010076498559F77D6649971E4AAB1E284C23</vt:lpwstr>
  </property>
</Properties>
</file>