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Layout w:type="fixed"/>
        <w:tblLook w:val="00A0" w:firstRow="1" w:lastRow="0" w:firstColumn="1" w:lastColumn="0" w:noHBand="0" w:noVBand="0"/>
      </w:tblPr>
      <w:tblGrid>
        <w:gridCol w:w="4933"/>
        <w:gridCol w:w="283"/>
        <w:gridCol w:w="624"/>
        <w:gridCol w:w="5216"/>
      </w:tblGrid>
      <w:tr w:rsidR="004E0D64" w14:paraId="354255BA" w14:textId="77777777" w:rsidTr="00BB5AD7">
        <w:tc>
          <w:tcPr>
            <w:tcW w:w="11056" w:type="dxa"/>
            <w:gridSpan w:val="4"/>
            <w:shd w:val="clear" w:color="auto" w:fill="auto"/>
            <w:tcMar>
              <w:top w:w="57" w:type="dxa"/>
              <w:left w:w="113" w:type="dxa"/>
              <w:bottom w:w="57" w:type="dxa"/>
              <w:right w:w="57" w:type="dxa"/>
            </w:tcMar>
            <w:vAlign w:val="center"/>
          </w:tcPr>
          <w:p w14:paraId="77F2B623" w14:textId="1231F39A" w:rsidR="00C3148B" w:rsidRPr="002E50A6" w:rsidRDefault="005C1A7E" w:rsidP="0019647D">
            <w:pPr>
              <w:rPr>
                <w:rFonts w:ascii="Arial" w:hAnsi="Arial"/>
                <w:b/>
                <w:sz w:val="44"/>
              </w:rPr>
            </w:pPr>
            <w:r w:rsidRPr="005C1A7E">
              <w:rPr>
                <w:rFonts w:ascii="Arial" w:hAnsi="Arial"/>
                <w:b/>
                <w:sz w:val="44"/>
              </w:rPr>
              <w:t>Use the Speed Equation to Calculate Journey Times</w:t>
            </w:r>
          </w:p>
        </w:tc>
      </w:tr>
      <w:tr w:rsidR="004E0D64" w14:paraId="70C04454" w14:textId="77777777" w:rsidTr="00BB5AD7">
        <w:trPr>
          <w:trHeight w:hRule="exact" w:val="57"/>
        </w:trPr>
        <w:tc>
          <w:tcPr>
            <w:tcW w:w="5216" w:type="dxa"/>
            <w:gridSpan w:val="2"/>
            <w:shd w:val="clear" w:color="auto" w:fill="auto"/>
            <w:tcMar>
              <w:top w:w="57" w:type="dxa"/>
              <w:left w:w="113" w:type="dxa"/>
              <w:bottom w:w="57" w:type="dxa"/>
              <w:right w:w="57" w:type="dxa"/>
            </w:tcMar>
            <w:vAlign w:val="center"/>
          </w:tcPr>
          <w:p w14:paraId="4CDF8188" w14:textId="77777777" w:rsidR="004E0D64" w:rsidRPr="006200D8" w:rsidRDefault="004E0D64" w:rsidP="004E0D64">
            <w:pPr>
              <w:rPr>
                <w:sz w:val="16"/>
              </w:rPr>
            </w:pPr>
          </w:p>
        </w:tc>
        <w:tc>
          <w:tcPr>
            <w:tcW w:w="624" w:type="dxa"/>
            <w:shd w:val="clear" w:color="auto" w:fill="auto"/>
            <w:tcMar>
              <w:top w:w="57" w:type="dxa"/>
              <w:left w:w="113" w:type="dxa"/>
              <w:bottom w:w="57" w:type="dxa"/>
              <w:right w:w="57" w:type="dxa"/>
            </w:tcMar>
            <w:vAlign w:val="center"/>
          </w:tcPr>
          <w:p w14:paraId="35792AC1" w14:textId="77777777" w:rsidR="004E0D64" w:rsidRPr="006200D8" w:rsidRDefault="004E0D64" w:rsidP="004E0D64">
            <w:pPr>
              <w:rPr>
                <w:sz w:val="16"/>
              </w:rPr>
            </w:pPr>
          </w:p>
        </w:tc>
        <w:tc>
          <w:tcPr>
            <w:tcW w:w="5216" w:type="dxa"/>
            <w:shd w:val="clear" w:color="auto" w:fill="auto"/>
            <w:tcMar>
              <w:top w:w="57" w:type="dxa"/>
              <w:left w:w="113" w:type="dxa"/>
              <w:bottom w:w="57" w:type="dxa"/>
              <w:right w:w="57" w:type="dxa"/>
            </w:tcMar>
            <w:vAlign w:val="center"/>
          </w:tcPr>
          <w:p w14:paraId="0469FA9E" w14:textId="77777777" w:rsidR="004E0D64" w:rsidRPr="006200D8" w:rsidRDefault="004E0D64" w:rsidP="004E0D64">
            <w:pPr>
              <w:rPr>
                <w:sz w:val="16"/>
              </w:rPr>
            </w:pPr>
          </w:p>
        </w:tc>
      </w:tr>
      <w:tr w:rsidR="004E0D64" w14:paraId="75823F58" w14:textId="77777777" w:rsidTr="00BB5AD7">
        <w:trPr>
          <w:trHeight w:val="113"/>
        </w:trPr>
        <w:tc>
          <w:tcPr>
            <w:tcW w:w="11056" w:type="dxa"/>
            <w:gridSpan w:val="4"/>
            <w:shd w:val="clear" w:color="auto" w:fill="auto"/>
            <w:tcMar>
              <w:top w:w="57" w:type="dxa"/>
              <w:left w:w="113" w:type="dxa"/>
              <w:bottom w:w="57" w:type="dxa"/>
              <w:right w:w="57" w:type="dxa"/>
            </w:tcMar>
            <w:vAlign w:val="center"/>
          </w:tcPr>
          <w:p w14:paraId="1B0A4EEB" w14:textId="77777777" w:rsidR="004E0D64" w:rsidRPr="006200D8" w:rsidRDefault="00E67AA9" w:rsidP="00E67AA9">
            <w:pPr>
              <w:rPr>
                <w:sz w:val="18"/>
              </w:rPr>
            </w:pPr>
            <w:r>
              <w:rPr>
                <w:rFonts w:ascii="Arial" w:hAnsi="Arial"/>
                <w:sz w:val="32"/>
                <w:szCs w:val="20"/>
              </w:rPr>
              <w:t>C</w:t>
            </w:r>
            <w:r w:rsidR="00513805">
              <w:rPr>
                <w:rFonts w:ascii="Arial" w:hAnsi="Arial"/>
                <w:sz w:val="32"/>
                <w:szCs w:val="20"/>
              </w:rPr>
              <w:t xml:space="preserve">alculate </w:t>
            </w:r>
            <w:r>
              <w:rPr>
                <w:rFonts w:ascii="Arial" w:hAnsi="Arial"/>
                <w:sz w:val="32"/>
                <w:szCs w:val="20"/>
              </w:rPr>
              <w:t>journey times from one country to another</w:t>
            </w:r>
          </w:p>
        </w:tc>
      </w:tr>
      <w:tr w:rsidR="00F13792" w14:paraId="5E9186BB" w14:textId="77777777" w:rsidTr="00BB5AD7">
        <w:trPr>
          <w:trHeight w:val="170"/>
        </w:trPr>
        <w:tc>
          <w:tcPr>
            <w:tcW w:w="5216" w:type="dxa"/>
            <w:gridSpan w:val="2"/>
            <w:shd w:val="clear" w:color="auto" w:fill="auto"/>
            <w:tcMar>
              <w:top w:w="57" w:type="dxa"/>
              <w:left w:w="113" w:type="dxa"/>
              <w:bottom w:w="57" w:type="dxa"/>
              <w:right w:w="57" w:type="dxa"/>
            </w:tcMar>
          </w:tcPr>
          <w:p w14:paraId="20C51918" w14:textId="77777777" w:rsidR="00F13792" w:rsidRPr="0052506A" w:rsidRDefault="00F13792" w:rsidP="006200D8">
            <w:pPr>
              <w:spacing w:before="120"/>
              <w:rPr>
                <w:rFonts w:ascii="Arial" w:hAnsi="Arial" w:cs="Arial"/>
                <w:b/>
                <w:sz w:val="18"/>
                <w:szCs w:val="18"/>
              </w:rPr>
            </w:pPr>
            <w:r w:rsidRPr="0052506A">
              <w:rPr>
                <w:rFonts w:ascii="Arial" w:hAnsi="Arial" w:cs="Arial"/>
                <w:b/>
                <w:sz w:val="18"/>
                <w:szCs w:val="18"/>
              </w:rPr>
              <w:t xml:space="preserve">Subject(s):  </w:t>
            </w:r>
            <w:r w:rsidR="0019647D">
              <w:rPr>
                <w:rFonts w:ascii="Arial" w:hAnsi="Arial" w:cs="Arial"/>
                <w:sz w:val="18"/>
                <w:szCs w:val="18"/>
              </w:rPr>
              <w:t xml:space="preserve">Mathematics, </w:t>
            </w:r>
            <w:r w:rsidR="004E2C99">
              <w:rPr>
                <w:rFonts w:ascii="Arial" w:hAnsi="Arial" w:cs="Arial"/>
                <w:sz w:val="18"/>
                <w:szCs w:val="18"/>
              </w:rPr>
              <w:t>Science</w:t>
            </w:r>
          </w:p>
          <w:p w14:paraId="44606697" w14:textId="77777777" w:rsidR="00F13792" w:rsidRPr="0052506A" w:rsidRDefault="00F13792" w:rsidP="00F13792">
            <w:pPr>
              <w:rPr>
                <w:rFonts w:ascii="Arial" w:hAnsi="Arial" w:cs="Arial"/>
                <w:b/>
                <w:sz w:val="18"/>
                <w:szCs w:val="18"/>
              </w:rPr>
            </w:pPr>
          </w:p>
          <w:p w14:paraId="414C8386" w14:textId="77777777" w:rsidR="00F13792" w:rsidRPr="0052506A" w:rsidRDefault="00F13792" w:rsidP="0052506A">
            <w:pPr>
              <w:pStyle w:val="Default"/>
              <w:rPr>
                <w:rFonts w:ascii="Arial" w:hAnsi="Arial" w:cs="Arial"/>
                <w:sz w:val="18"/>
                <w:szCs w:val="18"/>
              </w:rPr>
            </w:pPr>
            <w:r w:rsidRPr="0052506A">
              <w:rPr>
                <w:rFonts w:ascii="Arial" w:hAnsi="Arial" w:cs="Arial"/>
                <w:b/>
                <w:sz w:val="18"/>
                <w:szCs w:val="18"/>
              </w:rPr>
              <w:t xml:space="preserve">Approx time: </w:t>
            </w:r>
            <w:r w:rsidR="00CB2F82">
              <w:rPr>
                <w:rFonts w:ascii="Arial" w:hAnsi="Arial" w:cs="Arial"/>
                <w:bCs/>
                <w:sz w:val="18"/>
                <w:szCs w:val="18"/>
              </w:rPr>
              <w:t>35</w:t>
            </w:r>
            <w:r w:rsidRPr="0052506A">
              <w:rPr>
                <w:rFonts w:ascii="Arial" w:hAnsi="Arial" w:cs="Arial"/>
                <w:bCs/>
                <w:sz w:val="18"/>
                <w:szCs w:val="18"/>
              </w:rPr>
              <w:t xml:space="preserve"> </w:t>
            </w:r>
            <w:r w:rsidRPr="0052506A">
              <w:rPr>
                <w:rFonts w:ascii="Arial" w:hAnsi="Arial" w:cs="Arial"/>
                <w:sz w:val="18"/>
                <w:szCs w:val="18"/>
              </w:rPr>
              <w:t>mins</w:t>
            </w:r>
          </w:p>
        </w:tc>
        <w:tc>
          <w:tcPr>
            <w:tcW w:w="624" w:type="dxa"/>
            <w:shd w:val="clear" w:color="auto" w:fill="auto"/>
            <w:tcMar>
              <w:top w:w="57" w:type="dxa"/>
              <w:left w:w="113" w:type="dxa"/>
              <w:bottom w:w="57" w:type="dxa"/>
              <w:right w:w="57" w:type="dxa"/>
            </w:tcMar>
          </w:tcPr>
          <w:p w14:paraId="2F5E8F43" w14:textId="77777777" w:rsidR="00F13792" w:rsidRPr="0052506A" w:rsidRDefault="00F13792" w:rsidP="00F13792">
            <w:pPr>
              <w:rPr>
                <w:rFonts w:ascii="Arial" w:hAnsi="Arial" w:cs="Arial"/>
                <w:sz w:val="18"/>
                <w:szCs w:val="18"/>
              </w:rPr>
            </w:pPr>
          </w:p>
        </w:tc>
        <w:tc>
          <w:tcPr>
            <w:tcW w:w="5216" w:type="dxa"/>
            <w:shd w:val="clear" w:color="auto" w:fill="auto"/>
            <w:tcMar>
              <w:top w:w="57" w:type="dxa"/>
              <w:left w:w="113" w:type="dxa"/>
              <w:bottom w:w="57" w:type="dxa"/>
              <w:right w:w="57" w:type="dxa"/>
            </w:tcMar>
          </w:tcPr>
          <w:p w14:paraId="59AAC02D" w14:textId="77777777" w:rsidR="00F13792" w:rsidRPr="0052506A" w:rsidRDefault="00C81A0B" w:rsidP="006200D8">
            <w:pPr>
              <w:spacing w:before="120"/>
              <w:rPr>
                <w:rFonts w:ascii="Arial" w:hAnsi="Arial" w:cs="Arial"/>
                <w:b/>
                <w:sz w:val="18"/>
                <w:szCs w:val="18"/>
              </w:rPr>
            </w:pPr>
            <w:r>
              <w:rPr>
                <w:rFonts w:ascii="Arial" w:hAnsi="Arial" w:cs="Arial"/>
                <w:b/>
                <w:sz w:val="18"/>
                <w:szCs w:val="18"/>
              </w:rPr>
              <w:t>Key words</w:t>
            </w:r>
            <w:r w:rsidR="00372E41">
              <w:rPr>
                <w:rFonts w:ascii="Arial" w:hAnsi="Arial" w:cs="Arial"/>
                <w:b/>
                <w:sz w:val="18"/>
                <w:szCs w:val="18"/>
              </w:rPr>
              <w:t xml:space="preserve"> </w:t>
            </w:r>
            <w:r>
              <w:rPr>
                <w:rFonts w:ascii="Arial" w:hAnsi="Arial" w:cs="Arial"/>
                <w:b/>
                <w:sz w:val="18"/>
                <w:szCs w:val="18"/>
              </w:rPr>
              <w:t>/</w:t>
            </w:r>
            <w:r w:rsidR="00372E41">
              <w:rPr>
                <w:rFonts w:ascii="Arial" w:hAnsi="Arial" w:cs="Arial"/>
                <w:b/>
                <w:sz w:val="18"/>
                <w:szCs w:val="18"/>
              </w:rPr>
              <w:t xml:space="preserve"> </w:t>
            </w:r>
            <w:r w:rsidR="00F13792" w:rsidRPr="0052506A">
              <w:rPr>
                <w:rFonts w:ascii="Arial" w:hAnsi="Arial" w:cs="Arial"/>
                <w:b/>
                <w:sz w:val="18"/>
                <w:szCs w:val="18"/>
              </w:rPr>
              <w:t xml:space="preserve">Topics: </w:t>
            </w:r>
          </w:p>
          <w:p w14:paraId="069B5917" w14:textId="77777777" w:rsidR="0052506A" w:rsidRPr="0052506A" w:rsidRDefault="0052506A" w:rsidP="006200D8">
            <w:pPr>
              <w:pStyle w:val="Default"/>
              <w:numPr>
                <w:ilvl w:val="0"/>
                <w:numId w:val="1"/>
              </w:numPr>
              <w:rPr>
                <w:rFonts w:ascii="Arial" w:hAnsi="Arial" w:cs="Arial"/>
                <w:sz w:val="18"/>
                <w:szCs w:val="18"/>
              </w:rPr>
            </w:pPr>
            <w:r w:rsidRPr="0052506A">
              <w:rPr>
                <w:rFonts w:ascii="Arial" w:hAnsi="Arial" w:cs="Arial"/>
                <w:sz w:val="18"/>
                <w:szCs w:val="18"/>
              </w:rPr>
              <w:t>Topic</w:t>
            </w:r>
            <w:r w:rsidR="00846815">
              <w:rPr>
                <w:rFonts w:ascii="Arial" w:hAnsi="Arial" w:cs="Arial"/>
                <w:sz w:val="18"/>
                <w:szCs w:val="18"/>
              </w:rPr>
              <w:t xml:space="preserve">: </w:t>
            </w:r>
            <w:r w:rsidR="004E2C99">
              <w:rPr>
                <w:rFonts w:ascii="Arial" w:hAnsi="Arial" w:cs="Arial"/>
                <w:sz w:val="18"/>
                <w:szCs w:val="18"/>
              </w:rPr>
              <w:t>Transport</w:t>
            </w:r>
          </w:p>
          <w:p w14:paraId="10B57990" w14:textId="77777777" w:rsidR="0019647D" w:rsidRDefault="0019647D" w:rsidP="004E2C99">
            <w:pPr>
              <w:pStyle w:val="Default"/>
              <w:numPr>
                <w:ilvl w:val="0"/>
                <w:numId w:val="1"/>
              </w:numPr>
              <w:rPr>
                <w:rFonts w:ascii="Arial" w:hAnsi="Arial" w:cs="Arial"/>
                <w:sz w:val="18"/>
                <w:szCs w:val="18"/>
              </w:rPr>
            </w:pPr>
            <w:r>
              <w:rPr>
                <w:rFonts w:ascii="Arial" w:hAnsi="Arial" w:cs="Arial"/>
                <w:sz w:val="18"/>
                <w:szCs w:val="18"/>
              </w:rPr>
              <w:t>Speed</w:t>
            </w:r>
          </w:p>
          <w:p w14:paraId="1D053140" w14:textId="77777777" w:rsidR="0019647D" w:rsidRDefault="0019647D" w:rsidP="0019647D">
            <w:pPr>
              <w:pStyle w:val="Default"/>
              <w:numPr>
                <w:ilvl w:val="0"/>
                <w:numId w:val="1"/>
              </w:numPr>
              <w:rPr>
                <w:rFonts w:ascii="Arial" w:hAnsi="Arial" w:cs="Arial"/>
                <w:sz w:val="18"/>
                <w:szCs w:val="18"/>
              </w:rPr>
            </w:pPr>
            <w:r>
              <w:rPr>
                <w:rFonts w:ascii="Arial" w:hAnsi="Arial" w:cs="Arial"/>
                <w:sz w:val="18"/>
                <w:szCs w:val="18"/>
              </w:rPr>
              <w:t>Distance</w:t>
            </w:r>
          </w:p>
          <w:p w14:paraId="6B3F36F8" w14:textId="77777777" w:rsidR="00B65C87" w:rsidRDefault="00B65C87" w:rsidP="0019647D">
            <w:pPr>
              <w:pStyle w:val="Default"/>
              <w:numPr>
                <w:ilvl w:val="0"/>
                <w:numId w:val="1"/>
              </w:numPr>
              <w:rPr>
                <w:rFonts w:ascii="Arial" w:hAnsi="Arial" w:cs="Arial"/>
                <w:sz w:val="18"/>
                <w:szCs w:val="18"/>
              </w:rPr>
            </w:pPr>
            <w:r w:rsidRPr="0019647D">
              <w:rPr>
                <w:rFonts w:ascii="Arial" w:hAnsi="Arial" w:cs="Arial"/>
                <w:sz w:val="18"/>
                <w:szCs w:val="18"/>
              </w:rPr>
              <w:t>Sustainability</w:t>
            </w:r>
          </w:p>
          <w:p w14:paraId="732CB64F" w14:textId="77777777" w:rsidR="0019647D" w:rsidRDefault="00492F97" w:rsidP="0019647D">
            <w:pPr>
              <w:pStyle w:val="Default"/>
              <w:numPr>
                <w:ilvl w:val="0"/>
                <w:numId w:val="1"/>
              </w:numPr>
              <w:rPr>
                <w:rFonts w:ascii="Arial" w:hAnsi="Arial" w:cs="Arial"/>
                <w:sz w:val="18"/>
                <w:szCs w:val="18"/>
              </w:rPr>
            </w:pPr>
            <w:r>
              <w:rPr>
                <w:rFonts w:ascii="Arial" w:hAnsi="Arial" w:cs="Arial"/>
                <w:sz w:val="18"/>
                <w:szCs w:val="18"/>
              </w:rPr>
              <w:t>Renewable</w:t>
            </w:r>
          </w:p>
          <w:p w14:paraId="155AFC66" w14:textId="77777777" w:rsidR="00492F97" w:rsidRPr="0019647D" w:rsidRDefault="00492F97" w:rsidP="0019647D">
            <w:pPr>
              <w:pStyle w:val="Default"/>
              <w:numPr>
                <w:ilvl w:val="0"/>
                <w:numId w:val="1"/>
              </w:numPr>
              <w:rPr>
                <w:rFonts w:ascii="Arial" w:hAnsi="Arial" w:cs="Arial"/>
                <w:sz w:val="18"/>
                <w:szCs w:val="18"/>
              </w:rPr>
            </w:pPr>
            <w:r>
              <w:rPr>
                <w:rFonts w:ascii="Arial" w:hAnsi="Arial" w:cs="Arial"/>
                <w:sz w:val="18"/>
                <w:szCs w:val="18"/>
              </w:rPr>
              <w:t>Non-renewable</w:t>
            </w:r>
          </w:p>
        </w:tc>
      </w:tr>
      <w:tr w:rsidR="00F13792" w14:paraId="58FF4CDF" w14:textId="77777777" w:rsidTr="00BB5AD7">
        <w:trPr>
          <w:trHeight w:val="57"/>
        </w:trPr>
        <w:tc>
          <w:tcPr>
            <w:tcW w:w="5216" w:type="dxa"/>
            <w:gridSpan w:val="2"/>
            <w:shd w:val="clear" w:color="auto" w:fill="auto"/>
            <w:tcMar>
              <w:top w:w="57" w:type="dxa"/>
              <w:left w:w="113" w:type="dxa"/>
              <w:bottom w:w="57" w:type="dxa"/>
              <w:right w:w="57" w:type="dxa"/>
            </w:tcMar>
            <w:vAlign w:val="center"/>
          </w:tcPr>
          <w:p w14:paraId="0FEA9E2F" w14:textId="77777777" w:rsidR="00F13792" w:rsidRPr="006200D8" w:rsidRDefault="00F13792" w:rsidP="00F13792">
            <w:pPr>
              <w:rPr>
                <w:rFonts w:ascii="Arial" w:hAnsi="Arial"/>
                <w:b/>
                <w:sz w:val="16"/>
                <w:szCs w:val="20"/>
              </w:rPr>
            </w:pPr>
          </w:p>
        </w:tc>
        <w:tc>
          <w:tcPr>
            <w:tcW w:w="624" w:type="dxa"/>
            <w:shd w:val="clear" w:color="auto" w:fill="auto"/>
            <w:tcMar>
              <w:top w:w="57" w:type="dxa"/>
              <w:left w:w="113" w:type="dxa"/>
              <w:bottom w:w="57" w:type="dxa"/>
              <w:right w:w="57" w:type="dxa"/>
            </w:tcMar>
            <w:vAlign w:val="center"/>
          </w:tcPr>
          <w:p w14:paraId="36C33A48" w14:textId="77777777" w:rsidR="00F13792" w:rsidRPr="006200D8" w:rsidRDefault="00F13792" w:rsidP="00F13792">
            <w:pPr>
              <w:rPr>
                <w:sz w:val="16"/>
              </w:rPr>
            </w:pPr>
          </w:p>
        </w:tc>
        <w:tc>
          <w:tcPr>
            <w:tcW w:w="5216" w:type="dxa"/>
            <w:shd w:val="clear" w:color="auto" w:fill="auto"/>
            <w:tcMar>
              <w:top w:w="57" w:type="dxa"/>
              <w:left w:w="113" w:type="dxa"/>
              <w:bottom w:w="57" w:type="dxa"/>
              <w:right w:w="57" w:type="dxa"/>
            </w:tcMar>
            <w:vAlign w:val="center"/>
          </w:tcPr>
          <w:p w14:paraId="7A9FA163" w14:textId="77777777" w:rsidR="00F13792" w:rsidRPr="006200D8" w:rsidRDefault="00F13792" w:rsidP="00F13792">
            <w:pPr>
              <w:rPr>
                <w:sz w:val="16"/>
              </w:rPr>
            </w:pPr>
          </w:p>
        </w:tc>
      </w:tr>
      <w:tr w:rsidR="00F13792" w14:paraId="5CA32715" w14:textId="77777777" w:rsidTr="00BB5AD7">
        <w:trPr>
          <w:trHeight w:val="170"/>
        </w:trPr>
        <w:tc>
          <w:tcPr>
            <w:tcW w:w="5216" w:type="dxa"/>
            <w:gridSpan w:val="2"/>
            <w:shd w:val="clear" w:color="auto" w:fill="auto"/>
            <w:tcMar>
              <w:top w:w="57" w:type="dxa"/>
              <w:left w:w="113" w:type="dxa"/>
              <w:bottom w:w="57" w:type="dxa"/>
              <w:right w:w="57" w:type="dxa"/>
            </w:tcMar>
            <w:vAlign w:val="center"/>
          </w:tcPr>
          <w:p w14:paraId="5534F53B" w14:textId="77777777" w:rsidR="00F13792" w:rsidRPr="002E50A6" w:rsidRDefault="00F13792" w:rsidP="00F13792">
            <w:pPr>
              <w:rPr>
                <w:rFonts w:ascii="Arial" w:hAnsi="Arial"/>
                <w:b/>
                <w:szCs w:val="20"/>
              </w:rPr>
            </w:pPr>
            <w:r w:rsidRPr="006200D8">
              <w:rPr>
                <w:rFonts w:ascii="Arial" w:hAnsi="Arial"/>
                <w:b/>
                <w:szCs w:val="20"/>
              </w:rPr>
              <w:t>Suggested Learning Outcomes</w:t>
            </w:r>
            <w:r w:rsidR="00C3148B">
              <w:rPr>
                <w:rFonts w:ascii="Arial" w:hAnsi="Arial"/>
                <w:b/>
                <w:szCs w:val="20"/>
              </w:rPr>
              <w:t xml:space="preserve"> </w:t>
            </w:r>
          </w:p>
        </w:tc>
        <w:tc>
          <w:tcPr>
            <w:tcW w:w="624" w:type="dxa"/>
            <w:shd w:val="clear" w:color="auto" w:fill="auto"/>
            <w:tcMar>
              <w:top w:w="57" w:type="dxa"/>
              <w:left w:w="113" w:type="dxa"/>
              <w:bottom w:w="57" w:type="dxa"/>
              <w:right w:w="57" w:type="dxa"/>
            </w:tcMar>
            <w:vAlign w:val="center"/>
          </w:tcPr>
          <w:p w14:paraId="6BB0B9B0" w14:textId="77777777" w:rsidR="00F13792" w:rsidRPr="006200D8" w:rsidRDefault="00F13792" w:rsidP="00F13792">
            <w:pPr>
              <w:rPr>
                <w:sz w:val="20"/>
              </w:rPr>
            </w:pPr>
          </w:p>
        </w:tc>
        <w:tc>
          <w:tcPr>
            <w:tcW w:w="5216" w:type="dxa"/>
            <w:shd w:val="clear" w:color="auto" w:fill="auto"/>
            <w:tcMar>
              <w:top w:w="57" w:type="dxa"/>
              <w:left w:w="113" w:type="dxa"/>
              <w:bottom w:w="57" w:type="dxa"/>
              <w:right w:w="57" w:type="dxa"/>
            </w:tcMar>
            <w:vAlign w:val="center"/>
          </w:tcPr>
          <w:p w14:paraId="75D08C4C" w14:textId="77777777" w:rsidR="00F13792" w:rsidRPr="006200D8" w:rsidRDefault="00F13792" w:rsidP="00F13792">
            <w:pPr>
              <w:rPr>
                <w:sz w:val="20"/>
              </w:rPr>
            </w:pPr>
          </w:p>
        </w:tc>
      </w:tr>
      <w:tr w:rsidR="00F13792" w14:paraId="358F01A4" w14:textId="77777777" w:rsidTr="00BB5AD7">
        <w:trPr>
          <w:trHeight w:val="170"/>
        </w:trPr>
        <w:tc>
          <w:tcPr>
            <w:tcW w:w="11056" w:type="dxa"/>
            <w:gridSpan w:val="4"/>
            <w:shd w:val="clear" w:color="auto" w:fill="auto"/>
            <w:tcMar>
              <w:top w:w="57" w:type="dxa"/>
              <w:left w:w="113" w:type="dxa"/>
              <w:bottom w:w="57" w:type="dxa"/>
              <w:right w:w="57" w:type="dxa"/>
            </w:tcMar>
            <w:vAlign w:val="center"/>
          </w:tcPr>
          <w:p w14:paraId="7A1F4AFC" w14:textId="77777777" w:rsidR="0019647D" w:rsidRPr="00B65C87" w:rsidRDefault="00B65C87" w:rsidP="0019647D">
            <w:pPr>
              <w:pStyle w:val="Default"/>
              <w:numPr>
                <w:ilvl w:val="0"/>
                <w:numId w:val="1"/>
              </w:numPr>
              <w:rPr>
                <w:rFonts w:ascii="Arial" w:hAnsi="Arial"/>
                <w:sz w:val="18"/>
                <w:szCs w:val="18"/>
              </w:rPr>
            </w:pPr>
            <w:r>
              <w:rPr>
                <w:rFonts w:ascii="Arial" w:hAnsi="Arial"/>
                <w:sz w:val="18"/>
                <w:szCs w:val="18"/>
              </w:rPr>
              <w:t xml:space="preserve">To </w:t>
            </w:r>
            <w:r w:rsidR="00513805">
              <w:rPr>
                <w:rFonts w:ascii="Arial" w:hAnsi="Arial"/>
                <w:sz w:val="18"/>
                <w:szCs w:val="18"/>
              </w:rPr>
              <w:t>calculate time using the speed equation</w:t>
            </w:r>
          </w:p>
          <w:p w14:paraId="1D8C9724" w14:textId="77777777" w:rsidR="00F13792" w:rsidRPr="00B65C87" w:rsidRDefault="00513805" w:rsidP="00B65C87">
            <w:pPr>
              <w:pStyle w:val="Default"/>
              <w:numPr>
                <w:ilvl w:val="0"/>
                <w:numId w:val="1"/>
              </w:numPr>
              <w:rPr>
                <w:rFonts w:ascii="Arial" w:hAnsi="Arial"/>
                <w:sz w:val="18"/>
                <w:szCs w:val="18"/>
              </w:rPr>
            </w:pPr>
            <w:r>
              <w:rPr>
                <w:rFonts w:ascii="Arial" w:hAnsi="Arial"/>
                <w:sz w:val="18"/>
                <w:szCs w:val="18"/>
              </w:rPr>
              <w:t>To identify issues surrounding global transport</w:t>
            </w:r>
          </w:p>
        </w:tc>
      </w:tr>
      <w:tr w:rsidR="005C1A7E" w14:paraId="09053D70" w14:textId="77777777" w:rsidTr="00BB5AD7">
        <w:trPr>
          <w:trHeight w:val="170"/>
        </w:trPr>
        <w:tc>
          <w:tcPr>
            <w:tcW w:w="11056" w:type="dxa"/>
            <w:gridSpan w:val="4"/>
            <w:shd w:val="clear" w:color="auto" w:fill="auto"/>
            <w:tcMar>
              <w:top w:w="57" w:type="dxa"/>
              <w:left w:w="113" w:type="dxa"/>
              <w:bottom w:w="57" w:type="dxa"/>
              <w:right w:w="57" w:type="dxa"/>
            </w:tcMar>
            <w:vAlign w:val="center"/>
          </w:tcPr>
          <w:p w14:paraId="3C790017" w14:textId="77777777" w:rsidR="005C1A7E" w:rsidRDefault="005C1A7E" w:rsidP="005C1A7E">
            <w:pPr>
              <w:pStyle w:val="Default"/>
              <w:rPr>
                <w:rFonts w:ascii="Arial" w:hAnsi="Arial"/>
                <w:sz w:val="18"/>
                <w:szCs w:val="18"/>
              </w:rPr>
            </w:pPr>
          </w:p>
        </w:tc>
      </w:tr>
      <w:tr w:rsidR="00F13792" w14:paraId="44E57100" w14:textId="77777777" w:rsidTr="00BB5AD7">
        <w:trPr>
          <w:trHeight w:val="170"/>
        </w:trPr>
        <w:tc>
          <w:tcPr>
            <w:tcW w:w="5216" w:type="dxa"/>
            <w:gridSpan w:val="2"/>
            <w:shd w:val="clear" w:color="auto" w:fill="auto"/>
            <w:tcMar>
              <w:top w:w="57" w:type="dxa"/>
              <w:left w:w="113" w:type="dxa"/>
              <w:bottom w:w="57" w:type="dxa"/>
              <w:right w:w="57" w:type="dxa"/>
            </w:tcMar>
            <w:vAlign w:val="center"/>
          </w:tcPr>
          <w:p w14:paraId="4A3EC7F2" w14:textId="77777777" w:rsidR="00F13792" w:rsidRPr="00885235" w:rsidRDefault="00F13792" w:rsidP="002E50A6">
            <w:r w:rsidRPr="006200D8">
              <w:rPr>
                <w:rFonts w:ascii="Arial" w:hAnsi="Arial"/>
                <w:b/>
                <w:szCs w:val="20"/>
              </w:rPr>
              <w:t>Introduction</w:t>
            </w:r>
          </w:p>
        </w:tc>
        <w:tc>
          <w:tcPr>
            <w:tcW w:w="624" w:type="dxa"/>
            <w:shd w:val="clear" w:color="auto" w:fill="auto"/>
            <w:tcMar>
              <w:top w:w="57" w:type="dxa"/>
              <w:left w:w="113" w:type="dxa"/>
              <w:bottom w:w="57" w:type="dxa"/>
              <w:right w:w="57" w:type="dxa"/>
            </w:tcMar>
            <w:vAlign w:val="center"/>
          </w:tcPr>
          <w:p w14:paraId="658960CF" w14:textId="77777777" w:rsidR="00F13792" w:rsidRPr="006200D8" w:rsidRDefault="00F13792" w:rsidP="00F13792">
            <w:pPr>
              <w:rPr>
                <w:sz w:val="20"/>
              </w:rPr>
            </w:pPr>
          </w:p>
        </w:tc>
        <w:tc>
          <w:tcPr>
            <w:tcW w:w="5216" w:type="dxa"/>
            <w:shd w:val="clear" w:color="auto" w:fill="auto"/>
            <w:tcMar>
              <w:top w:w="57" w:type="dxa"/>
              <w:left w:w="113" w:type="dxa"/>
              <w:bottom w:w="57" w:type="dxa"/>
              <w:right w:w="57" w:type="dxa"/>
            </w:tcMar>
            <w:vAlign w:val="center"/>
          </w:tcPr>
          <w:p w14:paraId="6253D37E" w14:textId="77777777" w:rsidR="00F13792" w:rsidRPr="006200D8" w:rsidRDefault="00F13792" w:rsidP="00F13792">
            <w:pPr>
              <w:rPr>
                <w:sz w:val="20"/>
              </w:rPr>
            </w:pPr>
          </w:p>
        </w:tc>
      </w:tr>
      <w:tr w:rsidR="00F13792" w14:paraId="20AF4E27" w14:textId="77777777" w:rsidTr="00BB5AD7">
        <w:tc>
          <w:tcPr>
            <w:tcW w:w="11056" w:type="dxa"/>
            <w:gridSpan w:val="4"/>
            <w:shd w:val="clear" w:color="auto" w:fill="auto"/>
            <w:tcMar>
              <w:top w:w="57" w:type="dxa"/>
              <w:left w:w="113" w:type="dxa"/>
              <w:bottom w:w="57" w:type="dxa"/>
              <w:right w:w="57" w:type="dxa"/>
            </w:tcMar>
            <w:vAlign w:val="center"/>
          </w:tcPr>
          <w:p w14:paraId="312CD9E1" w14:textId="77777777" w:rsidR="00F45888" w:rsidRPr="00F45888" w:rsidRDefault="003B183F" w:rsidP="006C1A87">
            <w:pPr>
              <w:spacing w:after="100"/>
              <w:rPr>
                <w:rFonts w:ascii="Arial" w:hAnsi="Arial"/>
                <w:sz w:val="20"/>
                <w:szCs w:val="20"/>
              </w:rPr>
            </w:pPr>
            <w:r w:rsidRPr="00BC79EA">
              <w:rPr>
                <w:rFonts w:ascii="Arial" w:hAnsi="Arial" w:cs="Arial"/>
                <w:sz w:val="20"/>
              </w:rPr>
              <w:t>A costly, and sometimes very long, aeroplane journey is currently your only option if you intend to travel a long distance. However, what about in the future? One method that has b</w:t>
            </w:r>
            <w:r w:rsidR="00C81A0B">
              <w:rPr>
                <w:rFonts w:ascii="Arial" w:hAnsi="Arial" w:cs="Arial"/>
                <w:sz w:val="20"/>
              </w:rPr>
              <w:t xml:space="preserve">een proposed is the vacuum tube </w:t>
            </w:r>
            <w:r w:rsidRPr="00BC79EA">
              <w:rPr>
                <w:rFonts w:ascii="Arial" w:hAnsi="Arial" w:cs="Arial"/>
                <w:sz w:val="20"/>
              </w:rPr>
              <w:t>train. This may be able</w:t>
            </w:r>
            <w:r w:rsidR="00C81A0B">
              <w:rPr>
                <w:rFonts w:ascii="Arial" w:hAnsi="Arial" w:cs="Arial"/>
                <w:sz w:val="20"/>
              </w:rPr>
              <w:t xml:space="preserve"> to</w:t>
            </w:r>
            <w:r w:rsidRPr="00BC79EA">
              <w:rPr>
                <w:rFonts w:ascii="Arial" w:hAnsi="Arial" w:cs="Arial"/>
                <w:sz w:val="20"/>
              </w:rPr>
              <w:t xml:space="preserve"> reach speeds of 4,000 mph, but is it a realistic option?</w:t>
            </w:r>
          </w:p>
        </w:tc>
      </w:tr>
      <w:tr w:rsidR="00F13792" w14:paraId="4A8BBA64" w14:textId="77777777" w:rsidTr="00BB5AD7">
        <w:tc>
          <w:tcPr>
            <w:tcW w:w="11056" w:type="dxa"/>
            <w:gridSpan w:val="4"/>
            <w:shd w:val="clear" w:color="auto" w:fill="auto"/>
            <w:tcMar>
              <w:top w:w="57" w:type="dxa"/>
              <w:left w:w="113" w:type="dxa"/>
              <w:bottom w:w="57" w:type="dxa"/>
              <w:right w:w="57" w:type="dxa"/>
            </w:tcMar>
            <w:vAlign w:val="center"/>
          </w:tcPr>
          <w:p w14:paraId="0055F79A" w14:textId="77777777" w:rsidR="00EF3F48" w:rsidRPr="004312D4" w:rsidRDefault="00EF3F48" w:rsidP="00EF3F48">
            <w:pPr>
              <w:pStyle w:val="Default"/>
              <w:rPr>
                <w:rFonts w:ascii="Arial" w:hAnsi="Arial" w:cs="Arial"/>
                <w:b/>
                <w:sz w:val="20"/>
                <w:szCs w:val="20"/>
              </w:rPr>
            </w:pPr>
            <w:r w:rsidRPr="004312D4">
              <w:rPr>
                <w:rFonts w:ascii="Arial" w:hAnsi="Arial" w:cs="Arial"/>
                <w:b/>
                <w:sz w:val="20"/>
                <w:szCs w:val="20"/>
              </w:rPr>
              <w:t>Purpose of this activity</w:t>
            </w:r>
          </w:p>
          <w:p w14:paraId="7D0882B8" w14:textId="77777777" w:rsidR="00F13792" w:rsidRPr="006200D8" w:rsidRDefault="00B65C87" w:rsidP="00C81A0B">
            <w:pPr>
              <w:pStyle w:val="Default"/>
              <w:spacing w:after="100"/>
              <w:rPr>
                <w:rFonts w:ascii="Arial" w:hAnsi="Arial"/>
                <w:b/>
              </w:rPr>
            </w:pPr>
            <w:r>
              <w:rPr>
                <w:rFonts w:ascii="Arial" w:hAnsi="Arial" w:cs="Arial"/>
                <w:sz w:val="20"/>
                <w:szCs w:val="20"/>
              </w:rPr>
              <w:t xml:space="preserve">In this activity students </w:t>
            </w:r>
            <w:r w:rsidR="00513805">
              <w:rPr>
                <w:rFonts w:ascii="Arial" w:hAnsi="Arial" w:cs="Arial"/>
                <w:sz w:val="20"/>
                <w:szCs w:val="20"/>
              </w:rPr>
              <w:t>use the speed equation to calculate how long it takes to travel to destinations</w:t>
            </w:r>
            <w:r w:rsidR="00C81A0B">
              <w:rPr>
                <w:rFonts w:ascii="Arial" w:hAnsi="Arial" w:cs="Arial"/>
                <w:sz w:val="20"/>
                <w:szCs w:val="20"/>
              </w:rPr>
              <w:t xml:space="preserve"> around the globe</w:t>
            </w:r>
            <w:r w:rsidR="00513805">
              <w:rPr>
                <w:rFonts w:ascii="Arial" w:hAnsi="Arial" w:cs="Arial"/>
                <w:sz w:val="20"/>
                <w:szCs w:val="20"/>
              </w:rPr>
              <w:t xml:space="preserve"> from the UK via today's global transport options. They are then introduced to a new concept to global travel: the </w:t>
            </w:r>
            <w:r w:rsidR="00BB5AD7">
              <w:rPr>
                <w:rFonts w:ascii="Arial" w:hAnsi="Arial" w:cs="Arial"/>
                <w:sz w:val="20"/>
                <w:szCs w:val="20"/>
              </w:rPr>
              <w:t xml:space="preserve">vacuum tube </w:t>
            </w:r>
            <w:r w:rsidR="00513805">
              <w:rPr>
                <w:rFonts w:ascii="Arial" w:hAnsi="Arial" w:cs="Arial"/>
                <w:sz w:val="20"/>
                <w:szCs w:val="20"/>
              </w:rPr>
              <w:t>train - will this solve some of the problems they identified?</w:t>
            </w:r>
          </w:p>
        </w:tc>
      </w:tr>
      <w:tr w:rsidR="00F13792" w14:paraId="0A41358D" w14:textId="77777777" w:rsidTr="00BB5AD7">
        <w:trPr>
          <w:trHeight w:val="227"/>
        </w:trPr>
        <w:tc>
          <w:tcPr>
            <w:tcW w:w="5216" w:type="dxa"/>
            <w:gridSpan w:val="2"/>
            <w:shd w:val="clear" w:color="auto" w:fill="auto"/>
            <w:tcMar>
              <w:top w:w="57" w:type="dxa"/>
              <w:left w:w="113" w:type="dxa"/>
              <w:bottom w:w="57" w:type="dxa"/>
              <w:right w:w="57" w:type="dxa"/>
            </w:tcMar>
            <w:vAlign w:val="center"/>
          </w:tcPr>
          <w:p w14:paraId="6D7A659E" w14:textId="77777777" w:rsidR="00F13792" w:rsidRPr="006200D8" w:rsidRDefault="00F13792" w:rsidP="00F13792">
            <w:pPr>
              <w:rPr>
                <w:sz w:val="20"/>
              </w:rPr>
            </w:pPr>
          </w:p>
        </w:tc>
        <w:tc>
          <w:tcPr>
            <w:tcW w:w="624" w:type="dxa"/>
            <w:shd w:val="clear" w:color="auto" w:fill="auto"/>
            <w:tcMar>
              <w:top w:w="57" w:type="dxa"/>
              <w:left w:w="113" w:type="dxa"/>
              <w:bottom w:w="57" w:type="dxa"/>
              <w:right w:w="57" w:type="dxa"/>
            </w:tcMar>
            <w:vAlign w:val="center"/>
          </w:tcPr>
          <w:p w14:paraId="0B994FB2" w14:textId="77777777" w:rsidR="00F13792" w:rsidRPr="006200D8" w:rsidRDefault="00F13792" w:rsidP="00F13792">
            <w:pPr>
              <w:rPr>
                <w:sz w:val="16"/>
              </w:rPr>
            </w:pPr>
          </w:p>
        </w:tc>
        <w:tc>
          <w:tcPr>
            <w:tcW w:w="5216" w:type="dxa"/>
            <w:shd w:val="clear" w:color="auto" w:fill="auto"/>
            <w:tcMar>
              <w:top w:w="57" w:type="dxa"/>
              <w:left w:w="113" w:type="dxa"/>
              <w:bottom w:w="57" w:type="dxa"/>
              <w:right w:w="57" w:type="dxa"/>
            </w:tcMar>
            <w:vAlign w:val="center"/>
          </w:tcPr>
          <w:p w14:paraId="1393055B" w14:textId="77777777" w:rsidR="00F13792" w:rsidRPr="006200D8" w:rsidRDefault="00F13792" w:rsidP="00F13792">
            <w:pPr>
              <w:rPr>
                <w:sz w:val="20"/>
              </w:rPr>
            </w:pPr>
          </w:p>
        </w:tc>
      </w:tr>
      <w:tr w:rsidR="00F13792" w14:paraId="1B8B1D8E" w14:textId="77777777" w:rsidTr="004A7DF8">
        <w:trPr>
          <w:trHeight w:val="300"/>
        </w:trPr>
        <w:tc>
          <w:tcPr>
            <w:tcW w:w="5216" w:type="dxa"/>
            <w:gridSpan w:val="2"/>
            <w:shd w:val="clear" w:color="auto" w:fill="00B0F0"/>
            <w:tcMar>
              <w:top w:w="57" w:type="dxa"/>
              <w:left w:w="113" w:type="dxa"/>
              <w:bottom w:w="57" w:type="dxa"/>
              <w:right w:w="57" w:type="dxa"/>
            </w:tcMar>
            <w:vAlign w:val="center"/>
          </w:tcPr>
          <w:p w14:paraId="02B00C43" w14:textId="77777777" w:rsidR="00F13792" w:rsidRPr="00885235" w:rsidRDefault="00F13792" w:rsidP="002E50A6">
            <w:r w:rsidRPr="004A7DF8">
              <w:rPr>
                <w:rFonts w:ascii="Arial" w:hAnsi="Arial"/>
                <w:b/>
                <w:color w:val="FFFFFF" w:themeColor="background1"/>
                <w:szCs w:val="20"/>
              </w:rPr>
              <w:t>Activity</w:t>
            </w:r>
          </w:p>
        </w:tc>
        <w:tc>
          <w:tcPr>
            <w:tcW w:w="624" w:type="dxa"/>
            <w:shd w:val="clear" w:color="auto" w:fill="auto"/>
            <w:tcMar>
              <w:top w:w="57" w:type="dxa"/>
              <w:left w:w="113" w:type="dxa"/>
              <w:bottom w:w="57" w:type="dxa"/>
              <w:right w:w="57" w:type="dxa"/>
            </w:tcMar>
            <w:vAlign w:val="center"/>
          </w:tcPr>
          <w:p w14:paraId="36D315FF" w14:textId="77777777" w:rsidR="00F13792" w:rsidRPr="006200D8" w:rsidRDefault="00F13792" w:rsidP="00F13792">
            <w:pPr>
              <w:rPr>
                <w:sz w:val="20"/>
              </w:rPr>
            </w:pPr>
          </w:p>
        </w:tc>
        <w:tc>
          <w:tcPr>
            <w:tcW w:w="5216" w:type="dxa"/>
            <w:shd w:val="clear" w:color="auto" w:fill="00B0F0"/>
            <w:tcMar>
              <w:top w:w="57" w:type="dxa"/>
              <w:left w:w="113" w:type="dxa"/>
              <w:bottom w:w="57" w:type="dxa"/>
              <w:right w:w="57" w:type="dxa"/>
            </w:tcMar>
            <w:vAlign w:val="center"/>
          </w:tcPr>
          <w:p w14:paraId="5AFF9F32" w14:textId="77777777" w:rsidR="00F13792" w:rsidRPr="004A7DF8" w:rsidRDefault="00F13792" w:rsidP="00F13792">
            <w:pPr>
              <w:rPr>
                <w:color w:val="FFFFFF" w:themeColor="background1"/>
              </w:rPr>
            </w:pPr>
            <w:r w:rsidRPr="004A7DF8">
              <w:rPr>
                <w:rFonts w:ascii="Arial" w:hAnsi="Arial"/>
                <w:b/>
                <w:color w:val="FFFFFF" w:themeColor="background1"/>
                <w:szCs w:val="20"/>
              </w:rPr>
              <w:t>Teacher notes</w:t>
            </w:r>
          </w:p>
        </w:tc>
      </w:tr>
      <w:tr w:rsidR="00F13792" w14:paraId="1C63B2AD" w14:textId="77777777" w:rsidTr="004A7DF8">
        <w:tc>
          <w:tcPr>
            <w:tcW w:w="5216" w:type="dxa"/>
            <w:gridSpan w:val="2"/>
            <w:shd w:val="clear" w:color="auto" w:fill="auto"/>
            <w:tcMar>
              <w:top w:w="57" w:type="dxa"/>
              <w:left w:w="113" w:type="dxa"/>
              <w:bottom w:w="57" w:type="dxa"/>
              <w:right w:w="57" w:type="dxa"/>
            </w:tcMar>
            <w:vAlign w:val="center"/>
          </w:tcPr>
          <w:p w14:paraId="42F982A3" w14:textId="77777777" w:rsidR="00C548C8" w:rsidRDefault="00EE37E1" w:rsidP="00EF3F48">
            <w:pPr>
              <w:spacing w:after="100"/>
              <w:rPr>
                <w:rFonts w:ascii="Arial" w:hAnsi="Arial" w:cs="Arial"/>
                <w:sz w:val="20"/>
                <w:szCs w:val="20"/>
              </w:rPr>
            </w:pPr>
            <w:r>
              <w:rPr>
                <w:rFonts w:ascii="Arial" w:hAnsi="Arial" w:cs="Arial"/>
                <w:sz w:val="20"/>
                <w:szCs w:val="20"/>
              </w:rPr>
              <w:t>Introduce the term 'global transport' and ask students to name some methods that they can t</w:t>
            </w:r>
            <w:r w:rsidR="00C81A0B">
              <w:rPr>
                <w:rFonts w:ascii="Arial" w:hAnsi="Arial" w:cs="Arial"/>
                <w:sz w:val="20"/>
                <w:szCs w:val="20"/>
              </w:rPr>
              <w:t xml:space="preserve">hink of e.g. aeroplanes, cruise </w:t>
            </w:r>
            <w:r>
              <w:rPr>
                <w:rFonts w:ascii="Arial" w:hAnsi="Arial" w:cs="Arial"/>
                <w:sz w:val="20"/>
                <w:szCs w:val="20"/>
              </w:rPr>
              <w:t>liners, trains</w:t>
            </w:r>
            <w:r w:rsidR="004E2C99">
              <w:rPr>
                <w:rFonts w:ascii="Arial" w:hAnsi="Arial" w:cs="Arial"/>
                <w:sz w:val="20"/>
                <w:szCs w:val="20"/>
              </w:rPr>
              <w:t>.</w:t>
            </w:r>
            <w:r>
              <w:rPr>
                <w:rFonts w:ascii="Arial" w:hAnsi="Arial" w:cs="Arial"/>
                <w:sz w:val="20"/>
                <w:szCs w:val="20"/>
              </w:rPr>
              <w:t xml:space="preserve"> Students then work in pairs or small groups to complete the tasks on handout </w:t>
            </w:r>
            <w:r w:rsidR="00C548C8">
              <w:rPr>
                <w:rFonts w:ascii="Arial" w:hAnsi="Arial" w:cs="Arial"/>
                <w:b/>
                <w:sz w:val="20"/>
                <w:szCs w:val="20"/>
              </w:rPr>
              <w:t>J</w:t>
            </w:r>
            <w:r>
              <w:rPr>
                <w:rFonts w:ascii="Arial" w:hAnsi="Arial" w:cs="Arial"/>
                <w:b/>
                <w:sz w:val="20"/>
                <w:szCs w:val="20"/>
              </w:rPr>
              <w:t>ourney times</w:t>
            </w:r>
            <w:r w:rsidR="00825116">
              <w:rPr>
                <w:rFonts w:ascii="Arial" w:hAnsi="Arial" w:cs="Arial"/>
                <w:b/>
                <w:sz w:val="20"/>
                <w:szCs w:val="20"/>
              </w:rPr>
              <w:t xml:space="preserve"> A or </w:t>
            </w:r>
            <w:r w:rsidR="00C548C8">
              <w:rPr>
                <w:rFonts w:ascii="Arial" w:hAnsi="Arial" w:cs="Arial"/>
                <w:b/>
                <w:sz w:val="20"/>
                <w:szCs w:val="20"/>
              </w:rPr>
              <w:t>J</w:t>
            </w:r>
            <w:r w:rsidR="00825116">
              <w:rPr>
                <w:rFonts w:ascii="Arial" w:hAnsi="Arial" w:cs="Arial"/>
                <w:b/>
                <w:sz w:val="20"/>
                <w:szCs w:val="20"/>
              </w:rPr>
              <w:t>ourney times B</w:t>
            </w:r>
            <w:r>
              <w:rPr>
                <w:rFonts w:ascii="Arial" w:hAnsi="Arial" w:cs="Arial"/>
                <w:b/>
                <w:sz w:val="20"/>
                <w:szCs w:val="20"/>
              </w:rPr>
              <w:t xml:space="preserve">. </w:t>
            </w:r>
            <w:r w:rsidR="001A21F8" w:rsidRPr="004E2C99">
              <w:rPr>
                <w:rFonts w:ascii="Arial" w:hAnsi="Arial" w:cs="Arial"/>
                <w:sz w:val="20"/>
                <w:szCs w:val="20"/>
              </w:rPr>
              <w:t xml:space="preserve"> (</w:t>
            </w:r>
            <w:r w:rsidR="00B65C87">
              <w:rPr>
                <w:rFonts w:ascii="Arial" w:hAnsi="Arial" w:cs="Arial"/>
                <w:i/>
                <w:sz w:val="20"/>
                <w:szCs w:val="20"/>
              </w:rPr>
              <w:t>10</w:t>
            </w:r>
            <w:r w:rsidR="001A21F8" w:rsidRPr="004E2C99">
              <w:rPr>
                <w:rFonts w:ascii="Arial" w:hAnsi="Arial" w:cs="Arial"/>
                <w:i/>
                <w:sz w:val="20"/>
                <w:szCs w:val="20"/>
              </w:rPr>
              <w:t xml:space="preserve"> mins)</w:t>
            </w:r>
          </w:p>
          <w:p w14:paraId="79158DF0" w14:textId="77777777" w:rsidR="00E07419" w:rsidRDefault="00752605" w:rsidP="00EF3F48">
            <w:pPr>
              <w:spacing w:after="100"/>
              <w:rPr>
                <w:rFonts w:ascii="Arial" w:hAnsi="Arial" w:cs="Arial"/>
                <w:sz w:val="20"/>
                <w:szCs w:val="20"/>
              </w:rPr>
            </w:pPr>
            <w:r>
              <w:rPr>
                <w:rFonts w:ascii="Arial" w:hAnsi="Arial" w:cs="Arial"/>
                <w:sz w:val="20"/>
                <w:szCs w:val="20"/>
              </w:rPr>
              <w:t>Go through their answers, checking they are correct</w:t>
            </w:r>
            <w:r w:rsidR="004C2707">
              <w:rPr>
                <w:rFonts w:ascii="Arial" w:hAnsi="Arial" w:cs="Arial"/>
                <w:sz w:val="20"/>
                <w:szCs w:val="20"/>
              </w:rPr>
              <w:t>.</w:t>
            </w:r>
            <w:r>
              <w:rPr>
                <w:rFonts w:ascii="Arial" w:hAnsi="Arial" w:cs="Arial"/>
                <w:sz w:val="20"/>
                <w:szCs w:val="20"/>
              </w:rPr>
              <w:t xml:space="preserve"> Discuss their choices of transport for question two and see if the class agree with each other's choices. </w:t>
            </w:r>
            <w:r w:rsidR="00B65C87">
              <w:rPr>
                <w:rFonts w:ascii="Arial" w:hAnsi="Arial" w:cs="Arial"/>
                <w:i/>
                <w:sz w:val="20"/>
                <w:szCs w:val="20"/>
              </w:rPr>
              <w:t>(</w:t>
            </w:r>
            <w:r>
              <w:rPr>
                <w:rFonts w:ascii="Arial" w:hAnsi="Arial" w:cs="Arial"/>
                <w:i/>
                <w:sz w:val="20"/>
                <w:szCs w:val="20"/>
              </w:rPr>
              <w:t>5 mins</w:t>
            </w:r>
            <w:r w:rsidR="00B65C87">
              <w:rPr>
                <w:rFonts w:ascii="Arial" w:hAnsi="Arial" w:cs="Arial"/>
                <w:i/>
                <w:sz w:val="20"/>
                <w:szCs w:val="20"/>
              </w:rPr>
              <w:t>)</w:t>
            </w:r>
          </w:p>
          <w:p w14:paraId="4AF33183" w14:textId="77777777" w:rsidR="0082520F" w:rsidRDefault="00976FEA" w:rsidP="00EF3F48">
            <w:pPr>
              <w:spacing w:after="100"/>
              <w:rPr>
                <w:rFonts w:ascii="Arial" w:hAnsi="Arial" w:cs="Arial"/>
                <w:sz w:val="20"/>
                <w:szCs w:val="20"/>
              </w:rPr>
            </w:pPr>
            <w:r>
              <w:rPr>
                <w:rFonts w:ascii="Arial" w:hAnsi="Arial" w:cs="Arial"/>
                <w:sz w:val="20"/>
                <w:szCs w:val="20"/>
              </w:rPr>
              <w:t xml:space="preserve">Show slide 2 of the handout </w:t>
            </w:r>
            <w:r w:rsidR="00C548C8">
              <w:rPr>
                <w:rFonts w:ascii="Arial" w:hAnsi="Arial" w:cs="Arial"/>
                <w:b/>
                <w:sz w:val="20"/>
                <w:szCs w:val="20"/>
              </w:rPr>
              <w:t>W</w:t>
            </w:r>
            <w:r>
              <w:rPr>
                <w:rFonts w:ascii="Arial" w:hAnsi="Arial" w:cs="Arial"/>
                <w:b/>
                <w:sz w:val="20"/>
                <w:szCs w:val="20"/>
              </w:rPr>
              <w:t xml:space="preserve">hat is the future? </w:t>
            </w:r>
            <w:r>
              <w:rPr>
                <w:rFonts w:ascii="Arial" w:hAnsi="Arial" w:cs="Arial"/>
                <w:sz w:val="20"/>
                <w:szCs w:val="20"/>
              </w:rPr>
              <w:t>Ask groups to discuss the opinions of the people and then write their own comment. Ask some groups to share their comment. (</w:t>
            </w:r>
            <w:r>
              <w:rPr>
                <w:rFonts w:ascii="Arial" w:hAnsi="Arial" w:cs="Arial"/>
                <w:i/>
                <w:sz w:val="20"/>
                <w:szCs w:val="20"/>
              </w:rPr>
              <w:t>10 mins)</w:t>
            </w:r>
          </w:p>
          <w:p w14:paraId="6EBF5C35" w14:textId="77777777" w:rsidR="0082520F" w:rsidRDefault="0082520F" w:rsidP="00EF3F48">
            <w:pPr>
              <w:autoSpaceDE w:val="0"/>
              <w:autoSpaceDN w:val="0"/>
              <w:adjustRightInd w:val="0"/>
              <w:spacing w:after="100"/>
              <w:rPr>
                <w:rFonts w:ascii="Arial" w:hAnsi="Arial" w:cs="Arial"/>
                <w:sz w:val="20"/>
                <w:szCs w:val="20"/>
              </w:rPr>
            </w:pPr>
            <w:r>
              <w:rPr>
                <w:rFonts w:ascii="Arial" w:hAnsi="Arial" w:cs="Arial"/>
                <w:sz w:val="20"/>
                <w:szCs w:val="20"/>
              </w:rPr>
              <w:t xml:space="preserve">A form of </w:t>
            </w:r>
            <w:r w:rsidR="00282D89" w:rsidRPr="00826965">
              <w:rPr>
                <w:rFonts w:ascii="Arial" w:hAnsi="Arial" w:cs="Arial"/>
                <w:sz w:val="20"/>
                <w:szCs w:val="20"/>
              </w:rPr>
              <w:t xml:space="preserve">transport that they might not have considered </w:t>
            </w:r>
            <w:r>
              <w:rPr>
                <w:rFonts w:ascii="Arial" w:hAnsi="Arial" w:cs="Arial"/>
                <w:sz w:val="20"/>
                <w:szCs w:val="20"/>
              </w:rPr>
              <w:t>as being global is the train. Discuss why trains are not generally used now to travel long distances (they are relatively slow).</w:t>
            </w:r>
            <w:r w:rsidR="006267A1">
              <w:rPr>
                <w:rFonts w:ascii="Arial" w:hAnsi="Arial" w:cs="Arial"/>
                <w:sz w:val="20"/>
                <w:szCs w:val="20"/>
              </w:rPr>
              <w:t xml:space="preserve"> </w:t>
            </w:r>
            <w:r>
              <w:rPr>
                <w:rFonts w:ascii="Arial" w:hAnsi="Arial" w:cs="Arial"/>
                <w:sz w:val="20"/>
                <w:szCs w:val="20"/>
              </w:rPr>
              <w:t xml:space="preserve">Introduce the class to high speed trains which are currently being developed by watching the </w:t>
            </w:r>
            <w:r w:rsidR="00A30F77">
              <w:rPr>
                <w:rFonts w:ascii="Arial" w:hAnsi="Arial" w:cs="Arial"/>
                <w:sz w:val="20"/>
                <w:szCs w:val="20"/>
              </w:rPr>
              <w:t>film</w:t>
            </w:r>
            <w:r>
              <w:rPr>
                <w:rFonts w:ascii="Arial" w:hAnsi="Arial" w:cs="Arial"/>
                <w:sz w:val="20"/>
                <w:szCs w:val="20"/>
              </w:rPr>
              <w:t xml:space="preserve"> 'Trains and technology'.  </w:t>
            </w:r>
          </w:p>
          <w:p w14:paraId="5E8F09B2" w14:textId="77777777" w:rsidR="005C1A7E" w:rsidRPr="00826965" w:rsidRDefault="005C1A7E" w:rsidP="00EF3F48">
            <w:pPr>
              <w:autoSpaceDE w:val="0"/>
              <w:autoSpaceDN w:val="0"/>
              <w:adjustRightInd w:val="0"/>
              <w:spacing w:after="100"/>
              <w:rPr>
                <w:rFonts w:ascii="Arial" w:hAnsi="Arial" w:cs="Arial"/>
                <w:sz w:val="20"/>
                <w:szCs w:val="20"/>
              </w:rPr>
            </w:pPr>
          </w:p>
          <w:p w14:paraId="07B5264A" w14:textId="12423AB4" w:rsidR="00EF3F48" w:rsidRPr="005C1A7E" w:rsidRDefault="00CE0B26" w:rsidP="005C1A7E">
            <w:pPr>
              <w:spacing w:after="100"/>
              <w:rPr>
                <w:rFonts w:ascii="Arial" w:hAnsi="Arial" w:cs="Arial"/>
                <w:i/>
                <w:sz w:val="20"/>
                <w:szCs w:val="20"/>
              </w:rPr>
            </w:pPr>
            <w:r>
              <w:rPr>
                <w:rFonts w:ascii="Arial" w:hAnsi="Arial" w:cs="Arial"/>
                <w:sz w:val="20"/>
                <w:szCs w:val="20"/>
              </w:rPr>
              <w:t>Introduce a new idea for global transport: vacuum tube trains by viewing the video</w:t>
            </w:r>
            <w:r w:rsidR="003377BC">
              <w:rPr>
                <w:rFonts w:ascii="Arial" w:hAnsi="Arial" w:cs="Arial"/>
                <w:sz w:val="20"/>
                <w:szCs w:val="20"/>
              </w:rPr>
              <w:t xml:space="preserve"> </w:t>
            </w:r>
            <w:r w:rsidR="00A30F77">
              <w:rPr>
                <w:rFonts w:ascii="Arial" w:hAnsi="Arial" w:cs="Arial"/>
                <w:sz w:val="20"/>
                <w:szCs w:val="20"/>
              </w:rPr>
              <w:t xml:space="preserve">clip </w:t>
            </w:r>
            <w:r w:rsidR="003377BC">
              <w:rPr>
                <w:rFonts w:ascii="Arial" w:hAnsi="Arial" w:cs="Arial"/>
                <w:sz w:val="20"/>
                <w:szCs w:val="20"/>
              </w:rPr>
              <w:t>from the additional websites</w:t>
            </w:r>
            <w:r>
              <w:rPr>
                <w:rFonts w:ascii="Arial" w:hAnsi="Arial" w:cs="Arial"/>
                <w:sz w:val="20"/>
                <w:szCs w:val="20"/>
              </w:rPr>
              <w:t xml:space="preserve">. After watching, ask students if they think this will solve some </w:t>
            </w:r>
            <w:r w:rsidR="00A26436">
              <w:rPr>
                <w:rFonts w:ascii="Arial" w:hAnsi="Arial" w:cs="Arial"/>
                <w:sz w:val="20"/>
                <w:szCs w:val="20"/>
              </w:rPr>
              <w:t>of the problems they identified and how realistic they think it is as a future global transport option.</w:t>
            </w:r>
            <w:r>
              <w:rPr>
                <w:rFonts w:ascii="Arial" w:hAnsi="Arial" w:cs="Arial"/>
                <w:sz w:val="20"/>
                <w:szCs w:val="20"/>
              </w:rPr>
              <w:t xml:space="preserve"> (</w:t>
            </w:r>
            <w:r>
              <w:rPr>
                <w:rFonts w:ascii="Arial" w:hAnsi="Arial" w:cs="Arial"/>
                <w:i/>
                <w:sz w:val="20"/>
                <w:szCs w:val="20"/>
              </w:rPr>
              <w:t>10 mins)</w:t>
            </w:r>
            <w:r w:rsidR="00A44F8D">
              <w:rPr>
                <w:rFonts w:ascii="Arial" w:hAnsi="Arial" w:cs="Arial"/>
                <w:i/>
                <w:sz w:val="20"/>
                <w:szCs w:val="20"/>
              </w:rPr>
              <w:t>.</w:t>
            </w:r>
          </w:p>
        </w:tc>
        <w:tc>
          <w:tcPr>
            <w:tcW w:w="624" w:type="dxa"/>
            <w:shd w:val="clear" w:color="auto" w:fill="auto"/>
            <w:tcMar>
              <w:top w:w="57" w:type="dxa"/>
              <w:left w:w="113" w:type="dxa"/>
              <w:bottom w:w="57" w:type="dxa"/>
              <w:right w:w="57" w:type="dxa"/>
            </w:tcMar>
            <w:vAlign w:val="center"/>
          </w:tcPr>
          <w:p w14:paraId="4B8A8A59" w14:textId="77777777" w:rsidR="00F13792" w:rsidRPr="006200D8" w:rsidRDefault="00F13792" w:rsidP="006200D8">
            <w:pPr>
              <w:spacing w:after="100"/>
              <w:rPr>
                <w:sz w:val="18"/>
              </w:rPr>
            </w:pPr>
          </w:p>
        </w:tc>
        <w:tc>
          <w:tcPr>
            <w:tcW w:w="5216" w:type="dxa"/>
            <w:shd w:val="clear" w:color="auto" w:fill="auto"/>
            <w:tcMar>
              <w:top w:w="57" w:type="dxa"/>
              <w:left w:w="113" w:type="dxa"/>
              <w:bottom w:w="57" w:type="dxa"/>
              <w:right w:w="57" w:type="dxa"/>
            </w:tcMar>
          </w:tcPr>
          <w:p w14:paraId="1CEA4B48" w14:textId="77777777" w:rsidR="00E06B97" w:rsidRDefault="00825116">
            <w:pPr>
              <w:spacing w:after="100"/>
              <w:rPr>
                <w:rFonts w:ascii="Arial" w:hAnsi="Arial" w:cs="Arial"/>
                <w:sz w:val="20"/>
                <w:szCs w:val="20"/>
              </w:rPr>
            </w:pPr>
            <w:r>
              <w:rPr>
                <w:rFonts w:ascii="Arial" w:hAnsi="Arial" w:cs="Arial"/>
                <w:sz w:val="20"/>
                <w:szCs w:val="20"/>
              </w:rPr>
              <w:t xml:space="preserve">Handout </w:t>
            </w:r>
            <w:r w:rsidR="00C548C8">
              <w:rPr>
                <w:rFonts w:ascii="Arial" w:hAnsi="Arial" w:cs="Arial"/>
                <w:b/>
                <w:sz w:val="20"/>
                <w:szCs w:val="20"/>
              </w:rPr>
              <w:t>J</w:t>
            </w:r>
            <w:r>
              <w:rPr>
                <w:rFonts w:ascii="Arial" w:hAnsi="Arial" w:cs="Arial"/>
                <w:b/>
                <w:sz w:val="20"/>
                <w:szCs w:val="20"/>
              </w:rPr>
              <w:t xml:space="preserve">ourney times A </w:t>
            </w:r>
            <w:r>
              <w:rPr>
                <w:rFonts w:ascii="Arial" w:hAnsi="Arial" w:cs="Arial"/>
                <w:sz w:val="20"/>
                <w:szCs w:val="20"/>
              </w:rPr>
              <w:t xml:space="preserve">is for higher ability students and </w:t>
            </w:r>
            <w:r w:rsidR="00C548C8">
              <w:rPr>
                <w:rFonts w:ascii="Arial" w:hAnsi="Arial" w:cs="Arial"/>
                <w:b/>
                <w:sz w:val="20"/>
                <w:szCs w:val="20"/>
              </w:rPr>
              <w:t>J</w:t>
            </w:r>
            <w:r>
              <w:rPr>
                <w:rFonts w:ascii="Arial" w:hAnsi="Arial" w:cs="Arial"/>
                <w:b/>
                <w:sz w:val="20"/>
                <w:szCs w:val="20"/>
              </w:rPr>
              <w:t xml:space="preserve">ourney times B </w:t>
            </w:r>
            <w:r>
              <w:rPr>
                <w:rFonts w:ascii="Arial" w:hAnsi="Arial" w:cs="Arial"/>
                <w:sz w:val="20"/>
                <w:szCs w:val="20"/>
              </w:rPr>
              <w:t xml:space="preserve">is for the less able. Students completing handout </w:t>
            </w:r>
            <w:r w:rsidR="00C548C8">
              <w:rPr>
                <w:rFonts w:ascii="Arial" w:hAnsi="Arial" w:cs="Arial"/>
                <w:b/>
                <w:sz w:val="20"/>
                <w:szCs w:val="20"/>
              </w:rPr>
              <w:t>J</w:t>
            </w:r>
            <w:r>
              <w:rPr>
                <w:rFonts w:ascii="Arial" w:hAnsi="Arial" w:cs="Arial"/>
                <w:b/>
                <w:sz w:val="20"/>
                <w:szCs w:val="20"/>
              </w:rPr>
              <w:t>ourney times A</w:t>
            </w:r>
            <w:r w:rsidRPr="00C548C8">
              <w:rPr>
                <w:rFonts w:ascii="Arial" w:hAnsi="Arial" w:cs="Arial"/>
                <w:sz w:val="20"/>
                <w:szCs w:val="20"/>
              </w:rPr>
              <w:t xml:space="preserve"> </w:t>
            </w:r>
            <w:r w:rsidR="00EE37E1">
              <w:rPr>
                <w:rFonts w:ascii="Arial" w:hAnsi="Arial" w:cs="Arial"/>
                <w:sz w:val="20"/>
                <w:szCs w:val="20"/>
              </w:rPr>
              <w:t xml:space="preserve">may have to </w:t>
            </w:r>
            <w:r>
              <w:rPr>
                <w:rFonts w:ascii="Arial" w:hAnsi="Arial" w:cs="Arial"/>
                <w:sz w:val="20"/>
                <w:szCs w:val="20"/>
              </w:rPr>
              <w:t xml:space="preserve">be </w:t>
            </w:r>
            <w:r w:rsidR="00EE37E1">
              <w:rPr>
                <w:rFonts w:ascii="Arial" w:hAnsi="Arial" w:cs="Arial"/>
                <w:sz w:val="20"/>
                <w:szCs w:val="20"/>
              </w:rPr>
              <w:t>inform</w:t>
            </w:r>
            <w:r>
              <w:rPr>
                <w:rFonts w:ascii="Arial" w:hAnsi="Arial" w:cs="Arial"/>
                <w:sz w:val="20"/>
                <w:szCs w:val="20"/>
              </w:rPr>
              <w:t>ed</w:t>
            </w:r>
            <w:r w:rsidR="00EE37E1">
              <w:rPr>
                <w:rFonts w:ascii="Arial" w:hAnsi="Arial" w:cs="Arial"/>
                <w:sz w:val="20"/>
                <w:szCs w:val="20"/>
              </w:rPr>
              <w:t>/remind</w:t>
            </w:r>
            <w:r>
              <w:rPr>
                <w:rFonts w:ascii="Arial" w:hAnsi="Arial" w:cs="Arial"/>
                <w:sz w:val="20"/>
                <w:szCs w:val="20"/>
              </w:rPr>
              <w:t>ed</w:t>
            </w:r>
            <w:r w:rsidR="00EE37E1">
              <w:rPr>
                <w:rFonts w:ascii="Arial" w:hAnsi="Arial" w:cs="Arial"/>
                <w:sz w:val="20"/>
                <w:szCs w:val="20"/>
              </w:rPr>
              <w:t xml:space="preserve"> of the speed = distance</w:t>
            </w:r>
            <w:r w:rsidR="00C81A0B">
              <w:rPr>
                <w:rFonts w:ascii="Arial" w:hAnsi="Arial" w:cs="Arial"/>
                <w:sz w:val="20"/>
                <w:szCs w:val="20"/>
              </w:rPr>
              <w:t xml:space="preserve"> </w:t>
            </w:r>
            <w:r w:rsidR="00EE37E1">
              <w:rPr>
                <w:rFonts w:ascii="Arial" w:hAnsi="Arial" w:cs="Arial"/>
                <w:sz w:val="20"/>
                <w:szCs w:val="20"/>
              </w:rPr>
              <w:t>/</w:t>
            </w:r>
            <w:r w:rsidR="00C81A0B">
              <w:rPr>
                <w:rFonts w:ascii="Arial" w:hAnsi="Arial" w:cs="Arial"/>
                <w:sz w:val="20"/>
                <w:szCs w:val="20"/>
              </w:rPr>
              <w:t xml:space="preserve"> </w:t>
            </w:r>
            <w:r w:rsidR="00EE37E1">
              <w:rPr>
                <w:rFonts w:ascii="Arial" w:hAnsi="Arial" w:cs="Arial"/>
                <w:sz w:val="20"/>
                <w:szCs w:val="20"/>
              </w:rPr>
              <w:t xml:space="preserve">time equation </w:t>
            </w:r>
            <w:r w:rsidR="00996CD4">
              <w:rPr>
                <w:rFonts w:ascii="Arial" w:hAnsi="Arial" w:cs="Arial"/>
                <w:sz w:val="20"/>
                <w:szCs w:val="20"/>
              </w:rPr>
              <w:t xml:space="preserve">and how to use it </w:t>
            </w:r>
            <w:r w:rsidR="00EE37E1">
              <w:rPr>
                <w:rFonts w:ascii="Arial" w:hAnsi="Arial" w:cs="Arial"/>
                <w:sz w:val="20"/>
                <w:szCs w:val="20"/>
              </w:rPr>
              <w:t>to calculate the journey times. You may like to show them how to use a formula triangle.</w:t>
            </w:r>
          </w:p>
          <w:p w14:paraId="6356BF8D" w14:textId="77777777" w:rsidR="00E07419" w:rsidRDefault="00E07419" w:rsidP="00623B9E">
            <w:pPr>
              <w:spacing w:after="100"/>
              <w:rPr>
                <w:rFonts w:ascii="Arial" w:hAnsi="Arial" w:cs="Arial"/>
                <w:sz w:val="20"/>
                <w:szCs w:val="20"/>
              </w:rPr>
            </w:pPr>
            <w:r>
              <w:rPr>
                <w:rFonts w:ascii="Arial" w:hAnsi="Arial" w:cs="Arial"/>
                <w:sz w:val="20"/>
                <w:szCs w:val="20"/>
              </w:rPr>
              <w:t>Please note that some options for travel are not available e.g. boat to Del</w:t>
            </w:r>
            <w:r w:rsidR="00E736E6">
              <w:rPr>
                <w:rFonts w:ascii="Arial" w:hAnsi="Arial" w:cs="Arial"/>
                <w:sz w:val="20"/>
                <w:szCs w:val="20"/>
              </w:rPr>
              <w:t>h</w:t>
            </w:r>
            <w:r>
              <w:rPr>
                <w:rFonts w:ascii="Arial" w:hAnsi="Arial" w:cs="Arial"/>
                <w:sz w:val="20"/>
                <w:szCs w:val="20"/>
              </w:rPr>
              <w:t>i.</w:t>
            </w:r>
          </w:p>
          <w:p w14:paraId="11FF7F7C" w14:textId="77777777" w:rsidR="0082520F" w:rsidRDefault="00976FEA" w:rsidP="00623B9E">
            <w:pPr>
              <w:spacing w:after="100"/>
              <w:rPr>
                <w:rFonts w:ascii="Arial" w:hAnsi="Arial" w:cs="Arial"/>
                <w:sz w:val="20"/>
                <w:szCs w:val="20"/>
              </w:rPr>
            </w:pPr>
            <w:r>
              <w:rPr>
                <w:rFonts w:ascii="Arial" w:hAnsi="Arial" w:cs="Arial"/>
                <w:sz w:val="20"/>
                <w:szCs w:val="20"/>
              </w:rPr>
              <w:t xml:space="preserve">Use this discussion to introduce ideas about the environmental, economic, ethical and social impacts of each type of global transport. </w:t>
            </w:r>
            <w:r w:rsidR="00F92A49">
              <w:rPr>
                <w:rFonts w:ascii="Arial" w:hAnsi="Arial" w:cs="Arial"/>
                <w:sz w:val="20"/>
                <w:szCs w:val="20"/>
              </w:rPr>
              <w:t>For example, comparing fuel efficiencies, impact for infrastructure on the environment and how polluting they are.</w:t>
            </w:r>
            <w:r w:rsidR="006267A1">
              <w:rPr>
                <w:rFonts w:ascii="Arial" w:hAnsi="Arial" w:cs="Arial"/>
                <w:sz w:val="20"/>
                <w:szCs w:val="20"/>
              </w:rPr>
              <w:t xml:space="preserve"> </w:t>
            </w:r>
            <w:r>
              <w:rPr>
                <w:rFonts w:ascii="Arial" w:hAnsi="Arial" w:cs="Arial"/>
                <w:sz w:val="20"/>
                <w:szCs w:val="20"/>
              </w:rPr>
              <w:t xml:space="preserve">This can be shown as a presentation to the whole class or printed out and each group given a sheet to write their comment on. </w:t>
            </w:r>
          </w:p>
          <w:p w14:paraId="11CA63CF" w14:textId="77777777" w:rsidR="0082520F" w:rsidRPr="00FF0212" w:rsidRDefault="00A30F77">
            <w:pPr>
              <w:spacing w:after="100"/>
              <w:rPr>
                <w:rFonts w:ascii="Arial" w:hAnsi="Arial" w:cs="Arial"/>
                <w:sz w:val="20"/>
                <w:szCs w:val="20"/>
              </w:rPr>
            </w:pPr>
            <w:r>
              <w:rPr>
                <w:rFonts w:ascii="Arial" w:hAnsi="Arial" w:cs="Arial"/>
                <w:sz w:val="20"/>
                <w:szCs w:val="20"/>
              </w:rPr>
              <w:t>In this</w:t>
            </w:r>
            <w:r w:rsidR="006267A1">
              <w:rPr>
                <w:rFonts w:ascii="Arial" w:hAnsi="Arial" w:cs="Arial"/>
                <w:sz w:val="20"/>
                <w:szCs w:val="20"/>
              </w:rPr>
              <w:t xml:space="preserve"> </w:t>
            </w:r>
            <w:r>
              <w:rPr>
                <w:rFonts w:ascii="Arial" w:hAnsi="Arial" w:cs="Arial"/>
                <w:sz w:val="20"/>
                <w:szCs w:val="20"/>
              </w:rPr>
              <w:t>film</w:t>
            </w:r>
            <w:r w:rsidR="0082520F">
              <w:rPr>
                <w:rFonts w:ascii="Arial" w:hAnsi="Arial" w:cs="Arial"/>
                <w:sz w:val="20"/>
                <w:szCs w:val="20"/>
              </w:rPr>
              <w:t>, the technical director of HS2 discusses the benefits of high speed train travel.</w:t>
            </w:r>
          </w:p>
        </w:tc>
      </w:tr>
      <w:tr w:rsidR="00F13792" w14:paraId="76A6FCB1" w14:textId="77777777" w:rsidTr="00BB5AD7">
        <w:trPr>
          <w:trHeight w:val="160"/>
        </w:trPr>
        <w:tc>
          <w:tcPr>
            <w:tcW w:w="5216" w:type="dxa"/>
            <w:gridSpan w:val="2"/>
            <w:shd w:val="clear" w:color="auto" w:fill="auto"/>
            <w:tcMar>
              <w:top w:w="57" w:type="dxa"/>
              <w:left w:w="113" w:type="dxa"/>
              <w:bottom w:w="57" w:type="dxa"/>
              <w:right w:w="57" w:type="dxa"/>
            </w:tcMar>
            <w:vAlign w:val="center"/>
          </w:tcPr>
          <w:p w14:paraId="37CA4C59" w14:textId="77777777" w:rsidR="00F13792" w:rsidRPr="006200D8" w:rsidRDefault="00F13792" w:rsidP="00F13792">
            <w:pPr>
              <w:rPr>
                <w:rFonts w:ascii="Arial" w:hAnsi="Arial"/>
                <w:sz w:val="20"/>
              </w:rPr>
            </w:pPr>
          </w:p>
        </w:tc>
        <w:tc>
          <w:tcPr>
            <w:tcW w:w="624" w:type="dxa"/>
            <w:shd w:val="clear" w:color="auto" w:fill="auto"/>
            <w:tcMar>
              <w:top w:w="57" w:type="dxa"/>
              <w:left w:w="113" w:type="dxa"/>
              <w:bottom w:w="57" w:type="dxa"/>
              <w:right w:w="57" w:type="dxa"/>
            </w:tcMar>
            <w:vAlign w:val="center"/>
          </w:tcPr>
          <w:p w14:paraId="66DFC055" w14:textId="77777777" w:rsidR="00F13792" w:rsidRPr="006200D8" w:rsidRDefault="00F13792" w:rsidP="00F13792">
            <w:pPr>
              <w:rPr>
                <w:sz w:val="16"/>
              </w:rPr>
            </w:pPr>
          </w:p>
        </w:tc>
        <w:tc>
          <w:tcPr>
            <w:tcW w:w="5216" w:type="dxa"/>
            <w:shd w:val="clear" w:color="auto" w:fill="auto"/>
            <w:tcMar>
              <w:top w:w="57" w:type="dxa"/>
              <w:left w:w="113" w:type="dxa"/>
              <w:bottom w:w="57" w:type="dxa"/>
              <w:right w:w="57" w:type="dxa"/>
            </w:tcMar>
            <w:vAlign w:val="center"/>
          </w:tcPr>
          <w:p w14:paraId="30E25A17" w14:textId="77777777" w:rsidR="00F13792" w:rsidRPr="006200D8" w:rsidRDefault="00F13792" w:rsidP="00F13792">
            <w:pPr>
              <w:rPr>
                <w:rFonts w:ascii="Arial" w:hAnsi="Arial"/>
                <w:sz w:val="20"/>
              </w:rPr>
            </w:pPr>
          </w:p>
        </w:tc>
      </w:tr>
      <w:tr w:rsidR="00F13792" w14:paraId="162ED3CB" w14:textId="77777777" w:rsidTr="00BB5AD7">
        <w:tc>
          <w:tcPr>
            <w:tcW w:w="5216" w:type="dxa"/>
            <w:gridSpan w:val="2"/>
            <w:shd w:val="clear" w:color="auto" w:fill="auto"/>
            <w:tcMar>
              <w:top w:w="57" w:type="dxa"/>
              <w:left w:w="113" w:type="dxa"/>
              <w:bottom w:w="57" w:type="dxa"/>
              <w:right w:w="57" w:type="dxa"/>
            </w:tcMar>
            <w:vAlign w:val="center"/>
          </w:tcPr>
          <w:p w14:paraId="7F39186B" w14:textId="77777777" w:rsidR="00F13792" w:rsidRPr="006200D8" w:rsidRDefault="00F13792" w:rsidP="00F13792">
            <w:pPr>
              <w:rPr>
                <w:rFonts w:ascii="Arial" w:hAnsi="Arial"/>
              </w:rPr>
            </w:pPr>
            <w:r w:rsidRPr="006200D8">
              <w:rPr>
                <w:rFonts w:ascii="Arial" w:hAnsi="Arial" w:cs="Century Gothic"/>
                <w:b/>
                <w:color w:val="000000"/>
                <w:szCs w:val="20"/>
              </w:rPr>
              <w:t>Differentiation</w:t>
            </w:r>
          </w:p>
        </w:tc>
        <w:tc>
          <w:tcPr>
            <w:tcW w:w="624" w:type="dxa"/>
            <w:shd w:val="clear" w:color="auto" w:fill="auto"/>
            <w:tcMar>
              <w:top w:w="57" w:type="dxa"/>
              <w:left w:w="113" w:type="dxa"/>
              <w:bottom w:w="57" w:type="dxa"/>
              <w:right w:w="57" w:type="dxa"/>
            </w:tcMar>
            <w:vAlign w:val="center"/>
          </w:tcPr>
          <w:p w14:paraId="4C6AC678" w14:textId="77777777" w:rsidR="00F13792" w:rsidRPr="006200D8" w:rsidRDefault="00F13792" w:rsidP="00F13792">
            <w:pPr>
              <w:rPr>
                <w:sz w:val="20"/>
              </w:rPr>
            </w:pPr>
          </w:p>
        </w:tc>
        <w:tc>
          <w:tcPr>
            <w:tcW w:w="5216" w:type="dxa"/>
            <w:shd w:val="clear" w:color="auto" w:fill="auto"/>
            <w:tcMar>
              <w:top w:w="57" w:type="dxa"/>
              <w:left w:w="113" w:type="dxa"/>
              <w:bottom w:w="57" w:type="dxa"/>
              <w:right w:w="57" w:type="dxa"/>
            </w:tcMar>
            <w:vAlign w:val="center"/>
          </w:tcPr>
          <w:p w14:paraId="374CBE57" w14:textId="77777777" w:rsidR="00F13792" w:rsidRPr="006200D8" w:rsidRDefault="00F13792" w:rsidP="00F13792">
            <w:pPr>
              <w:rPr>
                <w:rFonts w:ascii="Arial" w:hAnsi="Arial"/>
                <w:sz w:val="20"/>
              </w:rPr>
            </w:pPr>
          </w:p>
        </w:tc>
      </w:tr>
      <w:tr w:rsidR="00F13792" w14:paraId="383AA121" w14:textId="77777777" w:rsidTr="004A7DF8">
        <w:tc>
          <w:tcPr>
            <w:tcW w:w="5216" w:type="dxa"/>
            <w:gridSpan w:val="2"/>
            <w:shd w:val="clear" w:color="auto" w:fill="00B0F0"/>
            <w:tcMar>
              <w:top w:w="57" w:type="dxa"/>
              <w:left w:w="113" w:type="dxa"/>
              <w:bottom w:w="57" w:type="dxa"/>
              <w:right w:w="57" w:type="dxa"/>
            </w:tcMar>
            <w:vAlign w:val="center"/>
          </w:tcPr>
          <w:p w14:paraId="1D7FD177" w14:textId="77777777" w:rsidR="00F13792" w:rsidRPr="006200D8" w:rsidRDefault="00F13792" w:rsidP="00F13792">
            <w:pPr>
              <w:rPr>
                <w:rFonts w:ascii="Arial" w:hAnsi="Arial"/>
                <w:b/>
              </w:rPr>
            </w:pPr>
            <w:r w:rsidRPr="004A7DF8">
              <w:rPr>
                <w:rFonts w:ascii="Arial" w:hAnsi="Arial"/>
                <w:b/>
                <w:color w:val="FFFFFF" w:themeColor="background1"/>
                <w:szCs w:val="20"/>
              </w:rPr>
              <w:t>Basic</w:t>
            </w:r>
          </w:p>
        </w:tc>
        <w:tc>
          <w:tcPr>
            <w:tcW w:w="624" w:type="dxa"/>
            <w:shd w:val="clear" w:color="auto" w:fill="auto"/>
            <w:tcMar>
              <w:top w:w="57" w:type="dxa"/>
              <w:left w:w="113" w:type="dxa"/>
              <w:bottom w:w="57" w:type="dxa"/>
              <w:right w:w="57" w:type="dxa"/>
            </w:tcMar>
            <w:vAlign w:val="center"/>
          </w:tcPr>
          <w:p w14:paraId="4B9376FB" w14:textId="77777777" w:rsidR="00F13792" w:rsidRPr="006200D8" w:rsidRDefault="00F13792" w:rsidP="00F13792">
            <w:pPr>
              <w:rPr>
                <w:sz w:val="20"/>
              </w:rPr>
            </w:pPr>
          </w:p>
        </w:tc>
        <w:tc>
          <w:tcPr>
            <w:tcW w:w="5216" w:type="dxa"/>
            <w:shd w:val="clear" w:color="auto" w:fill="00B0F0"/>
            <w:tcMar>
              <w:top w:w="57" w:type="dxa"/>
              <w:left w:w="113" w:type="dxa"/>
              <w:bottom w:w="57" w:type="dxa"/>
              <w:right w:w="57" w:type="dxa"/>
            </w:tcMar>
            <w:vAlign w:val="center"/>
          </w:tcPr>
          <w:p w14:paraId="73485039" w14:textId="77777777" w:rsidR="00F13792" w:rsidRPr="006200D8" w:rsidRDefault="00F13792" w:rsidP="00F13792">
            <w:pPr>
              <w:rPr>
                <w:rFonts w:ascii="Arial" w:hAnsi="Arial"/>
                <w:b/>
              </w:rPr>
            </w:pPr>
            <w:r w:rsidRPr="004A7DF8">
              <w:rPr>
                <w:rFonts w:ascii="Arial" w:hAnsi="Arial"/>
                <w:b/>
                <w:color w:val="FFFFFF" w:themeColor="background1"/>
                <w:szCs w:val="20"/>
              </w:rPr>
              <w:t>Extension</w:t>
            </w:r>
          </w:p>
        </w:tc>
      </w:tr>
      <w:tr w:rsidR="00F13792" w14:paraId="72DEF9F3" w14:textId="77777777" w:rsidTr="004A7DF8">
        <w:tc>
          <w:tcPr>
            <w:tcW w:w="5216" w:type="dxa"/>
            <w:gridSpan w:val="2"/>
            <w:shd w:val="clear" w:color="auto" w:fill="auto"/>
            <w:tcMar>
              <w:top w:w="57" w:type="dxa"/>
              <w:left w:w="113" w:type="dxa"/>
              <w:bottom w:w="57" w:type="dxa"/>
              <w:right w:w="57" w:type="dxa"/>
            </w:tcMar>
            <w:vAlign w:val="center"/>
          </w:tcPr>
          <w:p w14:paraId="3C4443BC" w14:textId="77777777" w:rsidR="00E53610" w:rsidRPr="006200D8" w:rsidRDefault="00C81A0B" w:rsidP="00BF5011">
            <w:pPr>
              <w:rPr>
                <w:rFonts w:ascii="Arial" w:hAnsi="Arial"/>
                <w:sz w:val="20"/>
              </w:rPr>
            </w:pPr>
            <w:r>
              <w:rPr>
                <w:rFonts w:ascii="Arial" w:hAnsi="Arial" w:cs="Arial"/>
                <w:sz w:val="20"/>
                <w:szCs w:val="20"/>
              </w:rPr>
              <w:t>S</w:t>
            </w:r>
            <w:r w:rsidR="00BF5011">
              <w:rPr>
                <w:rFonts w:ascii="Arial" w:hAnsi="Arial" w:cs="Arial"/>
                <w:sz w:val="20"/>
                <w:szCs w:val="20"/>
              </w:rPr>
              <w:t xml:space="preserve">tudents complete handout </w:t>
            </w:r>
            <w:r w:rsidR="00BF5011">
              <w:rPr>
                <w:rFonts w:ascii="Arial" w:hAnsi="Arial" w:cs="Arial"/>
                <w:b/>
                <w:sz w:val="20"/>
                <w:szCs w:val="20"/>
              </w:rPr>
              <w:t xml:space="preserve">Journey times B </w:t>
            </w:r>
            <w:r w:rsidR="00BF5011">
              <w:rPr>
                <w:rFonts w:ascii="Arial" w:hAnsi="Arial" w:cs="Arial"/>
                <w:sz w:val="20"/>
                <w:szCs w:val="20"/>
              </w:rPr>
              <w:t xml:space="preserve">which guides them through how to do the calculations. </w:t>
            </w:r>
            <w:r w:rsidR="00CE0B26">
              <w:rPr>
                <w:rFonts w:ascii="Arial" w:hAnsi="Arial" w:cs="Arial"/>
                <w:sz w:val="20"/>
                <w:szCs w:val="20"/>
              </w:rPr>
              <w:t xml:space="preserve">Before they start </w:t>
            </w:r>
            <w:r w:rsidR="00BF5011">
              <w:rPr>
                <w:rFonts w:ascii="Arial" w:hAnsi="Arial" w:cs="Arial"/>
                <w:sz w:val="20"/>
                <w:szCs w:val="20"/>
              </w:rPr>
              <w:t xml:space="preserve">you could </w:t>
            </w:r>
            <w:r w:rsidR="00CE0B26">
              <w:rPr>
                <w:rFonts w:ascii="Arial" w:hAnsi="Arial" w:cs="Arial"/>
                <w:sz w:val="20"/>
                <w:szCs w:val="20"/>
              </w:rPr>
              <w:t>show students the location of the cities on a map.</w:t>
            </w:r>
          </w:p>
        </w:tc>
        <w:tc>
          <w:tcPr>
            <w:tcW w:w="624" w:type="dxa"/>
            <w:shd w:val="clear" w:color="auto" w:fill="auto"/>
            <w:tcMar>
              <w:top w:w="57" w:type="dxa"/>
              <w:left w:w="113" w:type="dxa"/>
              <w:bottom w:w="57" w:type="dxa"/>
              <w:right w:w="57" w:type="dxa"/>
            </w:tcMar>
            <w:vAlign w:val="center"/>
          </w:tcPr>
          <w:p w14:paraId="21E7477C" w14:textId="77777777" w:rsidR="00F13792" w:rsidRPr="006200D8" w:rsidRDefault="00F13792" w:rsidP="00F13792">
            <w:pPr>
              <w:rPr>
                <w:sz w:val="20"/>
              </w:rPr>
            </w:pPr>
          </w:p>
        </w:tc>
        <w:tc>
          <w:tcPr>
            <w:tcW w:w="5216" w:type="dxa"/>
            <w:shd w:val="clear" w:color="auto" w:fill="auto"/>
            <w:tcMar>
              <w:top w:w="57" w:type="dxa"/>
              <w:left w:w="113" w:type="dxa"/>
              <w:bottom w:w="57" w:type="dxa"/>
              <w:right w:w="57" w:type="dxa"/>
            </w:tcMar>
            <w:vAlign w:val="center"/>
          </w:tcPr>
          <w:p w14:paraId="40AE1EC3" w14:textId="77777777" w:rsidR="00391BAE" w:rsidRPr="00CE0B26" w:rsidRDefault="00BF5011" w:rsidP="00BF5011">
            <w:pPr>
              <w:spacing w:after="100"/>
              <w:rPr>
                <w:rFonts w:ascii="Arial" w:hAnsi="Arial" w:cs="Arial"/>
                <w:sz w:val="20"/>
                <w:szCs w:val="20"/>
              </w:rPr>
            </w:pPr>
            <w:r>
              <w:rPr>
                <w:rFonts w:ascii="Arial" w:hAnsi="Arial" w:cs="Arial"/>
                <w:sz w:val="20"/>
                <w:szCs w:val="20"/>
              </w:rPr>
              <w:t xml:space="preserve">Students complete handout </w:t>
            </w:r>
            <w:r w:rsidR="00C548C8">
              <w:rPr>
                <w:rFonts w:ascii="Arial" w:hAnsi="Arial" w:cs="Arial"/>
                <w:b/>
                <w:sz w:val="20"/>
                <w:szCs w:val="20"/>
              </w:rPr>
              <w:t>J</w:t>
            </w:r>
            <w:r>
              <w:rPr>
                <w:rFonts w:ascii="Arial" w:hAnsi="Arial" w:cs="Arial"/>
                <w:b/>
                <w:sz w:val="20"/>
                <w:szCs w:val="20"/>
              </w:rPr>
              <w:t xml:space="preserve">ourney times A. </w:t>
            </w:r>
            <w:r w:rsidR="00CE0B26">
              <w:rPr>
                <w:rFonts w:ascii="Arial" w:hAnsi="Arial" w:cs="Arial"/>
                <w:sz w:val="20"/>
                <w:szCs w:val="20"/>
              </w:rPr>
              <w:t xml:space="preserve">Before they start initiate a discussion about how accurate they think the distances and speeds are. Some issues are that the journeys between </w:t>
            </w:r>
            <w:r w:rsidR="00BB5AD7">
              <w:rPr>
                <w:rFonts w:ascii="Arial" w:hAnsi="Arial" w:cs="Arial"/>
                <w:sz w:val="20"/>
                <w:szCs w:val="20"/>
              </w:rPr>
              <w:t>Northern Ireland</w:t>
            </w:r>
            <w:r w:rsidR="00CE0B26">
              <w:rPr>
                <w:rFonts w:ascii="Arial" w:hAnsi="Arial" w:cs="Arial"/>
                <w:sz w:val="20"/>
                <w:szCs w:val="20"/>
              </w:rPr>
              <w:t xml:space="preserve"> and the rest of the UK do not include the time and speed of the ferry crossing, train journeys do not include time taken to change trains at stations and the speeds for each type of transport are averages.</w:t>
            </w:r>
          </w:p>
        </w:tc>
      </w:tr>
      <w:tr w:rsidR="00F13792" w14:paraId="3A22EDCA" w14:textId="77777777" w:rsidTr="00BB5AD7">
        <w:tc>
          <w:tcPr>
            <w:tcW w:w="5216" w:type="dxa"/>
            <w:gridSpan w:val="2"/>
            <w:shd w:val="clear" w:color="auto" w:fill="auto"/>
            <w:tcMar>
              <w:top w:w="57" w:type="dxa"/>
              <w:left w:w="113" w:type="dxa"/>
              <w:bottom w:w="57" w:type="dxa"/>
              <w:right w:w="57" w:type="dxa"/>
            </w:tcMar>
            <w:vAlign w:val="center"/>
          </w:tcPr>
          <w:p w14:paraId="6F27DAAF" w14:textId="77777777" w:rsidR="00F13792" w:rsidRPr="006200D8" w:rsidRDefault="00F13792" w:rsidP="00F13792">
            <w:pPr>
              <w:rPr>
                <w:rFonts w:ascii="Arial" w:hAnsi="Arial"/>
                <w:b/>
                <w:sz w:val="22"/>
              </w:rPr>
            </w:pPr>
          </w:p>
        </w:tc>
        <w:tc>
          <w:tcPr>
            <w:tcW w:w="624" w:type="dxa"/>
            <w:shd w:val="clear" w:color="auto" w:fill="auto"/>
            <w:tcMar>
              <w:top w:w="57" w:type="dxa"/>
              <w:left w:w="113" w:type="dxa"/>
              <w:bottom w:w="57" w:type="dxa"/>
              <w:right w:w="57" w:type="dxa"/>
            </w:tcMar>
            <w:vAlign w:val="center"/>
          </w:tcPr>
          <w:p w14:paraId="66FD4BB5" w14:textId="77777777" w:rsidR="00F13792" w:rsidRPr="006200D8" w:rsidRDefault="00F13792" w:rsidP="00F13792">
            <w:pPr>
              <w:rPr>
                <w:sz w:val="20"/>
              </w:rPr>
            </w:pPr>
          </w:p>
        </w:tc>
        <w:tc>
          <w:tcPr>
            <w:tcW w:w="5216" w:type="dxa"/>
            <w:shd w:val="clear" w:color="auto" w:fill="auto"/>
            <w:tcMar>
              <w:top w:w="57" w:type="dxa"/>
              <w:left w:w="113" w:type="dxa"/>
              <w:bottom w:w="57" w:type="dxa"/>
              <w:right w:w="57" w:type="dxa"/>
            </w:tcMar>
            <w:vAlign w:val="center"/>
          </w:tcPr>
          <w:p w14:paraId="1E4E3A65" w14:textId="77777777" w:rsidR="00F13792" w:rsidRPr="006200D8" w:rsidRDefault="00F13792" w:rsidP="00F13792">
            <w:pPr>
              <w:rPr>
                <w:rFonts w:ascii="Arial" w:hAnsi="Arial"/>
                <w:b/>
                <w:sz w:val="22"/>
              </w:rPr>
            </w:pPr>
          </w:p>
        </w:tc>
      </w:tr>
      <w:tr w:rsidR="00F13792" w14:paraId="363C3F7B" w14:textId="77777777" w:rsidTr="004A7DF8">
        <w:tc>
          <w:tcPr>
            <w:tcW w:w="5216" w:type="dxa"/>
            <w:gridSpan w:val="2"/>
            <w:shd w:val="clear" w:color="auto" w:fill="00B0F0"/>
            <w:tcMar>
              <w:top w:w="57" w:type="dxa"/>
              <w:left w:w="113" w:type="dxa"/>
              <w:bottom w:w="57" w:type="dxa"/>
              <w:right w:w="57" w:type="dxa"/>
            </w:tcMar>
            <w:vAlign w:val="bottom"/>
          </w:tcPr>
          <w:p w14:paraId="69092197" w14:textId="77777777" w:rsidR="00F13792" w:rsidRPr="006200D8" w:rsidRDefault="00F13792" w:rsidP="00F13792">
            <w:pPr>
              <w:rPr>
                <w:rFonts w:ascii="Arial" w:hAnsi="Arial"/>
                <w:b/>
              </w:rPr>
            </w:pPr>
            <w:r w:rsidRPr="004A7DF8">
              <w:rPr>
                <w:rFonts w:ascii="Arial" w:hAnsi="Arial"/>
                <w:b/>
                <w:color w:val="FFFFFF" w:themeColor="background1"/>
              </w:rPr>
              <w:t>Resources</w:t>
            </w:r>
          </w:p>
        </w:tc>
        <w:tc>
          <w:tcPr>
            <w:tcW w:w="624" w:type="dxa"/>
            <w:shd w:val="clear" w:color="auto" w:fill="auto"/>
            <w:tcMar>
              <w:top w:w="57" w:type="dxa"/>
              <w:left w:w="113" w:type="dxa"/>
              <w:bottom w:w="57" w:type="dxa"/>
              <w:right w:w="57" w:type="dxa"/>
            </w:tcMar>
            <w:vAlign w:val="center"/>
          </w:tcPr>
          <w:p w14:paraId="1E5A9B70" w14:textId="77777777" w:rsidR="00F13792" w:rsidRPr="006200D8" w:rsidRDefault="00F13792" w:rsidP="00F13792">
            <w:pPr>
              <w:rPr>
                <w:sz w:val="20"/>
              </w:rPr>
            </w:pPr>
          </w:p>
        </w:tc>
        <w:tc>
          <w:tcPr>
            <w:tcW w:w="5216" w:type="dxa"/>
            <w:shd w:val="clear" w:color="auto" w:fill="00B0F0"/>
            <w:tcMar>
              <w:top w:w="57" w:type="dxa"/>
              <w:left w:w="113" w:type="dxa"/>
              <w:bottom w:w="57" w:type="dxa"/>
              <w:right w:w="57" w:type="dxa"/>
            </w:tcMar>
            <w:vAlign w:val="center"/>
          </w:tcPr>
          <w:p w14:paraId="1509DBA7" w14:textId="77777777" w:rsidR="00F13792" w:rsidRPr="004A7DF8" w:rsidRDefault="00F13792" w:rsidP="00F13792">
            <w:pPr>
              <w:rPr>
                <w:rFonts w:ascii="Arial" w:hAnsi="Arial"/>
                <w:b/>
                <w:color w:val="FFFFFF" w:themeColor="background1"/>
              </w:rPr>
            </w:pPr>
            <w:r w:rsidRPr="004A7DF8">
              <w:rPr>
                <w:rFonts w:ascii="Arial" w:hAnsi="Arial"/>
                <w:b/>
                <w:color w:val="FFFFFF" w:themeColor="background1"/>
              </w:rPr>
              <w:t xml:space="preserve">Required files                              </w:t>
            </w:r>
            <w:r w:rsidR="00D53FD7" w:rsidRPr="004A7DF8">
              <w:rPr>
                <w:rFonts w:ascii="Arial" w:hAnsi="Arial" w:cs="Arial"/>
                <w:noProof/>
                <w:color w:val="FFFFFF" w:themeColor="background1"/>
                <w:sz w:val="18"/>
                <w:szCs w:val="18"/>
                <w:lang w:eastAsia="en-GB"/>
              </w:rPr>
              <w:drawing>
                <wp:inline distT="0" distB="0" distL="0" distR="0" wp14:anchorId="0591207E" wp14:editId="2B983B18">
                  <wp:extent cx="295275" cy="314325"/>
                  <wp:effectExtent l="0" t="0" r="0" b="0"/>
                  <wp:docPr id="11" name="Picture 4"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00D53FD7" w:rsidRPr="004A7DF8">
              <w:rPr>
                <w:rFonts w:ascii="Arial" w:hAnsi="Arial" w:cs="Arial"/>
                <w:noProof/>
                <w:color w:val="FFFFFF" w:themeColor="background1"/>
                <w:sz w:val="18"/>
                <w:szCs w:val="18"/>
                <w:lang w:eastAsia="en-GB"/>
              </w:rPr>
              <w:drawing>
                <wp:inline distT="0" distB="0" distL="0" distR="0" wp14:anchorId="0A1FDFD7" wp14:editId="03DADF99">
                  <wp:extent cx="295275" cy="314325"/>
                  <wp:effectExtent l="0" t="0" r="0" b="0"/>
                  <wp:docPr id="5" name="Picture 5"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00D53FD7" w:rsidRPr="004A7DF8">
              <w:rPr>
                <w:rFonts w:ascii="Arial" w:hAnsi="Arial" w:cs="Arial"/>
                <w:noProof/>
                <w:color w:val="FFFFFF" w:themeColor="background1"/>
                <w:sz w:val="18"/>
                <w:szCs w:val="18"/>
                <w:lang w:eastAsia="en-GB"/>
              </w:rPr>
              <w:drawing>
                <wp:inline distT="0" distB="0" distL="0" distR="0" wp14:anchorId="7EC0B5AA" wp14:editId="420626BB">
                  <wp:extent cx="295275" cy="314325"/>
                  <wp:effectExtent l="0" t="0" r="0" b="0"/>
                  <wp:docPr id="6" name="Picture 6"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p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c>
      </w:tr>
      <w:tr w:rsidR="00F13792" w14:paraId="76ECAD93" w14:textId="77777777" w:rsidTr="004A7DF8">
        <w:trPr>
          <w:trHeight w:val="2037"/>
        </w:trPr>
        <w:tc>
          <w:tcPr>
            <w:tcW w:w="5216" w:type="dxa"/>
            <w:gridSpan w:val="2"/>
            <w:shd w:val="clear" w:color="auto" w:fill="auto"/>
            <w:tcMar>
              <w:top w:w="57" w:type="dxa"/>
              <w:left w:w="113" w:type="dxa"/>
              <w:bottom w:w="57" w:type="dxa"/>
              <w:right w:w="57" w:type="dxa"/>
            </w:tcMar>
            <w:vAlign w:val="center"/>
          </w:tcPr>
          <w:p w14:paraId="405C12CC" w14:textId="77777777" w:rsidR="00F13792" w:rsidRPr="00E61CD9" w:rsidRDefault="00C32F11" w:rsidP="00E61CD9">
            <w:pPr>
              <w:pStyle w:val="ListParagraph"/>
              <w:numPr>
                <w:ilvl w:val="0"/>
                <w:numId w:val="29"/>
              </w:numPr>
              <w:rPr>
                <w:rFonts w:ascii="Arial" w:hAnsi="Arial"/>
                <w:sz w:val="18"/>
                <w:szCs w:val="20"/>
              </w:rPr>
            </w:pPr>
            <w:r w:rsidRPr="00E61CD9">
              <w:rPr>
                <w:rFonts w:ascii="Arial" w:hAnsi="Arial"/>
                <w:sz w:val="18"/>
                <w:szCs w:val="20"/>
              </w:rPr>
              <w:t>Projector/whiteboard</w:t>
            </w:r>
          </w:p>
          <w:p w14:paraId="2749F008" w14:textId="77777777" w:rsidR="00716E24" w:rsidRPr="00E61CD9" w:rsidRDefault="00716E24" w:rsidP="00E61CD9">
            <w:pPr>
              <w:pStyle w:val="ListParagraph"/>
              <w:numPr>
                <w:ilvl w:val="0"/>
                <w:numId w:val="29"/>
              </w:numPr>
              <w:rPr>
                <w:rFonts w:ascii="Arial" w:hAnsi="Arial"/>
                <w:sz w:val="18"/>
                <w:szCs w:val="20"/>
              </w:rPr>
            </w:pPr>
            <w:r w:rsidRPr="00E61CD9">
              <w:rPr>
                <w:rFonts w:ascii="Arial" w:hAnsi="Arial"/>
                <w:sz w:val="18"/>
                <w:szCs w:val="20"/>
              </w:rPr>
              <w:t>Calculators</w:t>
            </w:r>
          </w:p>
          <w:p w14:paraId="5A8A272A" w14:textId="77777777" w:rsidR="00C32F11" w:rsidRPr="006200D8" w:rsidRDefault="00C32F11" w:rsidP="0047306E">
            <w:pPr>
              <w:rPr>
                <w:rFonts w:ascii="Arial" w:hAnsi="Arial"/>
                <w:sz w:val="18"/>
              </w:rPr>
            </w:pPr>
          </w:p>
        </w:tc>
        <w:tc>
          <w:tcPr>
            <w:tcW w:w="624" w:type="dxa"/>
            <w:shd w:val="clear" w:color="auto" w:fill="auto"/>
            <w:tcMar>
              <w:top w:w="57" w:type="dxa"/>
              <w:left w:w="113" w:type="dxa"/>
              <w:bottom w:w="57" w:type="dxa"/>
              <w:right w:w="57" w:type="dxa"/>
            </w:tcMar>
            <w:vAlign w:val="center"/>
          </w:tcPr>
          <w:p w14:paraId="010D624F" w14:textId="77777777" w:rsidR="00F13792" w:rsidRPr="006200D8" w:rsidRDefault="00F13792" w:rsidP="00F13792">
            <w:pPr>
              <w:rPr>
                <w:sz w:val="18"/>
              </w:rPr>
            </w:pPr>
          </w:p>
        </w:tc>
        <w:tc>
          <w:tcPr>
            <w:tcW w:w="5216" w:type="dxa"/>
            <w:shd w:val="clear" w:color="auto" w:fill="auto"/>
            <w:tcMar>
              <w:top w:w="57" w:type="dxa"/>
              <w:left w:w="113" w:type="dxa"/>
              <w:bottom w:w="57" w:type="dxa"/>
              <w:right w:w="57" w:type="dxa"/>
            </w:tcMar>
            <w:vAlign w:val="center"/>
          </w:tcPr>
          <w:p w14:paraId="79812153" w14:textId="77777777" w:rsidR="00716E24" w:rsidRPr="00CE0B26" w:rsidRDefault="00716E24" w:rsidP="00716E24">
            <w:pPr>
              <w:spacing w:after="100"/>
              <w:rPr>
                <w:rFonts w:ascii="Arial" w:hAnsi="Arial" w:cs="Arial"/>
                <w:i/>
                <w:sz w:val="20"/>
                <w:szCs w:val="20"/>
              </w:rPr>
            </w:pPr>
          </w:p>
          <w:p w14:paraId="69E868EF" w14:textId="77777777" w:rsidR="00716E24" w:rsidRDefault="00D53FD7" w:rsidP="00716E24">
            <w:pPr>
              <w:spacing w:after="100"/>
              <w:rPr>
                <w:rFonts w:ascii="Arial" w:hAnsi="Arial" w:cs="Arial"/>
                <w:b/>
                <w:sz w:val="18"/>
                <w:szCs w:val="18"/>
              </w:rPr>
            </w:pPr>
            <w:r w:rsidRPr="00067270">
              <w:rPr>
                <w:rFonts w:ascii="Arial" w:hAnsi="Arial" w:cs="Arial"/>
                <w:noProof/>
                <w:sz w:val="18"/>
                <w:szCs w:val="18"/>
                <w:lang w:eastAsia="en-GB"/>
              </w:rPr>
              <w:drawing>
                <wp:inline distT="0" distB="0" distL="0" distR="0" wp14:anchorId="0108A409" wp14:editId="4389A76A">
                  <wp:extent cx="295275" cy="314325"/>
                  <wp:effectExtent l="0" t="0" r="0" b="0"/>
                  <wp:docPr id="4" name="Picture 7"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00716E24">
              <w:rPr>
                <w:rFonts w:ascii="Arial" w:hAnsi="Arial" w:cs="Arial"/>
                <w:sz w:val="18"/>
                <w:szCs w:val="18"/>
              </w:rPr>
              <w:t xml:space="preserve"> </w:t>
            </w:r>
            <w:r w:rsidR="00716E24">
              <w:rPr>
                <w:rFonts w:ascii="Arial" w:hAnsi="Arial" w:cs="Arial"/>
                <w:b/>
                <w:sz w:val="18"/>
                <w:szCs w:val="18"/>
              </w:rPr>
              <w:t>Journey times</w:t>
            </w:r>
            <w:r w:rsidR="00825116">
              <w:rPr>
                <w:rFonts w:ascii="Arial" w:hAnsi="Arial" w:cs="Arial"/>
                <w:b/>
                <w:sz w:val="18"/>
                <w:szCs w:val="18"/>
              </w:rPr>
              <w:t xml:space="preserve"> A</w:t>
            </w:r>
          </w:p>
          <w:p w14:paraId="140E80E7" w14:textId="77777777" w:rsidR="00825116" w:rsidRPr="00825116" w:rsidRDefault="00D53FD7" w:rsidP="00716E24">
            <w:pPr>
              <w:spacing w:after="100"/>
              <w:rPr>
                <w:rFonts w:ascii="Arial" w:hAnsi="Arial" w:cs="Arial"/>
                <w:b/>
                <w:sz w:val="18"/>
                <w:szCs w:val="18"/>
              </w:rPr>
            </w:pPr>
            <w:r w:rsidRPr="00067270">
              <w:rPr>
                <w:rFonts w:ascii="Arial" w:hAnsi="Arial" w:cs="Arial"/>
                <w:noProof/>
                <w:sz w:val="18"/>
                <w:szCs w:val="18"/>
                <w:lang w:eastAsia="en-GB"/>
              </w:rPr>
              <w:drawing>
                <wp:inline distT="0" distB="0" distL="0" distR="0" wp14:anchorId="12E8658E" wp14:editId="788CA192">
                  <wp:extent cx="295275" cy="314325"/>
                  <wp:effectExtent l="0" t="0" r="0" b="0"/>
                  <wp:docPr id="8" name="Picture 8"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00825116">
              <w:rPr>
                <w:rFonts w:ascii="Arial" w:hAnsi="Arial" w:cs="Arial"/>
                <w:sz w:val="18"/>
                <w:szCs w:val="18"/>
              </w:rPr>
              <w:t xml:space="preserve"> </w:t>
            </w:r>
            <w:r w:rsidR="00825116">
              <w:rPr>
                <w:rFonts w:ascii="Arial" w:hAnsi="Arial" w:cs="Arial"/>
                <w:b/>
                <w:sz w:val="18"/>
                <w:szCs w:val="18"/>
              </w:rPr>
              <w:t>Journey times B</w:t>
            </w:r>
          </w:p>
          <w:p w14:paraId="0B73DCDC" w14:textId="77777777" w:rsidR="0047306E" w:rsidRPr="006200D8" w:rsidRDefault="00D53FD7" w:rsidP="00716E24">
            <w:pPr>
              <w:rPr>
                <w:rFonts w:ascii="Arial" w:hAnsi="Arial"/>
                <w:sz w:val="18"/>
              </w:rPr>
            </w:pPr>
            <w:r w:rsidRPr="00067270">
              <w:rPr>
                <w:rFonts w:ascii="Arial" w:hAnsi="Arial" w:cs="Arial"/>
                <w:noProof/>
                <w:sz w:val="18"/>
                <w:szCs w:val="18"/>
                <w:lang w:eastAsia="en-GB"/>
              </w:rPr>
              <w:drawing>
                <wp:inline distT="0" distB="0" distL="0" distR="0" wp14:anchorId="461F4597" wp14:editId="38BD8CE5">
                  <wp:extent cx="295275" cy="314325"/>
                  <wp:effectExtent l="0" t="0" r="0" b="0"/>
                  <wp:docPr id="9" name="Picture 9"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p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00716E24">
              <w:rPr>
                <w:rFonts w:ascii="Arial" w:hAnsi="Arial" w:cs="Arial"/>
                <w:b/>
                <w:sz w:val="18"/>
                <w:szCs w:val="18"/>
              </w:rPr>
              <w:t>What is the future?</w:t>
            </w:r>
          </w:p>
        </w:tc>
      </w:tr>
      <w:tr w:rsidR="00F13792" w14:paraId="3F0382F2" w14:textId="77777777" w:rsidTr="00BB5AD7">
        <w:tc>
          <w:tcPr>
            <w:tcW w:w="5216" w:type="dxa"/>
            <w:gridSpan w:val="2"/>
            <w:shd w:val="clear" w:color="auto" w:fill="auto"/>
            <w:tcMar>
              <w:top w:w="57" w:type="dxa"/>
              <w:left w:w="113" w:type="dxa"/>
              <w:bottom w:w="57" w:type="dxa"/>
              <w:right w:w="57" w:type="dxa"/>
            </w:tcMar>
            <w:vAlign w:val="center"/>
          </w:tcPr>
          <w:p w14:paraId="2E036D0A" w14:textId="77777777" w:rsidR="00F13792" w:rsidRPr="006200D8" w:rsidRDefault="00F13792" w:rsidP="00F13792">
            <w:pPr>
              <w:rPr>
                <w:rFonts w:ascii="Arial" w:hAnsi="Arial"/>
                <w:b/>
              </w:rPr>
            </w:pPr>
            <w:r w:rsidRPr="006200D8">
              <w:rPr>
                <w:rFonts w:ascii="Arial" w:hAnsi="Arial"/>
                <w:b/>
              </w:rPr>
              <w:t>Additional websites</w:t>
            </w:r>
          </w:p>
        </w:tc>
        <w:tc>
          <w:tcPr>
            <w:tcW w:w="624" w:type="dxa"/>
            <w:shd w:val="clear" w:color="auto" w:fill="auto"/>
            <w:tcMar>
              <w:top w:w="57" w:type="dxa"/>
              <w:left w:w="113" w:type="dxa"/>
              <w:bottom w:w="57" w:type="dxa"/>
              <w:right w:w="57" w:type="dxa"/>
            </w:tcMar>
            <w:vAlign w:val="center"/>
          </w:tcPr>
          <w:p w14:paraId="547ADDDE" w14:textId="77777777" w:rsidR="00F13792" w:rsidRPr="006200D8" w:rsidRDefault="00F13792" w:rsidP="00F13792">
            <w:pPr>
              <w:rPr>
                <w:sz w:val="20"/>
              </w:rPr>
            </w:pPr>
          </w:p>
        </w:tc>
        <w:tc>
          <w:tcPr>
            <w:tcW w:w="5216" w:type="dxa"/>
            <w:shd w:val="clear" w:color="auto" w:fill="auto"/>
            <w:tcMar>
              <w:top w:w="57" w:type="dxa"/>
              <w:left w:w="113" w:type="dxa"/>
              <w:bottom w:w="57" w:type="dxa"/>
              <w:right w:w="57" w:type="dxa"/>
            </w:tcMar>
            <w:vAlign w:val="center"/>
          </w:tcPr>
          <w:p w14:paraId="089E6132" w14:textId="77777777" w:rsidR="00F13792" w:rsidRPr="006200D8" w:rsidRDefault="00F13792" w:rsidP="00F13792">
            <w:pPr>
              <w:rPr>
                <w:rFonts w:ascii="Arial" w:hAnsi="Arial"/>
                <w:sz w:val="20"/>
              </w:rPr>
            </w:pPr>
          </w:p>
        </w:tc>
      </w:tr>
      <w:tr w:rsidR="00F13792" w14:paraId="1EA36BC1" w14:textId="77777777" w:rsidTr="00BB5AD7">
        <w:tc>
          <w:tcPr>
            <w:tcW w:w="11056" w:type="dxa"/>
            <w:gridSpan w:val="4"/>
            <w:shd w:val="clear" w:color="auto" w:fill="auto"/>
            <w:tcMar>
              <w:top w:w="57" w:type="dxa"/>
              <w:left w:w="113" w:type="dxa"/>
              <w:bottom w:w="57" w:type="dxa"/>
              <w:right w:w="57" w:type="dxa"/>
            </w:tcMar>
            <w:vAlign w:val="center"/>
          </w:tcPr>
          <w:p w14:paraId="04C35835" w14:textId="77777777" w:rsidR="00EB4E4F" w:rsidRPr="00825116" w:rsidRDefault="00866BD8" w:rsidP="00866BD8">
            <w:pPr>
              <w:numPr>
                <w:ilvl w:val="0"/>
                <w:numId w:val="6"/>
              </w:numPr>
              <w:spacing w:before="240" w:after="60"/>
              <w:rPr>
                <w:rFonts w:ascii="Arial" w:hAnsi="Arial" w:cs="Arial"/>
                <w:sz w:val="20"/>
              </w:rPr>
            </w:pPr>
            <w:r>
              <w:rPr>
                <w:rFonts w:ascii="Arial" w:hAnsi="Arial" w:cs="Arial"/>
                <w:color w:val="000000"/>
                <w:sz w:val="18"/>
                <w:szCs w:val="20"/>
                <w:u w:val="single"/>
              </w:rPr>
              <w:t>Trip distance calculator</w:t>
            </w:r>
            <w:r w:rsidR="00391BAE">
              <w:rPr>
                <w:rFonts w:ascii="Arial" w:hAnsi="Arial" w:cs="Arial"/>
                <w:color w:val="000000"/>
                <w:sz w:val="18"/>
                <w:szCs w:val="20"/>
                <w:u w:val="single"/>
              </w:rPr>
              <w:t xml:space="preserve"> </w:t>
            </w:r>
            <w:r w:rsidR="00391BAE" w:rsidRPr="00391BAE">
              <w:rPr>
                <w:rFonts w:ascii="Arial" w:hAnsi="Arial" w:cs="Arial"/>
                <w:color w:val="000000"/>
                <w:sz w:val="18"/>
                <w:szCs w:val="18"/>
                <w:u w:val="single"/>
              </w:rPr>
              <w:t>(</w:t>
            </w:r>
            <w:hyperlink r:id="rId10" w:history="1">
              <w:r w:rsidRPr="00866BD8">
                <w:rPr>
                  <w:rStyle w:val="Hyperlink"/>
                  <w:rFonts w:ascii="Arial" w:hAnsi="Arial" w:cs="Arial"/>
                  <w:sz w:val="20"/>
                </w:rPr>
                <w:t>http://www.tripstance.com/uk-distances/united-kingdom/</w:t>
              </w:r>
            </w:hyperlink>
            <w:r w:rsidR="00391BAE" w:rsidRPr="00391BAE">
              <w:rPr>
                <w:rFonts w:ascii="Arial" w:hAnsi="Arial" w:cs="Arial"/>
                <w:sz w:val="18"/>
                <w:szCs w:val="18"/>
              </w:rPr>
              <w:t xml:space="preserve">): </w:t>
            </w:r>
            <w:r>
              <w:rPr>
                <w:rFonts w:ascii="Arial" w:hAnsi="Arial" w:cs="Arial"/>
                <w:sz w:val="18"/>
                <w:szCs w:val="18"/>
              </w:rPr>
              <w:t xml:space="preserve">You could get students to use this website to find out distances to the cities mentioned in handout </w:t>
            </w:r>
            <w:r>
              <w:rPr>
                <w:rFonts w:ascii="Arial" w:hAnsi="Arial" w:cs="Arial"/>
                <w:b/>
                <w:sz w:val="18"/>
                <w:szCs w:val="18"/>
              </w:rPr>
              <w:t xml:space="preserve">journey times </w:t>
            </w:r>
            <w:r>
              <w:rPr>
                <w:rFonts w:ascii="Arial" w:hAnsi="Arial" w:cs="Arial"/>
                <w:sz w:val="18"/>
                <w:szCs w:val="18"/>
              </w:rPr>
              <w:t>from your nearest town.</w:t>
            </w:r>
          </w:p>
          <w:p w14:paraId="551B9802" w14:textId="77777777" w:rsidR="00E06B97" w:rsidRPr="00907D1A" w:rsidRDefault="00907D1A" w:rsidP="00907D1A">
            <w:pPr>
              <w:numPr>
                <w:ilvl w:val="0"/>
                <w:numId w:val="6"/>
              </w:numPr>
              <w:rPr>
                <w:rFonts w:ascii="Arial" w:hAnsi="Arial" w:cs="Arial"/>
                <w:sz w:val="18"/>
                <w:szCs w:val="18"/>
                <w:u w:val="single"/>
              </w:rPr>
            </w:pPr>
            <w:r>
              <w:rPr>
                <w:rFonts w:ascii="Arial" w:hAnsi="Arial" w:cs="Arial"/>
                <w:sz w:val="18"/>
                <w:szCs w:val="18"/>
                <w:u w:val="single"/>
              </w:rPr>
              <w:t xml:space="preserve">Vacuum tube train model </w:t>
            </w:r>
            <w:r w:rsidR="00B24E80" w:rsidRPr="00907D1A">
              <w:rPr>
                <w:rFonts w:ascii="Arial" w:hAnsi="Arial" w:cs="Arial"/>
                <w:sz w:val="18"/>
                <w:szCs w:val="18"/>
                <w:u w:val="single"/>
              </w:rPr>
              <w:t>(</w:t>
            </w:r>
            <w:hyperlink r:id="rId11" w:history="1">
              <w:r w:rsidRPr="00FE30E1">
                <w:rPr>
                  <w:rStyle w:val="Hyperlink"/>
                  <w:rFonts w:ascii="Arial" w:hAnsi="Arial" w:cs="Arial"/>
                  <w:sz w:val="18"/>
                  <w:szCs w:val="18"/>
                </w:rPr>
                <w:t>https://www.youtube.com/watch?v=VZW-X_Lk3vM</w:t>
              </w:r>
            </w:hyperlink>
            <w:r>
              <w:rPr>
                <w:rFonts w:ascii="Arial" w:hAnsi="Arial" w:cs="Arial"/>
                <w:sz w:val="18"/>
                <w:szCs w:val="18"/>
              </w:rPr>
              <w:t>): Demonstration of a model of a vacuum tube train.</w:t>
            </w:r>
            <w:r w:rsidR="00B24E80" w:rsidRPr="00907D1A">
              <w:rPr>
                <w:rFonts w:ascii="Arial" w:hAnsi="Arial" w:cs="Arial"/>
                <w:sz w:val="18"/>
                <w:szCs w:val="18"/>
                <w:u w:val="single"/>
              </w:rPr>
              <w:t xml:space="preserve"> </w:t>
            </w:r>
          </w:p>
        </w:tc>
      </w:tr>
      <w:tr w:rsidR="00F13792" w14:paraId="002F66AC" w14:textId="77777777" w:rsidTr="00EB6CB5">
        <w:trPr>
          <w:trHeight w:val="110"/>
        </w:trPr>
        <w:tc>
          <w:tcPr>
            <w:tcW w:w="5216" w:type="dxa"/>
            <w:gridSpan w:val="2"/>
            <w:shd w:val="clear" w:color="auto" w:fill="auto"/>
            <w:tcMar>
              <w:top w:w="57" w:type="dxa"/>
              <w:left w:w="113" w:type="dxa"/>
              <w:bottom w:w="57" w:type="dxa"/>
              <w:right w:w="57" w:type="dxa"/>
            </w:tcMar>
            <w:vAlign w:val="center"/>
          </w:tcPr>
          <w:p w14:paraId="7E699B95" w14:textId="77777777" w:rsidR="00F13792" w:rsidRDefault="00F13792" w:rsidP="00F13792">
            <w:pPr>
              <w:rPr>
                <w:rFonts w:ascii="Arial" w:hAnsi="Arial"/>
                <w:sz w:val="18"/>
                <w:szCs w:val="18"/>
              </w:rPr>
            </w:pPr>
          </w:p>
          <w:p w14:paraId="3482A67B" w14:textId="77777777" w:rsidR="006267A1" w:rsidRPr="006200D8" w:rsidRDefault="006267A1" w:rsidP="00F13792">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13398032" w14:textId="77777777" w:rsidR="00F13792" w:rsidRPr="006200D8" w:rsidRDefault="00F13792" w:rsidP="00F13792">
            <w:pPr>
              <w:rPr>
                <w:sz w:val="20"/>
              </w:rPr>
            </w:pPr>
          </w:p>
        </w:tc>
        <w:tc>
          <w:tcPr>
            <w:tcW w:w="5216" w:type="dxa"/>
            <w:shd w:val="clear" w:color="auto" w:fill="auto"/>
            <w:tcMar>
              <w:top w:w="57" w:type="dxa"/>
              <w:left w:w="113" w:type="dxa"/>
              <w:bottom w:w="57" w:type="dxa"/>
              <w:right w:w="57" w:type="dxa"/>
            </w:tcMar>
            <w:vAlign w:val="center"/>
          </w:tcPr>
          <w:p w14:paraId="1FF7CAE5" w14:textId="77777777" w:rsidR="00F13792" w:rsidRPr="006200D8" w:rsidRDefault="00F13792" w:rsidP="00F13792">
            <w:pPr>
              <w:rPr>
                <w:rFonts w:ascii="Arial" w:hAnsi="Arial"/>
                <w:sz w:val="20"/>
              </w:rPr>
            </w:pPr>
          </w:p>
        </w:tc>
      </w:tr>
      <w:tr w:rsidR="00F13792" w14:paraId="0E5DD47A" w14:textId="77777777" w:rsidTr="004A7DF8">
        <w:tc>
          <w:tcPr>
            <w:tcW w:w="5216" w:type="dxa"/>
            <w:gridSpan w:val="2"/>
            <w:shd w:val="clear" w:color="auto" w:fill="00B0F0"/>
            <w:tcMar>
              <w:top w:w="57" w:type="dxa"/>
              <w:left w:w="113" w:type="dxa"/>
              <w:bottom w:w="57" w:type="dxa"/>
              <w:right w:w="57" w:type="dxa"/>
            </w:tcMar>
            <w:vAlign w:val="center"/>
          </w:tcPr>
          <w:p w14:paraId="35827FCB" w14:textId="77777777" w:rsidR="00F13792" w:rsidRPr="004A7DF8" w:rsidRDefault="00F13792" w:rsidP="00F13792">
            <w:pPr>
              <w:rPr>
                <w:rFonts w:ascii="Arial" w:hAnsi="Arial"/>
                <w:b/>
                <w:color w:val="FFFFFF" w:themeColor="background1"/>
              </w:rPr>
            </w:pPr>
            <w:r w:rsidRPr="004A7DF8">
              <w:rPr>
                <w:rFonts w:ascii="Arial" w:hAnsi="Arial"/>
                <w:b/>
                <w:color w:val="FFFFFF" w:themeColor="background1"/>
              </w:rPr>
              <w:t>Related activities (to build a full lesson)</w:t>
            </w:r>
          </w:p>
        </w:tc>
        <w:tc>
          <w:tcPr>
            <w:tcW w:w="624" w:type="dxa"/>
            <w:shd w:val="clear" w:color="auto" w:fill="00B0F0"/>
            <w:tcMar>
              <w:top w:w="57" w:type="dxa"/>
              <w:left w:w="113" w:type="dxa"/>
              <w:bottom w:w="57" w:type="dxa"/>
              <w:right w:w="57" w:type="dxa"/>
            </w:tcMar>
            <w:vAlign w:val="center"/>
          </w:tcPr>
          <w:p w14:paraId="6A6D6822" w14:textId="77777777" w:rsidR="00F13792" w:rsidRPr="006200D8" w:rsidRDefault="00F13792" w:rsidP="00F13792">
            <w:pPr>
              <w:rPr>
                <w:sz w:val="20"/>
              </w:rPr>
            </w:pPr>
          </w:p>
        </w:tc>
        <w:tc>
          <w:tcPr>
            <w:tcW w:w="5216" w:type="dxa"/>
            <w:shd w:val="clear" w:color="auto" w:fill="00B0F0"/>
            <w:tcMar>
              <w:top w:w="57" w:type="dxa"/>
              <w:left w:w="113" w:type="dxa"/>
              <w:bottom w:w="57" w:type="dxa"/>
              <w:right w:w="57" w:type="dxa"/>
            </w:tcMar>
            <w:vAlign w:val="center"/>
          </w:tcPr>
          <w:p w14:paraId="0240E355" w14:textId="77777777" w:rsidR="00F13792" w:rsidRPr="006200D8" w:rsidRDefault="00F13792" w:rsidP="00F13792">
            <w:pPr>
              <w:rPr>
                <w:rFonts w:ascii="Arial" w:hAnsi="Arial"/>
                <w:sz w:val="20"/>
              </w:rPr>
            </w:pPr>
          </w:p>
        </w:tc>
      </w:tr>
      <w:tr w:rsidR="007830D9" w14:paraId="7047C464" w14:textId="77777777" w:rsidTr="003A7617">
        <w:tc>
          <w:tcPr>
            <w:tcW w:w="4933" w:type="dxa"/>
            <w:shd w:val="clear" w:color="auto" w:fill="auto"/>
            <w:tcMar>
              <w:top w:w="57" w:type="dxa"/>
              <w:left w:w="113" w:type="dxa"/>
              <w:bottom w:w="57" w:type="dxa"/>
              <w:right w:w="57" w:type="dxa"/>
            </w:tcMar>
          </w:tcPr>
          <w:p w14:paraId="40AD0053" w14:textId="77777777" w:rsidR="007830D9" w:rsidRPr="00EB494A" w:rsidRDefault="007830D9" w:rsidP="006D3119">
            <w:pPr>
              <w:rPr>
                <w:rFonts w:ascii="Arial" w:hAnsi="Arial"/>
                <w:b/>
                <w:sz w:val="18"/>
                <w:szCs w:val="20"/>
              </w:rPr>
            </w:pPr>
          </w:p>
          <w:p w14:paraId="47F23CE1" w14:textId="77777777" w:rsidR="007830D9" w:rsidRPr="00EB494A" w:rsidRDefault="007830D9" w:rsidP="006D3119">
            <w:pPr>
              <w:rPr>
                <w:rFonts w:ascii="Arial" w:hAnsi="Arial"/>
                <w:sz w:val="18"/>
                <w:szCs w:val="20"/>
              </w:rPr>
            </w:pPr>
            <w:r w:rsidRPr="00EB494A">
              <w:rPr>
                <w:rFonts w:ascii="Arial" w:hAnsi="Arial"/>
                <w:b/>
                <w:sz w:val="18"/>
                <w:szCs w:val="20"/>
              </w:rPr>
              <w:t>Starter</w:t>
            </w:r>
          </w:p>
          <w:p w14:paraId="33165D94" w14:textId="77777777" w:rsidR="007830D9" w:rsidRPr="00F62087" w:rsidRDefault="007830D9" w:rsidP="006D3119">
            <w:pPr>
              <w:numPr>
                <w:ilvl w:val="0"/>
                <w:numId w:val="11"/>
              </w:numPr>
              <w:rPr>
                <w:rFonts w:ascii="Arial" w:hAnsi="Arial"/>
                <w:sz w:val="18"/>
                <w:szCs w:val="20"/>
              </w:rPr>
            </w:pPr>
            <w:r w:rsidRPr="00F62087">
              <w:rPr>
                <w:rFonts w:ascii="Arial" w:hAnsi="Arial"/>
                <w:bCs/>
                <w:sz w:val="18"/>
                <w:szCs w:val="20"/>
              </w:rPr>
              <w:t xml:space="preserve">ACTIVITY: </w:t>
            </w:r>
            <w:r w:rsidRPr="00F62087">
              <w:rPr>
                <w:rFonts w:ascii="Arial" w:hAnsi="Arial"/>
                <w:sz w:val="18"/>
                <w:szCs w:val="20"/>
              </w:rPr>
              <w:t xml:space="preserve">Around the world </w:t>
            </w:r>
          </w:p>
          <w:p w14:paraId="7C10C86F" w14:textId="77777777" w:rsidR="003377BC" w:rsidRPr="00F62087" w:rsidRDefault="003377BC" w:rsidP="006D3119">
            <w:pPr>
              <w:numPr>
                <w:ilvl w:val="0"/>
                <w:numId w:val="11"/>
              </w:numPr>
              <w:rPr>
                <w:rFonts w:ascii="Arial" w:hAnsi="Arial"/>
                <w:sz w:val="18"/>
                <w:szCs w:val="20"/>
              </w:rPr>
            </w:pPr>
            <w:r w:rsidRPr="00F62087">
              <w:rPr>
                <w:rFonts w:ascii="Arial" w:hAnsi="Arial"/>
                <w:sz w:val="18"/>
                <w:szCs w:val="20"/>
              </w:rPr>
              <w:t xml:space="preserve">FILM: Trains and </w:t>
            </w:r>
            <w:r w:rsidR="00815CDF" w:rsidRPr="00F62087">
              <w:rPr>
                <w:rFonts w:ascii="Arial" w:hAnsi="Arial"/>
                <w:sz w:val="18"/>
                <w:szCs w:val="20"/>
              </w:rPr>
              <w:t>T</w:t>
            </w:r>
            <w:r w:rsidRPr="00F62087">
              <w:rPr>
                <w:rFonts w:ascii="Arial" w:hAnsi="Arial"/>
                <w:sz w:val="18"/>
                <w:szCs w:val="20"/>
              </w:rPr>
              <w:t>echnology</w:t>
            </w:r>
          </w:p>
          <w:p w14:paraId="2AE64A14" w14:textId="77777777" w:rsidR="007830D9" w:rsidRPr="00EB494A" w:rsidRDefault="007830D9" w:rsidP="006D3119">
            <w:pPr>
              <w:tabs>
                <w:tab w:val="left" w:pos="4035"/>
              </w:tabs>
              <w:rPr>
                <w:rFonts w:ascii="Arial" w:hAnsi="Arial"/>
                <w:b/>
                <w:sz w:val="18"/>
                <w:szCs w:val="20"/>
              </w:rPr>
            </w:pPr>
            <w:r w:rsidRPr="00EB494A">
              <w:rPr>
                <w:rFonts w:ascii="Arial" w:hAnsi="Arial"/>
                <w:b/>
                <w:sz w:val="18"/>
                <w:szCs w:val="20"/>
              </w:rPr>
              <w:tab/>
            </w:r>
          </w:p>
          <w:p w14:paraId="5FB4AF90" w14:textId="77777777" w:rsidR="007830D9" w:rsidRPr="00EB494A" w:rsidRDefault="007830D9" w:rsidP="006D3119">
            <w:pPr>
              <w:rPr>
                <w:rFonts w:ascii="Arial" w:hAnsi="Arial"/>
                <w:sz w:val="18"/>
                <w:szCs w:val="20"/>
              </w:rPr>
            </w:pPr>
            <w:r w:rsidRPr="00EB494A">
              <w:rPr>
                <w:rFonts w:ascii="Arial" w:hAnsi="Arial"/>
                <w:b/>
                <w:sz w:val="18"/>
                <w:szCs w:val="20"/>
              </w:rPr>
              <w:t>Main</w:t>
            </w:r>
          </w:p>
          <w:p w14:paraId="31C02066" w14:textId="77777777" w:rsidR="007830D9" w:rsidRPr="00EB494A" w:rsidRDefault="007830D9" w:rsidP="006D3119">
            <w:pPr>
              <w:numPr>
                <w:ilvl w:val="0"/>
                <w:numId w:val="11"/>
              </w:numPr>
              <w:rPr>
                <w:rFonts w:ascii="Arial" w:hAnsi="Arial"/>
                <w:sz w:val="18"/>
                <w:szCs w:val="20"/>
              </w:rPr>
            </w:pPr>
            <w:r w:rsidRPr="00EB494A">
              <w:rPr>
                <w:rFonts w:ascii="Arial" w:hAnsi="Arial"/>
                <w:sz w:val="18"/>
                <w:szCs w:val="20"/>
              </w:rPr>
              <w:t xml:space="preserve">ACTIVITY: </w:t>
            </w:r>
            <w:r w:rsidR="00F62087">
              <w:rPr>
                <w:rFonts w:ascii="Arial" w:hAnsi="Arial"/>
                <w:sz w:val="18"/>
                <w:szCs w:val="20"/>
              </w:rPr>
              <w:t>Train design</w:t>
            </w:r>
          </w:p>
          <w:p w14:paraId="32A7B0E9" w14:textId="77777777" w:rsidR="008238E3" w:rsidRDefault="008238E3" w:rsidP="00E7549F">
            <w:pPr>
              <w:ind w:left="284"/>
              <w:rPr>
                <w:rFonts w:ascii="Arial" w:hAnsi="Arial"/>
                <w:b/>
                <w:sz w:val="18"/>
                <w:szCs w:val="20"/>
              </w:rPr>
            </w:pPr>
          </w:p>
        </w:tc>
        <w:tc>
          <w:tcPr>
            <w:tcW w:w="6123" w:type="dxa"/>
            <w:gridSpan w:val="3"/>
            <w:shd w:val="clear" w:color="auto" w:fill="auto"/>
            <w:tcMar>
              <w:top w:w="57" w:type="dxa"/>
              <w:left w:w="113" w:type="dxa"/>
              <w:bottom w:w="57" w:type="dxa"/>
              <w:right w:w="57" w:type="dxa"/>
            </w:tcMar>
          </w:tcPr>
          <w:p w14:paraId="663ABBE6" w14:textId="77777777" w:rsidR="007830D9" w:rsidRPr="00EB494A" w:rsidRDefault="007830D9" w:rsidP="006D3119">
            <w:pPr>
              <w:ind w:left="360"/>
              <w:rPr>
                <w:rFonts w:ascii="Arial" w:hAnsi="Arial"/>
                <w:b/>
                <w:sz w:val="18"/>
                <w:szCs w:val="20"/>
              </w:rPr>
            </w:pPr>
          </w:p>
          <w:p w14:paraId="76475DEA" w14:textId="77777777" w:rsidR="007830D9" w:rsidRPr="00EB494A" w:rsidRDefault="007830D9" w:rsidP="006D3119">
            <w:pPr>
              <w:rPr>
                <w:rFonts w:ascii="Arial" w:hAnsi="Arial"/>
                <w:sz w:val="18"/>
                <w:szCs w:val="20"/>
              </w:rPr>
            </w:pPr>
            <w:r w:rsidRPr="00EB494A">
              <w:rPr>
                <w:rFonts w:ascii="Arial" w:hAnsi="Arial"/>
                <w:b/>
                <w:sz w:val="18"/>
                <w:szCs w:val="20"/>
              </w:rPr>
              <w:t>Extension</w:t>
            </w:r>
          </w:p>
          <w:p w14:paraId="2AEAC169" w14:textId="77777777" w:rsidR="007830D9" w:rsidRPr="00F62087" w:rsidRDefault="007830D9" w:rsidP="006D3119">
            <w:pPr>
              <w:numPr>
                <w:ilvl w:val="0"/>
                <w:numId w:val="11"/>
              </w:numPr>
              <w:rPr>
                <w:rFonts w:ascii="Arial" w:hAnsi="Arial"/>
                <w:sz w:val="18"/>
                <w:szCs w:val="20"/>
              </w:rPr>
            </w:pPr>
            <w:r w:rsidRPr="00F62087">
              <w:rPr>
                <w:rFonts w:ascii="Arial" w:hAnsi="Arial"/>
                <w:sz w:val="18"/>
                <w:szCs w:val="20"/>
              </w:rPr>
              <w:t>ACTIVITY: Overcoming friction</w:t>
            </w:r>
          </w:p>
          <w:p w14:paraId="0B0AA619" w14:textId="77777777" w:rsidR="007830D9" w:rsidRPr="00F62087" w:rsidRDefault="007830D9" w:rsidP="006D3119">
            <w:pPr>
              <w:numPr>
                <w:ilvl w:val="0"/>
                <w:numId w:val="11"/>
              </w:numPr>
              <w:rPr>
                <w:rFonts w:ascii="Arial" w:hAnsi="Arial"/>
                <w:sz w:val="18"/>
                <w:szCs w:val="20"/>
              </w:rPr>
            </w:pPr>
            <w:r w:rsidRPr="00F62087">
              <w:rPr>
                <w:rFonts w:ascii="Arial" w:hAnsi="Arial"/>
                <w:sz w:val="18"/>
                <w:szCs w:val="20"/>
              </w:rPr>
              <w:t xml:space="preserve">FILM: </w:t>
            </w:r>
            <w:r w:rsidR="003377BC" w:rsidRPr="00F62087">
              <w:rPr>
                <w:rFonts w:ascii="Arial" w:hAnsi="Arial"/>
                <w:sz w:val="18"/>
                <w:szCs w:val="20"/>
              </w:rPr>
              <w:t xml:space="preserve">The </w:t>
            </w:r>
            <w:r w:rsidR="00815CDF" w:rsidRPr="00F62087">
              <w:rPr>
                <w:rFonts w:ascii="Arial" w:hAnsi="Arial"/>
                <w:sz w:val="18"/>
                <w:szCs w:val="20"/>
              </w:rPr>
              <w:t>F</w:t>
            </w:r>
            <w:r w:rsidR="003377BC" w:rsidRPr="00F62087">
              <w:rPr>
                <w:rFonts w:ascii="Arial" w:hAnsi="Arial"/>
                <w:sz w:val="18"/>
                <w:szCs w:val="20"/>
              </w:rPr>
              <w:t xml:space="preserve">uture of </w:t>
            </w:r>
            <w:r w:rsidR="00815CDF" w:rsidRPr="00F62087">
              <w:rPr>
                <w:rFonts w:ascii="Arial" w:hAnsi="Arial"/>
                <w:sz w:val="18"/>
                <w:szCs w:val="20"/>
              </w:rPr>
              <w:t>T</w:t>
            </w:r>
            <w:r w:rsidR="003377BC" w:rsidRPr="00F62087">
              <w:rPr>
                <w:rFonts w:ascii="Arial" w:hAnsi="Arial"/>
                <w:sz w:val="18"/>
                <w:szCs w:val="20"/>
              </w:rPr>
              <w:t>rains</w:t>
            </w:r>
          </w:p>
          <w:p w14:paraId="3292D577" w14:textId="77777777" w:rsidR="007830D9" w:rsidRPr="00EB494A" w:rsidRDefault="007830D9" w:rsidP="006D3119">
            <w:pPr>
              <w:ind w:left="360"/>
              <w:rPr>
                <w:rFonts w:ascii="Arial" w:hAnsi="Arial"/>
                <w:b/>
                <w:sz w:val="18"/>
                <w:szCs w:val="20"/>
              </w:rPr>
            </w:pPr>
          </w:p>
          <w:p w14:paraId="4613FB8A" w14:textId="77777777" w:rsidR="007830D9" w:rsidRPr="00EB494A" w:rsidRDefault="007830D9" w:rsidP="006D3119">
            <w:pPr>
              <w:rPr>
                <w:rFonts w:ascii="Arial" w:hAnsi="Arial"/>
                <w:b/>
                <w:sz w:val="18"/>
                <w:szCs w:val="20"/>
              </w:rPr>
            </w:pPr>
            <w:r w:rsidRPr="00EB494A">
              <w:rPr>
                <w:rFonts w:ascii="Arial" w:hAnsi="Arial"/>
                <w:b/>
                <w:sz w:val="18"/>
                <w:szCs w:val="20"/>
              </w:rPr>
              <w:t>Plenary</w:t>
            </w:r>
          </w:p>
          <w:p w14:paraId="07A5B7A6" w14:textId="77777777" w:rsidR="006267A1" w:rsidRDefault="007830D9" w:rsidP="00EB6CB5">
            <w:pPr>
              <w:numPr>
                <w:ilvl w:val="0"/>
                <w:numId w:val="11"/>
              </w:numPr>
              <w:ind w:left="1" w:firstLine="0"/>
              <w:rPr>
                <w:rFonts w:ascii="Arial" w:hAnsi="Arial"/>
                <w:sz w:val="20"/>
                <w:szCs w:val="20"/>
              </w:rPr>
            </w:pPr>
            <w:r w:rsidRPr="00EB494A">
              <w:rPr>
                <w:rFonts w:ascii="Arial" w:hAnsi="Arial"/>
                <w:sz w:val="20"/>
                <w:szCs w:val="20"/>
              </w:rPr>
              <w:t xml:space="preserve">As discussed in </w:t>
            </w:r>
            <w:r w:rsidRPr="00EB494A">
              <w:rPr>
                <w:rFonts w:ascii="Arial" w:hAnsi="Arial"/>
                <w:b/>
                <w:sz w:val="20"/>
                <w:szCs w:val="20"/>
              </w:rPr>
              <w:t>Overcoming friction</w:t>
            </w:r>
            <w:r w:rsidRPr="00EB494A">
              <w:rPr>
                <w:rFonts w:ascii="Arial" w:hAnsi="Arial"/>
                <w:sz w:val="20"/>
                <w:szCs w:val="20"/>
              </w:rPr>
              <w:t xml:space="preserve">. Students write a short </w:t>
            </w:r>
            <w:r w:rsidR="006267A1">
              <w:rPr>
                <w:rFonts w:ascii="Arial" w:hAnsi="Arial"/>
                <w:sz w:val="20"/>
                <w:szCs w:val="20"/>
              </w:rPr>
              <w:t xml:space="preserve"> </w:t>
            </w:r>
          </w:p>
          <w:p w14:paraId="7B831EF6" w14:textId="77777777" w:rsidR="007830D9" w:rsidRPr="00EB494A" w:rsidRDefault="006267A1" w:rsidP="00E7549F">
            <w:pPr>
              <w:ind w:left="1"/>
              <w:rPr>
                <w:rFonts w:ascii="Arial" w:hAnsi="Arial"/>
                <w:sz w:val="20"/>
                <w:szCs w:val="20"/>
              </w:rPr>
            </w:pPr>
            <w:r>
              <w:rPr>
                <w:rFonts w:ascii="Arial" w:hAnsi="Arial"/>
                <w:sz w:val="20"/>
                <w:szCs w:val="20"/>
              </w:rPr>
              <w:t xml:space="preserve">     </w:t>
            </w:r>
            <w:r w:rsidR="007830D9" w:rsidRPr="00EB494A">
              <w:rPr>
                <w:rFonts w:ascii="Arial" w:hAnsi="Arial"/>
                <w:sz w:val="20"/>
                <w:szCs w:val="20"/>
              </w:rPr>
              <w:t>email to a newspaper.</w:t>
            </w:r>
          </w:p>
        </w:tc>
      </w:tr>
    </w:tbl>
    <w:p w14:paraId="2F9FD9D3" w14:textId="77777777" w:rsidR="006200D8" w:rsidRPr="006200D8" w:rsidRDefault="006200D8" w:rsidP="006200D8">
      <w:pPr>
        <w:rPr>
          <w:vanish/>
        </w:rPr>
      </w:pPr>
    </w:p>
    <w:tbl>
      <w:tblPr>
        <w:tblW w:w="1105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6"/>
      </w:tblGrid>
      <w:tr w:rsidR="003D6C25" w:rsidRPr="00494AD6" w14:paraId="5F021828" w14:textId="77777777" w:rsidTr="004A7DF8">
        <w:tc>
          <w:tcPr>
            <w:tcW w:w="11056" w:type="dxa"/>
            <w:shd w:val="clear" w:color="auto" w:fill="00B0F0"/>
            <w:tcMar>
              <w:top w:w="57" w:type="dxa"/>
              <w:left w:w="113" w:type="dxa"/>
              <w:bottom w:w="57" w:type="dxa"/>
              <w:right w:w="57" w:type="dxa"/>
            </w:tcMar>
            <w:vAlign w:val="bottom"/>
          </w:tcPr>
          <w:p w14:paraId="2274342B" w14:textId="77777777" w:rsidR="003D6C25" w:rsidRPr="00494AD6" w:rsidRDefault="003D6C25" w:rsidP="003D6C25">
            <w:pPr>
              <w:rPr>
                <w:rFonts w:ascii="Arial" w:hAnsi="Arial"/>
                <w:color w:val="FFFFFF"/>
              </w:rPr>
            </w:pPr>
            <w:r w:rsidRPr="00494AD6">
              <w:rPr>
                <w:rFonts w:ascii="Arial" w:hAnsi="Arial"/>
                <w:b/>
                <w:color w:val="FFFFFF"/>
              </w:rPr>
              <w:lastRenderedPageBreak/>
              <w:t xml:space="preserve">The Engineering Context    </w:t>
            </w:r>
            <w:r w:rsidR="00D53FD7" w:rsidRPr="00067270">
              <w:rPr>
                <w:rFonts w:ascii="Arial" w:hAnsi="Arial" w:cs="Arial"/>
                <w:noProof/>
                <w:sz w:val="20"/>
                <w:szCs w:val="20"/>
                <w:lang w:eastAsia="en-GB"/>
              </w:rPr>
              <w:drawing>
                <wp:inline distT="0" distB="0" distL="0" distR="0" wp14:anchorId="5AD2FB44" wp14:editId="6AFE43E1">
                  <wp:extent cx="314325" cy="314325"/>
                  <wp:effectExtent l="0" t="0" r="0" b="0"/>
                  <wp:docPr id="10" name="Picture 10" descr="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r w:rsidR="003D6C25" w:rsidRPr="005A68EB" w14:paraId="0AD8E9FF" w14:textId="77777777" w:rsidTr="004A7DF8">
        <w:tc>
          <w:tcPr>
            <w:tcW w:w="11056" w:type="dxa"/>
            <w:shd w:val="clear" w:color="auto" w:fill="auto"/>
            <w:tcMar>
              <w:top w:w="57" w:type="dxa"/>
              <w:left w:w="113" w:type="dxa"/>
              <w:bottom w:w="57" w:type="dxa"/>
              <w:right w:w="57" w:type="dxa"/>
            </w:tcMar>
            <w:vAlign w:val="center"/>
          </w:tcPr>
          <w:p w14:paraId="6E659BC2" w14:textId="77777777" w:rsidR="003D6C25" w:rsidRPr="00EB494A" w:rsidRDefault="003D6C25" w:rsidP="00D96D25">
            <w:pPr>
              <w:numPr>
                <w:ilvl w:val="0"/>
                <w:numId w:val="12"/>
              </w:numPr>
              <w:rPr>
                <w:rFonts w:ascii="Arial" w:hAnsi="Arial"/>
                <w:sz w:val="18"/>
                <w:szCs w:val="18"/>
              </w:rPr>
            </w:pPr>
            <w:r w:rsidRPr="00EB494A">
              <w:rPr>
                <w:rFonts w:ascii="Arial" w:hAnsi="Arial"/>
                <w:b/>
                <w:bCs/>
                <w:sz w:val="18"/>
                <w:szCs w:val="18"/>
              </w:rPr>
              <w:t>The story</w:t>
            </w:r>
            <w:r w:rsidR="00C548C8" w:rsidRPr="00EB494A">
              <w:rPr>
                <w:rFonts w:ascii="Arial" w:hAnsi="Arial"/>
                <w:b/>
                <w:sz w:val="18"/>
                <w:szCs w:val="18"/>
              </w:rPr>
              <w:t xml:space="preserve">: </w:t>
            </w:r>
            <w:r w:rsidR="00A954F7" w:rsidRPr="00A954F7">
              <w:rPr>
                <w:rFonts w:ascii="Arial" w:hAnsi="Arial"/>
                <w:sz w:val="18"/>
                <w:szCs w:val="18"/>
              </w:rPr>
              <w:t xml:space="preserve">Trains and </w:t>
            </w:r>
            <w:r w:rsidR="00815CDF">
              <w:rPr>
                <w:rFonts w:ascii="Arial" w:hAnsi="Arial"/>
                <w:sz w:val="18"/>
                <w:szCs w:val="18"/>
              </w:rPr>
              <w:t>T</w:t>
            </w:r>
            <w:r w:rsidR="00A954F7" w:rsidRPr="00A954F7">
              <w:rPr>
                <w:rFonts w:ascii="Arial" w:hAnsi="Arial"/>
                <w:sz w:val="18"/>
                <w:szCs w:val="18"/>
              </w:rPr>
              <w:t>echnology</w:t>
            </w:r>
          </w:p>
          <w:p w14:paraId="4B154A87" w14:textId="77777777" w:rsidR="00D96D25" w:rsidRPr="005A68EB" w:rsidRDefault="00D96D25" w:rsidP="00A954F7">
            <w:pPr>
              <w:numPr>
                <w:ilvl w:val="0"/>
                <w:numId w:val="12"/>
              </w:numPr>
              <w:rPr>
                <w:rFonts w:ascii="Arial" w:hAnsi="Arial"/>
                <w:sz w:val="20"/>
                <w:szCs w:val="20"/>
              </w:rPr>
            </w:pPr>
            <w:r w:rsidRPr="00EB494A">
              <w:rPr>
                <w:rFonts w:ascii="Arial" w:hAnsi="Arial"/>
                <w:b/>
                <w:bCs/>
                <w:sz w:val="18"/>
                <w:szCs w:val="18"/>
              </w:rPr>
              <w:t>The story</w:t>
            </w:r>
            <w:r w:rsidR="00C548C8" w:rsidRPr="00EB494A">
              <w:rPr>
                <w:rFonts w:ascii="Arial" w:hAnsi="Arial"/>
                <w:b/>
                <w:bCs/>
                <w:sz w:val="18"/>
                <w:szCs w:val="18"/>
              </w:rPr>
              <w:t>:</w:t>
            </w:r>
            <w:r w:rsidRPr="00EB494A">
              <w:rPr>
                <w:rFonts w:ascii="Arial" w:hAnsi="Arial"/>
                <w:sz w:val="18"/>
                <w:szCs w:val="18"/>
              </w:rPr>
              <w:t xml:space="preserve"> </w:t>
            </w:r>
            <w:r w:rsidR="00A954F7">
              <w:rPr>
                <w:rFonts w:ascii="Arial" w:hAnsi="Arial"/>
                <w:sz w:val="18"/>
                <w:szCs w:val="18"/>
              </w:rPr>
              <w:t xml:space="preserve">The </w:t>
            </w:r>
            <w:r w:rsidR="00815CDF">
              <w:rPr>
                <w:rFonts w:ascii="Arial" w:hAnsi="Arial"/>
                <w:sz w:val="18"/>
                <w:szCs w:val="18"/>
              </w:rPr>
              <w:t>F</w:t>
            </w:r>
            <w:r w:rsidR="00A954F7">
              <w:rPr>
                <w:rFonts w:ascii="Arial" w:hAnsi="Arial"/>
                <w:sz w:val="18"/>
                <w:szCs w:val="18"/>
              </w:rPr>
              <w:t xml:space="preserve">uture of </w:t>
            </w:r>
            <w:r w:rsidR="00815CDF">
              <w:rPr>
                <w:rFonts w:ascii="Arial" w:hAnsi="Arial"/>
                <w:sz w:val="18"/>
                <w:szCs w:val="18"/>
              </w:rPr>
              <w:t>T</w:t>
            </w:r>
            <w:r w:rsidR="00A954F7">
              <w:rPr>
                <w:rFonts w:ascii="Arial" w:hAnsi="Arial"/>
                <w:sz w:val="18"/>
                <w:szCs w:val="18"/>
              </w:rPr>
              <w:t>rains</w:t>
            </w:r>
          </w:p>
        </w:tc>
      </w:tr>
    </w:tbl>
    <w:p w14:paraId="3E95A405" w14:textId="77777777" w:rsidR="006200D8" w:rsidRPr="006200D8" w:rsidRDefault="006200D8" w:rsidP="006200D8">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4E0D64" w14:paraId="486D8853" w14:textId="77777777" w:rsidTr="006200D8">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DC21921" w14:textId="77777777" w:rsidR="004E0D64" w:rsidRPr="006200D8" w:rsidRDefault="004E0D64" w:rsidP="004E0D64">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A4ABB23" w14:textId="77777777" w:rsidR="004E0D64" w:rsidRPr="006200D8" w:rsidRDefault="004E0D64" w:rsidP="004E0D64">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FA17BD" w14:textId="77777777" w:rsidR="004E0D64" w:rsidRPr="006200D8" w:rsidRDefault="004E0D64" w:rsidP="004E0D64">
            <w:pPr>
              <w:rPr>
                <w:rFonts w:ascii="Arial" w:hAnsi="Arial"/>
                <w:sz w:val="20"/>
              </w:rPr>
            </w:pPr>
          </w:p>
        </w:tc>
      </w:tr>
    </w:tbl>
    <w:p w14:paraId="2D13A9C0" w14:textId="77777777" w:rsidR="006200D8" w:rsidRPr="006200D8" w:rsidRDefault="006200D8" w:rsidP="006200D8">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6"/>
        <w:gridCol w:w="6690"/>
      </w:tblGrid>
      <w:tr w:rsidR="003D6C25" w:rsidRPr="00494AD6" w14:paraId="24F45355" w14:textId="77777777" w:rsidTr="004A7DF8">
        <w:tc>
          <w:tcPr>
            <w:tcW w:w="11056" w:type="dxa"/>
            <w:gridSpan w:val="2"/>
            <w:tcBorders>
              <w:top w:val="single" w:sz="4" w:space="0" w:color="auto"/>
              <w:left w:val="single" w:sz="4" w:space="0" w:color="auto"/>
              <w:bottom w:val="single" w:sz="4" w:space="0" w:color="auto"/>
              <w:right w:val="single" w:sz="4" w:space="0" w:color="auto"/>
            </w:tcBorders>
            <w:shd w:val="clear" w:color="auto" w:fill="00B0F0"/>
            <w:tcMar>
              <w:top w:w="57" w:type="dxa"/>
              <w:left w:w="113" w:type="dxa"/>
              <w:bottom w:w="57" w:type="dxa"/>
              <w:right w:w="57" w:type="dxa"/>
            </w:tcMar>
            <w:vAlign w:val="bottom"/>
          </w:tcPr>
          <w:p w14:paraId="6663FD2B" w14:textId="77777777" w:rsidR="003D6C25" w:rsidRPr="004A7DF8" w:rsidRDefault="003D6C25" w:rsidP="00391BAE">
            <w:pPr>
              <w:rPr>
                <w:rFonts w:ascii="Arial" w:hAnsi="Arial"/>
                <w:color w:val="FFFFFF" w:themeColor="background1"/>
              </w:rPr>
            </w:pPr>
            <w:r w:rsidRPr="004A7DF8">
              <w:rPr>
                <w:rFonts w:ascii="Arial" w:hAnsi="Arial"/>
                <w:b/>
                <w:color w:val="FFFFFF" w:themeColor="background1"/>
              </w:rPr>
              <w:t>Curriculum links</w:t>
            </w:r>
          </w:p>
        </w:tc>
      </w:tr>
      <w:tr w:rsidR="003D6C25" w:rsidRPr="0026339D" w14:paraId="61C2D403" w14:textId="77777777" w:rsidTr="004A7DF8">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4C2DAF42" w14:textId="77777777" w:rsidR="003D6C25" w:rsidRPr="00773186" w:rsidRDefault="0052506A" w:rsidP="003D6C25">
            <w:pPr>
              <w:rPr>
                <w:rFonts w:ascii="Arial" w:hAnsi="Arial"/>
                <w:b/>
                <w:bCs/>
                <w:sz w:val="18"/>
                <w:szCs w:val="18"/>
              </w:rPr>
            </w:pPr>
            <w:r w:rsidRPr="00773186">
              <w:rPr>
                <w:rFonts w:ascii="Arial" w:hAnsi="Arial"/>
                <w:b/>
                <w:sz w:val="18"/>
                <w:szCs w:val="18"/>
              </w:rPr>
              <w:t xml:space="preserve">England: </w:t>
            </w:r>
            <w:r w:rsidRPr="00773186">
              <w:rPr>
                <w:rFonts w:ascii="Arial" w:hAnsi="Arial"/>
                <w:b/>
                <w:bCs/>
                <w:sz w:val="18"/>
                <w:szCs w:val="18"/>
              </w:rPr>
              <w:t>National Curriculum</w:t>
            </w:r>
          </w:p>
          <w:p w14:paraId="0FA9467B" w14:textId="77777777" w:rsidR="003D6C25" w:rsidRPr="00773186" w:rsidRDefault="003D6C25" w:rsidP="003D6C25">
            <w:pPr>
              <w:rPr>
                <w:rFonts w:ascii="Arial" w:hAnsi="Arial"/>
                <w:sz w:val="18"/>
                <w:szCs w:val="18"/>
              </w:rPr>
            </w:pPr>
          </w:p>
          <w:p w14:paraId="6C018571" w14:textId="77777777" w:rsidR="00391BAE" w:rsidRPr="00773186" w:rsidRDefault="003D6C25" w:rsidP="00391BAE">
            <w:pPr>
              <w:rPr>
                <w:rFonts w:ascii="Arial" w:hAnsi="Arial"/>
                <w:sz w:val="18"/>
                <w:szCs w:val="18"/>
              </w:rPr>
            </w:pPr>
            <w:r w:rsidRPr="00773186">
              <w:rPr>
                <w:rFonts w:ascii="Arial" w:hAnsi="Arial"/>
                <w:sz w:val="18"/>
                <w:szCs w:val="18"/>
              </w:rPr>
              <w:t>Science</w:t>
            </w:r>
          </w:p>
          <w:p w14:paraId="11693910" w14:textId="77777777" w:rsidR="003D6C25" w:rsidRPr="00773186" w:rsidRDefault="002632C4" w:rsidP="00391BAE">
            <w:pPr>
              <w:numPr>
                <w:ilvl w:val="0"/>
                <w:numId w:val="26"/>
              </w:numPr>
              <w:ind w:left="284" w:hanging="284"/>
              <w:rPr>
                <w:rFonts w:ascii="Arial" w:hAnsi="Arial"/>
                <w:b/>
                <w:sz w:val="18"/>
                <w:szCs w:val="18"/>
              </w:rPr>
            </w:pPr>
            <w:r w:rsidRPr="00773186">
              <w:rPr>
                <w:rFonts w:ascii="Arial" w:hAnsi="Arial" w:cs="Arial"/>
                <w:sz w:val="18"/>
                <w:szCs w:val="18"/>
              </w:rPr>
              <w:t xml:space="preserve">KS3 </w:t>
            </w:r>
            <w:r w:rsidR="00D90406" w:rsidRPr="00773186">
              <w:rPr>
                <w:rFonts w:ascii="Arial" w:hAnsi="Arial" w:cs="Arial"/>
                <w:sz w:val="18"/>
                <w:szCs w:val="18"/>
              </w:rPr>
              <w:t>3a, 4b, 26a</w:t>
            </w:r>
          </w:p>
          <w:p w14:paraId="0CBEDBC7" w14:textId="77777777" w:rsidR="00CA2F3C" w:rsidRPr="00773186" w:rsidRDefault="00CA2F3C" w:rsidP="00391BAE">
            <w:pPr>
              <w:numPr>
                <w:ilvl w:val="0"/>
                <w:numId w:val="26"/>
              </w:numPr>
              <w:ind w:left="284" w:hanging="284"/>
              <w:rPr>
                <w:rFonts w:ascii="Arial" w:hAnsi="Arial"/>
                <w:b/>
                <w:sz w:val="18"/>
                <w:szCs w:val="18"/>
              </w:rPr>
            </w:pPr>
            <w:r w:rsidRPr="00773186">
              <w:rPr>
                <w:rFonts w:ascii="Arial" w:hAnsi="Arial" w:cs="Arial"/>
                <w:sz w:val="18"/>
                <w:szCs w:val="18"/>
              </w:rPr>
              <w:t>KS4 4a, 4b</w:t>
            </w:r>
          </w:p>
          <w:p w14:paraId="11022747" w14:textId="77777777" w:rsidR="00BC66AF" w:rsidRPr="00773186" w:rsidRDefault="00BC66AF" w:rsidP="00BC66AF">
            <w:pPr>
              <w:ind w:left="284"/>
              <w:rPr>
                <w:rFonts w:ascii="Arial" w:hAnsi="Arial" w:cs="Arial"/>
                <w:sz w:val="18"/>
                <w:szCs w:val="18"/>
              </w:rPr>
            </w:pPr>
          </w:p>
          <w:p w14:paraId="1AA99B4C" w14:textId="77777777" w:rsidR="00BC66AF" w:rsidRPr="00773186" w:rsidRDefault="00BC66AF" w:rsidP="00BC66AF">
            <w:pPr>
              <w:rPr>
                <w:rFonts w:ascii="Arial" w:hAnsi="Arial"/>
                <w:sz w:val="18"/>
                <w:szCs w:val="18"/>
              </w:rPr>
            </w:pPr>
            <w:r w:rsidRPr="00773186">
              <w:rPr>
                <w:rFonts w:ascii="Arial" w:hAnsi="Arial"/>
                <w:sz w:val="18"/>
                <w:szCs w:val="18"/>
              </w:rPr>
              <w:t>Design &amp; Technology</w:t>
            </w:r>
          </w:p>
          <w:p w14:paraId="77B7778A" w14:textId="77777777" w:rsidR="00BC66AF" w:rsidRPr="00773186" w:rsidRDefault="00BC66AF" w:rsidP="00BC66AF">
            <w:pPr>
              <w:numPr>
                <w:ilvl w:val="0"/>
                <w:numId w:val="26"/>
              </w:numPr>
              <w:ind w:left="284" w:hanging="284"/>
              <w:rPr>
                <w:rFonts w:ascii="Arial" w:hAnsi="Arial"/>
                <w:b/>
                <w:sz w:val="18"/>
                <w:szCs w:val="18"/>
              </w:rPr>
            </w:pPr>
            <w:r w:rsidRPr="00773186">
              <w:rPr>
                <w:rFonts w:ascii="Arial" w:hAnsi="Arial" w:cs="Arial"/>
                <w:sz w:val="18"/>
                <w:szCs w:val="18"/>
              </w:rPr>
              <w:t>KS3 3b, 3d</w:t>
            </w:r>
          </w:p>
          <w:p w14:paraId="5471ED88" w14:textId="77777777" w:rsidR="003D6C25" w:rsidRPr="00773186" w:rsidRDefault="003D6C25" w:rsidP="003D6C25">
            <w:pPr>
              <w:rPr>
                <w:rFonts w:ascii="Arial" w:hAnsi="Arial"/>
                <w:sz w:val="18"/>
                <w:szCs w:val="18"/>
              </w:rPr>
            </w:pPr>
          </w:p>
          <w:p w14:paraId="31B252BF" w14:textId="77777777" w:rsidR="003D6C25" w:rsidRPr="00773186" w:rsidRDefault="00CA2F3C" w:rsidP="003D6C25">
            <w:pPr>
              <w:rPr>
                <w:rFonts w:ascii="Arial" w:hAnsi="Arial"/>
                <w:sz w:val="18"/>
                <w:szCs w:val="18"/>
              </w:rPr>
            </w:pPr>
            <w:r w:rsidRPr="00773186">
              <w:rPr>
                <w:rFonts w:ascii="Arial" w:hAnsi="Arial"/>
                <w:sz w:val="18"/>
                <w:szCs w:val="18"/>
              </w:rPr>
              <w:t>Mathematics</w:t>
            </w:r>
          </w:p>
          <w:p w14:paraId="211D4926" w14:textId="77777777" w:rsidR="003D6C25" w:rsidRPr="00773186" w:rsidRDefault="003D6C25" w:rsidP="00C05429">
            <w:pPr>
              <w:numPr>
                <w:ilvl w:val="0"/>
                <w:numId w:val="11"/>
              </w:numPr>
              <w:rPr>
                <w:rFonts w:ascii="Arial" w:hAnsi="Arial"/>
                <w:sz w:val="18"/>
                <w:szCs w:val="18"/>
              </w:rPr>
            </w:pPr>
            <w:r w:rsidRPr="00773186">
              <w:rPr>
                <w:rFonts w:ascii="Arial" w:hAnsi="Arial" w:cs="Arial"/>
                <w:sz w:val="18"/>
                <w:szCs w:val="18"/>
              </w:rPr>
              <w:t xml:space="preserve">KS3 </w:t>
            </w:r>
            <w:r w:rsidR="00BC66AF" w:rsidRPr="00773186">
              <w:rPr>
                <w:rFonts w:ascii="Arial" w:hAnsi="Arial" w:cs="Arial"/>
                <w:sz w:val="18"/>
                <w:szCs w:val="18"/>
              </w:rPr>
              <w:t>1a, 1b, 1g, 2f, 3a, 3b, 4a, 4d, 4l, 4m, 4o, 6a, 6j</w:t>
            </w:r>
          </w:p>
          <w:p w14:paraId="7B8BEF86" w14:textId="77777777" w:rsidR="005A55C1" w:rsidRPr="00773186" w:rsidRDefault="005A55C1" w:rsidP="00C05429">
            <w:pPr>
              <w:numPr>
                <w:ilvl w:val="0"/>
                <w:numId w:val="11"/>
              </w:numPr>
              <w:rPr>
                <w:rFonts w:ascii="Arial" w:hAnsi="Arial"/>
                <w:sz w:val="18"/>
                <w:szCs w:val="18"/>
              </w:rPr>
            </w:pPr>
            <w:r w:rsidRPr="00773186">
              <w:rPr>
                <w:rFonts w:ascii="Arial" w:hAnsi="Arial" w:cs="Arial"/>
                <w:sz w:val="18"/>
                <w:szCs w:val="18"/>
              </w:rPr>
              <w:t>KS4 2.2m, 2.3b</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270D4C7" w14:textId="77777777" w:rsidR="003D6C25" w:rsidRPr="00773186" w:rsidRDefault="0052506A" w:rsidP="003D6C25">
            <w:pPr>
              <w:rPr>
                <w:rFonts w:ascii="Arial" w:hAnsi="Arial"/>
                <w:b/>
                <w:bCs/>
                <w:sz w:val="18"/>
                <w:szCs w:val="18"/>
              </w:rPr>
            </w:pPr>
            <w:r w:rsidRPr="00773186">
              <w:rPr>
                <w:rFonts w:ascii="Arial" w:hAnsi="Arial"/>
                <w:b/>
                <w:bCs/>
                <w:sz w:val="18"/>
                <w:szCs w:val="18"/>
              </w:rPr>
              <w:t>Northern Ireland</w:t>
            </w:r>
            <w:r w:rsidR="00C548C8" w:rsidRPr="00773186">
              <w:rPr>
                <w:rFonts w:ascii="Arial" w:hAnsi="Arial"/>
                <w:b/>
                <w:bCs/>
                <w:sz w:val="18"/>
                <w:szCs w:val="18"/>
              </w:rPr>
              <w:t>:</w:t>
            </w:r>
            <w:r w:rsidRPr="00773186">
              <w:rPr>
                <w:rFonts w:ascii="Arial" w:hAnsi="Arial"/>
                <w:b/>
                <w:bCs/>
                <w:sz w:val="18"/>
                <w:szCs w:val="18"/>
              </w:rPr>
              <w:t xml:space="preserve"> Curriculum</w:t>
            </w:r>
          </w:p>
          <w:p w14:paraId="7D9F9BC0" w14:textId="77777777" w:rsidR="003D6C25" w:rsidRPr="00773186" w:rsidRDefault="003D6C25" w:rsidP="003D6C25">
            <w:pPr>
              <w:rPr>
                <w:rFonts w:ascii="Arial" w:hAnsi="Arial"/>
                <w:b/>
                <w:bCs/>
                <w:sz w:val="18"/>
                <w:szCs w:val="18"/>
              </w:rPr>
            </w:pPr>
          </w:p>
          <w:p w14:paraId="6F26FD33" w14:textId="77777777" w:rsidR="00C05429" w:rsidRPr="00773186" w:rsidRDefault="00C05429" w:rsidP="00C05429">
            <w:pPr>
              <w:rPr>
                <w:rFonts w:ascii="Arial" w:hAnsi="Arial"/>
                <w:bCs/>
                <w:sz w:val="18"/>
                <w:szCs w:val="18"/>
              </w:rPr>
            </w:pPr>
            <w:r w:rsidRPr="00773186">
              <w:rPr>
                <w:rFonts w:ascii="Arial" w:hAnsi="Arial"/>
                <w:bCs/>
                <w:sz w:val="18"/>
                <w:szCs w:val="18"/>
              </w:rPr>
              <w:t>Science &amp; Technology</w:t>
            </w:r>
          </w:p>
          <w:p w14:paraId="45CC6F75" w14:textId="77777777" w:rsidR="00C05429" w:rsidRPr="00773186" w:rsidRDefault="00C05429" w:rsidP="00C05429">
            <w:pPr>
              <w:rPr>
                <w:rFonts w:ascii="Arial" w:hAnsi="Arial"/>
                <w:bCs/>
                <w:sz w:val="18"/>
                <w:szCs w:val="18"/>
              </w:rPr>
            </w:pPr>
            <w:r w:rsidRPr="00773186">
              <w:rPr>
                <w:rFonts w:ascii="Arial" w:hAnsi="Arial"/>
                <w:bCs/>
                <w:sz w:val="18"/>
                <w:szCs w:val="18"/>
              </w:rPr>
              <w:t xml:space="preserve"> (Objective 1) Developing pupils' Knowledge, Understanding and Skills</w:t>
            </w:r>
          </w:p>
          <w:p w14:paraId="4EDCC4ED" w14:textId="77777777" w:rsidR="00C05429" w:rsidRPr="00773186" w:rsidRDefault="00C05429" w:rsidP="00C05429">
            <w:pPr>
              <w:numPr>
                <w:ilvl w:val="0"/>
                <w:numId w:val="27"/>
              </w:numPr>
              <w:ind w:left="317" w:hanging="283"/>
              <w:rPr>
                <w:rFonts w:ascii="Arial" w:hAnsi="Arial"/>
                <w:bCs/>
                <w:sz w:val="18"/>
                <w:szCs w:val="18"/>
              </w:rPr>
            </w:pPr>
            <w:r w:rsidRPr="00773186">
              <w:rPr>
                <w:rFonts w:ascii="Arial" w:hAnsi="Arial"/>
                <w:bCs/>
                <w:sz w:val="18"/>
                <w:szCs w:val="18"/>
              </w:rPr>
              <w:t>Learn about: the environment and human influences</w:t>
            </w:r>
          </w:p>
          <w:p w14:paraId="067BA7BF" w14:textId="77777777" w:rsidR="003E029C" w:rsidRPr="00773186" w:rsidRDefault="003E029C" w:rsidP="003E029C">
            <w:pPr>
              <w:ind w:left="317"/>
              <w:rPr>
                <w:rFonts w:ascii="Arial" w:hAnsi="Arial"/>
                <w:bCs/>
                <w:sz w:val="18"/>
                <w:szCs w:val="18"/>
              </w:rPr>
            </w:pPr>
          </w:p>
          <w:p w14:paraId="50DEF03A" w14:textId="77777777" w:rsidR="003E029C" w:rsidRPr="00773186" w:rsidRDefault="003E029C" w:rsidP="003E029C">
            <w:pPr>
              <w:rPr>
                <w:rFonts w:ascii="Arial" w:hAnsi="Arial"/>
                <w:bCs/>
                <w:sz w:val="18"/>
                <w:szCs w:val="18"/>
              </w:rPr>
            </w:pPr>
            <w:r w:rsidRPr="00773186">
              <w:rPr>
                <w:rFonts w:ascii="Arial" w:hAnsi="Arial"/>
                <w:bCs/>
                <w:sz w:val="18"/>
                <w:szCs w:val="18"/>
              </w:rPr>
              <w:t>Mathematics and Numeracy</w:t>
            </w:r>
          </w:p>
          <w:p w14:paraId="13B2B07F" w14:textId="77777777" w:rsidR="003E029C" w:rsidRPr="00773186" w:rsidRDefault="003E029C" w:rsidP="003E029C">
            <w:pPr>
              <w:rPr>
                <w:rFonts w:ascii="Arial" w:hAnsi="Arial"/>
                <w:bCs/>
                <w:sz w:val="18"/>
                <w:szCs w:val="18"/>
              </w:rPr>
            </w:pPr>
            <w:r w:rsidRPr="00773186">
              <w:rPr>
                <w:rFonts w:ascii="Arial" w:hAnsi="Arial"/>
                <w:bCs/>
                <w:sz w:val="18"/>
                <w:szCs w:val="18"/>
              </w:rPr>
              <w:t xml:space="preserve"> (Objective 1) Developing pupils' Knowledge, Understanding and Skills</w:t>
            </w:r>
          </w:p>
          <w:p w14:paraId="4929C04B" w14:textId="77777777" w:rsidR="003E029C" w:rsidRPr="00773186" w:rsidRDefault="00815675" w:rsidP="00815675">
            <w:pPr>
              <w:numPr>
                <w:ilvl w:val="0"/>
                <w:numId w:val="27"/>
              </w:numPr>
              <w:ind w:left="317" w:hanging="283"/>
              <w:rPr>
                <w:rFonts w:ascii="Arial" w:hAnsi="Arial"/>
                <w:bCs/>
                <w:sz w:val="18"/>
                <w:szCs w:val="18"/>
              </w:rPr>
            </w:pPr>
            <w:r w:rsidRPr="00773186">
              <w:rPr>
                <w:rFonts w:ascii="Arial" w:hAnsi="Arial"/>
                <w:bCs/>
                <w:sz w:val="18"/>
                <w:szCs w:val="18"/>
              </w:rPr>
              <w:t>T</w:t>
            </w:r>
            <w:r w:rsidR="003E029C" w:rsidRPr="00773186">
              <w:rPr>
                <w:rFonts w:ascii="Arial" w:hAnsi="Arial"/>
                <w:bCs/>
                <w:sz w:val="18"/>
                <w:szCs w:val="18"/>
              </w:rPr>
              <w:t>he application of mathematical skills to real life and work situations</w:t>
            </w:r>
          </w:p>
        </w:tc>
      </w:tr>
      <w:tr w:rsidR="003D6C25" w:rsidRPr="00D109A3" w14:paraId="114FEE41" w14:textId="77777777" w:rsidTr="004A7DF8">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0A4C5DF8" w14:textId="77777777" w:rsidR="003D6C25" w:rsidRPr="00773186" w:rsidRDefault="0052506A" w:rsidP="003D6C25">
            <w:pPr>
              <w:rPr>
                <w:rFonts w:ascii="Arial" w:hAnsi="Arial"/>
                <w:b/>
                <w:sz w:val="18"/>
                <w:szCs w:val="18"/>
              </w:rPr>
            </w:pPr>
            <w:r w:rsidRPr="00773186">
              <w:rPr>
                <w:rFonts w:ascii="Arial" w:hAnsi="Arial"/>
                <w:b/>
                <w:sz w:val="18"/>
                <w:szCs w:val="18"/>
              </w:rPr>
              <w:t>Scotland: Curriculum for Excellence</w:t>
            </w:r>
          </w:p>
          <w:p w14:paraId="2EBDB5A2" w14:textId="77777777" w:rsidR="0052506A" w:rsidRPr="00773186" w:rsidRDefault="0052506A" w:rsidP="0052506A">
            <w:pPr>
              <w:ind w:left="360"/>
              <w:rPr>
                <w:rFonts w:ascii="Arial" w:hAnsi="Arial" w:cs="Arial"/>
                <w:sz w:val="18"/>
                <w:szCs w:val="18"/>
              </w:rPr>
            </w:pPr>
          </w:p>
          <w:p w14:paraId="3EEDC6B7" w14:textId="77777777" w:rsidR="00C05429" w:rsidRPr="00773186" w:rsidRDefault="00C05429" w:rsidP="0052506A">
            <w:pPr>
              <w:rPr>
                <w:rFonts w:ascii="Arial" w:hAnsi="Arial"/>
                <w:sz w:val="18"/>
                <w:szCs w:val="18"/>
              </w:rPr>
            </w:pPr>
            <w:r w:rsidRPr="00773186">
              <w:rPr>
                <w:rFonts w:ascii="Arial" w:hAnsi="Arial"/>
                <w:sz w:val="18"/>
                <w:szCs w:val="18"/>
              </w:rPr>
              <w:t>Sciences</w:t>
            </w:r>
          </w:p>
          <w:p w14:paraId="42ED4388" w14:textId="77777777" w:rsidR="00C05429" w:rsidRPr="00773186" w:rsidRDefault="003E029C" w:rsidP="003E029C">
            <w:pPr>
              <w:numPr>
                <w:ilvl w:val="0"/>
                <w:numId w:val="25"/>
              </w:numPr>
              <w:ind w:left="284" w:hanging="284"/>
              <w:rPr>
                <w:rFonts w:ascii="Arial" w:hAnsi="Arial"/>
                <w:sz w:val="18"/>
                <w:szCs w:val="18"/>
              </w:rPr>
            </w:pPr>
            <w:r w:rsidRPr="00773186">
              <w:rPr>
                <w:rFonts w:ascii="Arial" w:hAnsi="Arial"/>
                <w:sz w:val="18"/>
                <w:szCs w:val="18"/>
              </w:rPr>
              <w:t xml:space="preserve">SCN 4-07a </w:t>
            </w:r>
          </w:p>
          <w:p w14:paraId="23448536" w14:textId="77777777" w:rsidR="003E029C" w:rsidRPr="00773186" w:rsidRDefault="003E029C" w:rsidP="003E029C">
            <w:pPr>
              <w:ind w:left="284"/>
              <w:rPr>
                <w:rFonts w:ascii="Arial" w:hAnsi="Arial"/>
                <w:sz w:val="18"/>
                <w:szCs w:val="18"/>
              </w:rPr>
            </w:pPr>
          </w:p>
          <w:p w14:paraId="16B72310" w14:textId="77777777" w:rsidR="003E029C" w:rsidRPr="00773186" w:rsidRDefault="003E029C" w:rsidP="003E029C">
            <w:pPr>
              <w:rPr>
                <w:rFonts w:ascii="Arial" w:hAnsi="Arial"/>
                <w:sz w:val="18"/>
                <w:szCs w:val="18"/>
              </w:rPr>
            </w:pPr>
            <w:r w:rsidRPr="00773186">
              <w:rPr>
                <w:rFonts w:ascii="Arial" w:hAnsi="Arial"/>
                <w:sz w:val="18"/>
                <w:szCs w:val="18"/>
              </w:rPr>
              <w:t>Numeracy and mathematics</w:t>
            </w:r>
          </w:p>
          <w:p w14:paraId="0AC8EA5E" w14:textId="77777777" w:rsidR="003E029C" w:rsidRPr="00773186" w:rsidRDefault="003E029C" w:rsidP="003E029C">
            <w:pPr>
              <w:numPr>
                <w:ilvl w:val="0"/>
                <w:numId w:val="28"/>
              </w:numPr>
              <w:ind w:left="284" w:hanging="284"/>
              <w:rPr>
                <w:rFonts w:ascii="Arial" w:hAnsi="Arial"/>
                <w:sz w:val="18"/>
                <w:szCs w:val="18"/>
              </w:rPr>
            </w:pPr>
            <w:r w:rsidRPr="00773186">
              <w:rPr>
                <w:rFonts w:ascii="Arial" w:hAnsi="Arial"/>
                <w:sz w:val="18"/>
                <w:szCs w:val="18"/>
              </w:rPr>
              <w:t>MNU 3-10a, MNU 4-10b</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8D3CB8C" w14:textId="77777777" w:rsidR="0052506A" w:rsidRPr="00773186" w:rsidRDefault="0052506A" w:rsidP="0052506A">
            <w:pPr>
              <w:rPr>
                <w:rFonts w:ascii="Arial" w:hAnsi="Arial"/>
                <w:b/>
                <w:bCs/>
                <w:sz w:val="18"/>
                <w:szCs w:val="18"/>
              </w:rPr>
            </w:pPr>
            <w:r w:rsidRPr="00773186">
              <w:rPr>
                <w:rFonts w:ascii="Arial" w:hAnsi="Arial"/>
                <w:b/>
                <w:bCs/>
                <w:sz w:val="18"/>
                <w:szCs w:val="18"/>
              </w:rPr>
              <w:t xml:space="preserve">Wales: National Curriculum </w:t>
            </w:r>
          </w:p>
          <w:p w14:paraId="5034AAED" w14:textId="77777777" w:rsidR="0052506A" w:rsidRPr="00773186" w:rsidRDefault="0052506A" w:rsidP="003D6C25">
            <w:pPr>
              <w:rPr>
                <w:rFonts w:ascii="Arial" w:hAnsi="Arial"/>
                <w:b/>
                <w:bCs/>
                <w:sz w:val="18"/>
                <w:szCs w:val="18"/>
              </w:rPr>
            </w:pPr>
          </w:p>
          <w:p w14:paraId="0F8E239D" w14:textId="77777777" w:rsidR="0052506A" w:rsidRPr="00773186" w:rsidRDefault="0052506A" w:rsidP="0052506A">
            <w:pPr>
              <w:rPr>
                <w:rFonts w:ascii="Arial" w:hAnsi="Arial"/>
                <w:sz w:val="18"/>
                <w:szCs w:val="18"/>
              </w:rPr>
            </w:pPr>
            <w:r w:rsidRPr="00773186">
              <w:rPr>
                <w:rFonts w:ascii="Arial" w:hAnsi="Arial"/>
                <w:sz w:val="18"/>
                <w:szCs w:val="18"/>
              </w:rPr>
              <w:t>Science</w:t>
            </w:r>
          </w:p>
          <w:p w14:paraId="5AF8E585" w14:textId="77777777" w:rsidR="003E029C" w:rsidRPr="00773186" w:rsidRDefault="003E029C" w:rsidP="0052506A">
            <w:pPr>
              <w:numPr>
                <w:ilvl w:val="0"/>
                <w:numId w:val="17"/>
              </w:numPr>
              <w:ind w:left="317" w:hanging="317"/>
              <w:rPr>
                <w:rFonts w:ascii="Arial" w:hAnsi="Arial"/>
                <w:sz w:val="18"/>
                <w:szCs w:val="18"/>
              </w:rPr>
            </w:pPr>
            <w:r w:rsidRPr="00773186">
              <w:rPr>
                <w:rFonts w:ascii="Arial" w:hAnsi="Arial"/>
                <w:sz w:val="18"/>
                <w:szCs w:val="18"/>
              </w:rPr>
              <w:t xml:space="preserve">KS3 Skills </w:t>
            </w:r>
            <w:r w:rsidR="00A81605" w:rsidRPr="00773186">
              <w:rPr>
                <w:rFonts w:ascii="Arial" w:hAnsi="Arial"/>
                <w:sz w:val="18"/>
                <w:szCs w:val="18"/>
              </w:rPr>
              <w:t xml:space="preserve">(Communication </w:t>
            </w:r>
            <w:r w:rsidRPr="00773186">
              <w:rPr>
                <w:rFonts w:ascii="Arial" w:hAnsi="Arial"/>
                <w:sz w:val="18"/>
                <w:szCs w:val="18"/>
              </w:rPr>
              <w:t>3</w:t>
            </w:r>
            <w:r w:rsidR="00A81605" w:rsidRPr="00773186">
              <w:rPr>
                <w:rFonts w:ascii="Arial" w:hAnsi="Arial"/>
                <w:sz w:val="18"/>
                <w:szCs w:val="18"/>
              </w:rPr>
              <w:t>)</w:t>
            </w:r>
          </w:p>
          <w:p w14:paraId="198A14F5" w14:textId="77777777" w:rsidR="001D52A5" w:rsidRPr="00773186" w:rsidRDefault="0052506A" w:rsidP="00A81605">
            <w:pPr>
              <w:numPr>
                <w:ilvl w:val="0"/>
                <w:numId w:val="17"/>
              </w:numPr>
              <w:ind w:left="317" w:hanging="317"/>
              <w:rPr>
                <w:rFonts w:ascii="Arial" w:hAnsi="Arial"/>
                <w:sz w:val="18"/>
                <w:szCs w:val="18"/>
              </w:rPr>
            </w:pPr>
            <w:r w:rsidRPr="00773186">
              <w:rPr>
                <w:rFonts w:ascii="Arial" w:hAnsi="Arial"/>
                <w:sz w:val="18"/>
                <w:szCs w:val="18"/>
              </w:rPr>
              <w:t>KS3 Range (</w:t>
            </w:r>
            <w:r w:rsidR="003E029C" w:rsidRPr="00773186">
              <w:rPr>
                <w:rFonts w:ascii="Arial" w:hAnsi="Arial" w:cs="Arial"/>
                <w:sz w:val="18"/>
                <w:szCs w:val="18"/>
              </w:rPr>
              <w:t>Interdependence of organisms 6</w:t>
            </w:r>
            <w:r w:rsidRPr="00773186">
              <w:rPr>
                <w:rFonts w:ascii="Arial" w:hAnsi="Arial" w:cs="Arial"/>
                <w:sz w:val="18"/>
                <w:szCs w:val="18"/>
              </w:rPr>
              <w:t>)</w:t>
            </w:r>
          </w:p>
          <w:p w14:paraId="6152B539" w14:textId="77777777" w:rsidR="00A81605" w:rsidRPr="00773186" w:rsidRDefault="00A81605" w:rsidP="00A81605">
            <w:pPr>
              <w:rPr>
                <w:rFonts w:ascii="Arial" w:hAnsi="Arial" w:cs="Arial"/>
                <w:sz w:val="18"/>
                <w:szCs w:val="18"/>
              </w:rPr>
            </w:pPr>
          </w:p>
          <w:p w14:paraId="3CFF2AB7" w14:textId="77777777" w:rsidR="00A81605" w:rsidRPr="00773186" w:rsidRDefault="00A81605" w:rsidP="00A81605">
            <w:pPr>
              <w:rPr>
                <w:rFonts w:ascii="Arial" w:hAnsi="Arial"/>
                <w:sz w:val="18"/>
                <w:szCs w:val="18"/>
              </w:rPr>
            </w:pPr>
            <w:r w:rsidRPr="00773186">
              <w:rPr>
                <w:rFonts w:ascii="Arial" w:hAnsi="Arial"/>
                <w:sz w:val="18"/>
                <w:szCs w:val="18"/>
              </w:rPr>
              <w:t>Mathematics</w:t>
            </w:r>
          </w:p>
          <w:p w14:paraId="2416949C" w14:textId="77777777" w:rsidR="00D25573" w:rsidRPr="00773186" w:rsidRDefault="00A81605" w:rsidP="00793507">
            <w:pPr>
              <w:numPr>
                <w:ilvl w:val="0"/>
                <w:numId w:val="17"/>
              </w:numPr>
              <w:ind w:left="317" w:hanging="317"/>
              <w:rPr>
                <w:rFonts w:ascii="Arial" w:hAnsi="Arial"/>
                <w:sz w:val="18"/>
                <w:szCs w:val="18"/>
              </w:rPr>
            </w:pPr>
            <w:r w:rsidRPr="00773186">
              <w:rPr>
                <w:rFonts w:ascii="Arial" w:hAnsi="Arial"/>
                <w:sz w:val="18"/>
                <w:szCs w:val="18"/>
              </w:rPr>
              <w:t>KS3 Skills (</w:t>
            </w:r>
            <w:r w:rsidR="00BE5FE5" w:rsidRPr="00773186">
              <w:rPr>
                <w:rFonts w:ascii="Arial" w:hAnsi="Arial"/>
                <w:sz w:val="18"/>
                <w:szCs w:val="18"/>
              </w:rPr>
              <w:t>Solve mathematical problems</w:t>
            </w:r>
            <w:r w:rsidRPr="00773186">
              <w:rPr>
                <w:rFonts w:ascii="Arial" w:hAnsi="Arial"/>
                <w:sz w:val="18"/>
                <w:szCs w:val="18"/>
              </w:rPr>
              <w:t>)</w:t>
            </w:r>
          </w:p>
        </w:tc>
      </w:tr>
      <w:tr w:rsidR="00C8778D" w:rsidRPr="00D109A3" w14:paraId="22A4D046" w14:textId="77777777" w:rsidTr="004A7DF8">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4273F553" w14:textId="77777777" w:rsidR="001C6933" w:rsidRDefault="001C6933" w:rsidP="001C6933">
            <w:pPr>
              <w:rPr>
                <w:rFonts w:ascii="Arial" w:hAnsi="Arial"/>
                <w:b/>
                <w:sz w:val="18"/>
                <w:szCs w:val="18"/>
              </w:rPr>
            </w:pPr>
            <w:r w:rsidRPr="001B5380">
              <w:rPr>
                <w:rFonts w:ascii="Arial" w:hAnsi="Arial"/>
                <w:b/>
                <w:sz w:val="18"/>
                <w:szCs w:val="18"/>
              </w:rPr>
              <w:t>GCSE Science</w:t>
            </w:r>
          </w:p>
          <w:p w14:paraId="75975674" w14:textId="77777777" w:rsidR="001C6933" w:rsidRPr="001B5380" w:rsidRDefault="001C6933" w:rsidP="001C6933">
            <w:pPr>
              <w:rPr>
                <w:rFonts w:ascii="Arial" w:hAnsi="Arial"/>
                <w:b/>
                <w:sz w:val="18"/>
                <w:szCs w:val="18"/>
              </w:rPr>
            </w:pPr>
          </w:p>
          <w:p w14:paraId="49DC9028" w14:textId="77777777" w:rsidR="001C6933" w:rsidRPr="001B5380" w:rsidRDefault="001C6933" w:rsidP="001C6933">
            <w:pPr>
              <w:rPr>
                <w:rFonts w:ascii="Arial" w:hAnsi="Arial"/>
                <w:sz w:val="18"/>
                <w:szCs w:val="18"/>
              </w:rPr>
            </w:pPr>
            <w:r w:rsidRPr="001B5380">
              <w:rPr>
                <w:rFonts w:ascii="Arial" w:hAnsi="Arial"/>
                <w:sz w:val="18"/>
                <w:szCs w:val="18"/>
              </w:rPr>
              <w:t>AQA Combined Science Trilogy</w:t>
            </w:r>
          </w:p>
          <w:p w14:paraId="2D933DA7" w14:textId="77777777" w:rsidR="001C6933" w:rsidRPr="001B5380" w:rsidRDefault="00AC035E" w:rsidP="001C6933">
            <w:pPr>
              <w:numPr>
                <w:ilvl w:val="0"/>
                <w:numId w:val="30"/>
              </w:numPr>
              <w:spacing w:after="200" w:line="276" w:lineRule="auto"/>
              <w:rPr>
                <w:rFonts w:ascii="Arial" w:hAnsi="Arial"/>
                <w:sz w:val="18"/>
                <w:szCs w:val="18"/>
              </w:rPr>
            </w:pPr>
            <w:r>
              <w:rPr>
                <w:rFonts w:ascii="Arial" w:hAnsi="Arial"/>
                <w:sz w:val="18"/>
                <w:szCs w:val="18"/>
              </w:rPr>
              <w:t>6.5.4.1.2</w:t>
            </w:r>
          </w:p>
          <w:p w14:paraId="04B0F175" w14:textId="77777777" w:rsidR="001C6933" w:rsidRPr="001B5380" w:rsidRDefault="001C6933" w:rsidP="001C6933">
            <w:pPr>
              <w:rPr>
                <w:rFonts w:ascii="Arial" w:hAnsi="Arial"/>
                <w:sz w:val="18"/>
                <w:szCs w:val="18"/>
              </w:rPr>
            </w:pPr>
            <w:r w:rsidRPr="001B5380">
              <w:rPr>
                <w:rFonts w:ascii="Arial" w:hAnsi="Arial"/>
                <w:sz w:val="18"/>
                <w:szCs w:val="18"/>
              </w:rPr>
              <w:t>AQA Combined Science: Synergy</w:t>
            </w:r>
          </w:p>
          <w:p w14:paraId="132BDB6A" w14:textId="77777777" w:rsidR="001C6933" w:rsidRPr="001B5380" w:rsidRDefault="00AC035E" w:rsidP="001C6933">
            <w:pPr>
              <w:numPr>
                <w:ilvl w:val="0"/>
                <w:numId w:val="30"/>
              </w:numPr>
              <w:spacing w:after="200" w:line="276" w:lineRule="auto"/>
              <w:rPr>
                <w:rFonts w:ascii="Arial" w:hAnsi="Arial"/>
                <w:sz w:val="18"/>
                <w:szCs w:val="18"/>
              </w:rPr>
            </w:pPr>
            <w:r>
              <w:rPr>
                <w:rFonts w:ascii="Arial" w:hAnsi="Arial"/>
                <w:sz w:val="18"/>
                <w:szCs w:val="18"/>
              </w:rPr>
              <w:t>4.7.1.2</w:t>
            </w:r>
          </w:p>
          <w:p w14:paraId="148D370B" w14:textId="77777777" w:rsidR="001C6933" w:rsidRPr="001B5380" w:rsidRDefault="001C6933" w:rsidP="001C6933">
            <w:pPr>
              <w:rPr>
                <w:rFonts w:ascii="Arial" w:hAnsi="Arial"/>
                <w:sz w:val="18"/>
                <w:szCs w:val="18"/>
              </w:rPr>
            </w:pPr>
            <w:r w:rsidRPr="001B5380">
              <w:rPr>
                <w:rFonts w:ascii="Arial" w:hAnsi="Arial"/>
                <w:sz w:val="18"/>
                <w:szCs w:val="18"/>
              </w:rPr>
              <w:t>Edexcel Combined Science</w:t>
            </w:r>
          </w:p>
          <w:p w14:paraId="08856A0E" w14:textId="77777777" w:rsidR="001C6933" w:rsidRPr="001B5380" w:rsidRDefault="001C6933" w:rsidP="001C6933">
            <w:pPr>
              <w:numPr>
                <w:ilvl w:val="0"/>
                <w:numId w:val="30"/>
              </w:numPr>
              <w:spacing w:after="200" w:line="276" w:lineRule="auto"/>
              <w:rPr>
                <w:rFonts w:ascii="Arial" w:hAnsi="Arial"/>
                <w:sz w:val="18"/>
                <w:szCs w:val="18"/>
              </w:rPr>
            </w:pPr>
            <w:r>
              <w:rPr>
                <w:rFonts w:ascii="Arial" w:hAnsi="Arial"/>
                <w:sz w:val="18"/>
                <w:szCs w:val="18"/>
              </w:rPr>
              <w:t>Physics:</w:t>
            </w:r>
            <w:r w:rsidR="008C0CAB">
              <w:rPr>
                <w:rFonts w:ascii="Arial" w:hAnsi="Arial"/>
                <w:sz w:val="18"/>
                <w:szCs w:val="18"/>
              </w:rPr>
              <w:t xml:space="preserve"> 2.6</w:t>
            </w:r>
          </w:p>
          <w:p w14:paraId="01425263" w14:textId="77777777" w:rsidR="001C6933" w:rsidRPr="001B5380" w:rsidRDefault="001C6933" w:rsidP="001C6933">
            <w:pPr>
              <w:rPr>
                <w:rFonts w:ascii="Arial" w:hAnsi="Arial"/>
                <w:sz w:val="18"/>
                <w:szCs w:val="18"/>
              </w:rPr>
            </w:pPr>
            <w:r w:rsidRPr="001B5380">
              <w:rPr>
                <w:rFonts w:ascii="Arial" w:hAnsi="Arial"/>
                <w:sz w:val="18"/>
                <w:szCs w:val="18"/>
              </w:rPr>
              <w:t>Eduqas Combined Science</w:t>
            </w:r>
          </w:p>
          <w:p w14:paraId="685F5563" w14:textId="77777777" w:rsidR="00406A8C" w:rsidRPr="00D030D8" w:rsidRDefault="001C6933" w:rsidP="001C6933">
            <w:pPr>
              <w:numPr>
                <w:ilvl w:val="0"/>
                <w:numId w:val="30"/>
              </w:numPr>
              <w:spacing w:after="200" w:line="276" w:lineRule="auto"/>
              <w:rPr>
                <w:rFonts w:ascii="Arial" w:hAnsi="Arial"/>
                <w:sz w:val="18"/>
                <w:szCs w:val="18"/>
              </w:rPr>
            </w:pPr>
            <w:r>
              <w:rPr>
                <w:rFonts w:ascii="Arial" w:hAnsi="Arial"/>
                <w:sz w:val="18"/>
                <w:szCs w:val="18"/>
              </w:rPr>
              <w:t>2.3:</w:t>
            </w:r>
            <w:r w:rsidR="008C0CAB">
              <w:rPr>
                <w:rFonts w:ascii="Arial" w:hAnsi="Arial"/>
                <w:sz w:val="18"/>
                <w:szCs w:val="18"/>
              </w:rPr>
              <w:t xml:space="preserve"> 4.1</w:t>
            </w:r>
            <w:r w:rsidR="00D030D8">
              <w:rPr>
                <w:rFonts w:ascii="Arial" w:hAnsi="Arial"/>
                <w:sz w:val="18"/>
                <w:szCs w:val="18"/>
              </w:rPr>
              <w:t>d</w:t>
            </w:r>
          </w:p>
          <w:p w14:paraId="2C5BA45D" w14:textId="77777777" w:rsidR="00406A8C" w:rsidRPr="001B5380" w:rsidRDefault="001C6933" w:rsidP="001C6933">
            <w:pPr>
              <w:rPr>
                <w:rFonts w:ascii="Arial" w:hAnsi="Arial"/>
                <w:sz w:val="18"/>
                <w:szCs w:val="18"/>
              </w:rPr>
            </w:pPr>
            <w:r w:rsidRPr="001B5380">
              <w:rPr>
                <w:rFonts w:ascii="Arial" w:hAnsi="Arial"/>
                <w:sz w:val="18"/>
                <w:szCs w:val="18"/>
              </w:rPr>
              <w:t>OCR Gateway Science: Combined Science A</w:t>
            </w:r>
          </w:p>
          <w:p w14:paraId="52BD4A38" w14:textId="77777777" w:rsidR="001C6933" w:rsidRPr="001B5380" w:rsidRDefault="001C6933" w:rsidP="001C6933">
            <w:pPr>
              <w:numPr>
                <w:ilvl w:val="0"/>
                <w:numId w:val="30"/>
              </w:numPr>
              <w:spacing w:after="200" w:line="276" w:lineRule="auto"/>
              <w:rPr>
                <w:rFonts w:ascii="Arial" w:hAnsi="Arial"/>
                <w:sz w:val="18"/>
                <w:szCs w:val="18"/>
              </w:rPr>
            </w:pPr>
            <w:r>
              <w:rPr>
                <w:rFonts w:ascii="Arial" w:hAnsi="Arial"/>
                <w:sz w:val="18"/>
                <w:szCs w:val="18"/>
              </w:rPr>
              <w:t>P</w:t>
            </w:r>
            <w:r w:rsidR="00587FC7">
              <w:rPr>
                <w:rFonts w:ascii="Arial" w:hAnsi="Arial"/>
                <w:sz w:val="18"/>
                <w:szCs w:val="18"/>
              </w:rPr>
              <w:t>2.1b, 2.1h</w:t>
            </w:r>
          </w:p>
          <w:p w14:paraId="42D5164B" w14:textId="77777777" w:rsidR="00406A8C" w:rsidRPr="001B5380" w:rsidRDefault="001C6933" w:rsidP="001C6933">
            <w:pPr>
              <w:rPr>
                <w:rFonts w:ascii="Arial" w:hAnsi="Arial"/>
                <w:sz w:val="18"/>
                <w:szCs w:val="18"/>
              </w:rPr>
            </w:pPr>
            <w:r w:rsidRPr="001B5380">
              <w:rPr>
                <w:rFonts w:ascii="Arial" w:hAnsi="Arial"/>
                <w:sz w:val="18"/>
                <w:szCs w:val="18"/>
              </w:rPr>
              <w:t>OCR 21</w:t>
            </w:r>
            <w:r w:rsidRPr="001B5380">
              <w:rPr>
                <w:rFonts w:ascii="Arial" w:hAnsi="Arial"/>
                <w:sz w:val="18"/>
                <w:szCs w:val="18"/>
                <w:vertAlign w:val="superscript"/>
              </w:rPr>
              <w:t>st</w:t>
            </w:r>
            <w:r w:rsidRPr="001B5380">
              <w:rPr>
                <w:rFonts w:ascii="Arial" w:hAnsi="Arial"/>
                <w:sz w:val="18"/>
                <w:szCs w:val="18"/>
              </w:rPr>
              <w:t xml:space="preserve"> Century Science: Combined Science B</w:t>
            </w:r>
          </w:p>
          <w:p w14:paraId="03C50DD2" w14:textId="77777777" w:rsidR="00C8778D" w:rsidRPr="001C6933" w:rsidRDefault="001C6933" w:rsidP="001C6933">
            <w:pPr>
              <w:pStyle w:val="ListParagraph"/>
              <w:numPr>
                <w:ilvl w:val="0"/>
                <w:numId w:val="28"/>
              </w:numPr>
              <w:rPr>
                <w:rFonts w:ascii="Arial" w:hAnsi="Arial"/>
                <w:b/>
                <w:sz w:val="18"/>
                <w:szCs w:val="18"/>
              </w:rPr>
            </w:pPr>
            <w:r>
              <w:rPr>
                <w:rFonts w:ascii="Arial" w:hAnsi="Arial"/>
                <w:sz w:val="18"/>
                <w:szCs w:val="18"/>
              </w:rPr>
              <w:t>P</w:t>
            </w:r>
            <w:r w:rsidR="001F78A0">
              <w:rPr>
                <w:rFonts w:ascii="Arial" w:hAnsi="Arial"/>
                <w:sz w:val="18"/>
                <w:szCs w:val="18"/>
              </w:rPr>
              <w:t>4.2: 1, 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9AFEB36" w14:textId="77777777" w:rsidR="001C6933" w:rsidRPr="001B5380" w:rsidRDefault="001C6933" w:rsidP="001C6933">
            <w:pPr>
              <w:pStyle w:val="NoSpacing"/>
              <w:rPr>
                <w:rFonts w:ascii="Arial" w:hAnsi="Arial"/>
                <w:b/>
                <w:bCs/>
                <w:sz w:val="18"/>
                <w:szCs w:val="18"/>
              </w:rPr>
            </w:pPr>
            <w:r w:rsidRPr="001B5380">
              <w:rPr>
                <w:rFonts w:ascii="Arial" w:hAnsi="Arial"/>
                <w:b/>
                <w:bCs/>
                <w:sz w:val="18"/>
                <w:szCs w:val="18"/>
              </w:rPr>
              <w:t>GCSE Physics</w:t>
            </w:r>
          </w:p>
          <w:p w14:paraId="2CDF39C1" w14:textId="77777777" w:rsidR="001C6933" w:rsidRPr="001B5380" w:rsidRDefault="001C6933" w:rsidP="001C6933">
            <w:pPr>
              <w:pStyle w:val="NoSpacing"/>
              <w:rPr>
                <w:rFonts w:ascii="Arial" w:hAnsi="Arial"/>
                <w:b/>
                <w:bCs/>
                <w:sz w:val="18"/>
                <w:szCs w:val="18"/>
              </w:rPr>
            </w:pPr>
          </w:p>
          <w:p w14:paraId="0AB7715D" w14:textId="77777777" w:rsidR="001C6933" w:rsidRPr="001B5380" w:rsidRDefault="00406A8C" w:rsidP="001C6933">
            <w:pPr>
              <w:pStyle w:val="NoSpacing"/>
              <w:rPr>
                <w:rFonts w:ascii="Arial" w:hAnsi="Arial"/>
                <w:bCs/>
                <w:sz w:val="18"/>
                <w:szCs w:val="18"/>
              </w:rPr>
            </w:pPr>
            <w:r>
              <w:rPr>
                <w:rFonts w:ascii="Arial" w:hAnsi="Arial"/>
                <w:bCs/>
                <w:sz w:val="18"/>
                <w:szCs w:val="18"/>
              </w:rPr>
              <w:t>AQA Physics</w:t>
            </w:r>
          </w:p>
          <w:p w14:paraId="3A84C4DE" w14:textId="77777777" w:rsidR="001C6933" w:rsidRPr="001B5380" w:rsidRDefault="003E79FA" w:rsidP="001C6933">
            <w:pPr>
              <w:pStyle w:val="NoSpacing"/>
              <w:numPr>
                <w:ilvl w:val="0"/>
                <w:numId w:val="30"/>
              </w:numPr>
              <w:rPr>
                <w:rFonts w:ascii="Arial" w:hAnsi="Arial"/>
                <w:bCs/>
                <w:sz w:val="18"/>
                <w:szCs w:val="18"/>
              </w:rPr>
            </w:pPr>
            <w:r>
              <w:rPr>
                <w:rFonts w:ascii="Arial" w:hAnsi="Arial"/>
                <w:bCs/>
                <w:sz w:val="18"/>
                <w:szCs w:val="18"/>
              </w:rPr>
              <w:t>4.5.6.1.2</w:t>
            </w:r>
          </w:p>
          <w:p w14:paraId="12814873" w14:textId="77777777" w:rsidR="001C6933" w:rsidRPr="001B5380" w:rsidRDefault="001C6933" w:rsidP="001C6933">
            <w:pPr>
              <w:pStyle w:val="NoSpacing"/>
              <w:rPr>
                <w:rFonts w:ascii="Arial" w:hAnsi="Arial"/>
                <w:bCs/>
                <w:sz w:val="18"/>
                <w:szCs w:val="18"/>
              </w:rPr>
            </w:pPr>
          </w:p>
          <w:p w14:paraId="04C5286A" w14:textId="77777777" w:rsidR="001C6933" w:rsidRPr="001B5380" w:rsidRDefault="00406A8C" w:rsidP="001C6933">
            <w:pPr>
              <w:pStyle w:val="NoSpacing"/>
              <w:rPr>
                <w:rFonts w:ascii="Arial" w:hAnsi="Arial"/>
                <w:bCs/>
                <w:sz w:val="18"/>
                <w:szCs w:val="18"/>
              </w:rPr>
            </w:pPr>
            <w:r>
              <w:rPr>
                <w:rFonts w:ascii="Arial" w:hAnsi="Arial"/>
                <w:bCs/>
                <w:sz w:val="18"/>
                <w:szCs w:val="18"/>
              </w:rPr>
              <w:t>Edexcel Physics</w:t>
            </w:r>
          </w:p>
          <w:p w14:paraId="1AAC2CAC" w14:textId="77777777" w:rsidR="001C6933" w:rsidRPr="00D030D8" w:rsidRDefault="00454045" w:rsidP="001C6933">
            <w:pPr>
              <w:pStyle w:val="NoSpacing"/>
              <w:numPr>
                <w:ilvl w:val="0"/>
                <w:numId w:val="30"/>
              </w:numPr>
              <w:rPr>
                <w:rFonts w:ascii="Arial" w:hAnsi="Arial"/>
                <w:bCs/>
                <w:sz w:val="18"/>
                <w:szCs w:val="18"/>
              </w:rPr>
            </w:pPr>
            <w:r>
              <w:rPr>
                <w:rFonts w:ascii="Arial" w:hAnsi="Arial"/>
                <w:bCs/>
                <w:sz w:val="18"/>
                <w:szCs w:val="18"/>
              </w:rPr>
              <w:t>2.6</w:t>
            </w:r>
          </w:p>
          <w:p w14:paraId="5A3A84DF" w14:textId="77777777" w:rsidR="001C6933" w:rsidRDefault="001C6933" w:rsidP="001C6933">
            <w:pPr>
              <w:pStyle w:val="NoSpacing"/>
              <w:rPr>
                <w:rFonts w:ascii="Arial" w:hAnsi="Arial"/>
                <w:bCs/>
                <w:sz w:val="18"/>
                <w:szCs w:val="18"/>
              </w:rPr>
            </w:pPr>
          </w:p>
          <w:p w14:paraId="1208364E" w14:textId="77777777" w:rsidR="001C6933" w:rsidRPr="001B5380" w:rsidRDefault="00406A8C" w:rsidP="001C6933">
            <w:pPr>
              <w:pStyle w:val="NoSpacing"/>
              <w:rPr>
                <w:rFonts w:ascii="Arial" w:hAnsi="Arial"/>
                <w:bCs/>
                <w:sz w:val="18"/>
                <w:szCs w:val="18"/>
              </w:rPr>
            </w:pPr>
            <w:r>
              <w:rPr>
                <w:rFonts w:ascii="Arial" w:hAnsi="Arial"/>
                <w:bCs/>
                <w:sz w:val="18"/>
                <w:szCs w:val="18"/>
              </w:rPr>
              <w:t>Eduqas Physics</w:t>
            </w:r>
          </w:p>
          <w:p w14:paraId="60181943" w14:textId="77777777" w:rsidR="00406A8C" w:rsidRPr="00406A8C" w:rsidRDefault="008A3096" w:rsidP="001C6933">
            <w:pPr>
              <w:pStyle w:val="NoSpacing"/>
              <w:numPr>
                <w:ilvl w:val="0"/>
                <w:numId w:val="30"/>
              </w:numPr>
              <w:rPr>
                <w:rFonts w:ascii="Arial" w:hAnsi="Arial"/>
                <w:bCs/>
                <w:sz w:val="18"/>
                <w:szCs w:val="18"/>
              </w:rPr>
            </w:pPr>
            <w:r>
              <w:rPr>
                <w:rFonts w:ascii="Arial" w:hAnsi="Arial"/>
                <w:bCs/>
                <w:sz w:val="18"/>
                <w:szCs w:val="18"/>
              </w:rPr>
              <w:t>4.1d</w:t>
            </w:r>
          </w:p>
          <w:p w14:paraId="178E11C2" w14:textId="77777777" w:rsidR="00406A8C" w:rsidRDefault="00406A8C" w:rsidP="001C6933">
            <w:pPr>
              <w:pStyle w:val="NoSpacing"/>
              <w:rPr>
                <w:rFonts w:ascii="Arial" w:hAnsi="Arial"/>
                <w:bCs/>
                <w:sz w:val="18"/>
                <w:szCs w:val="18"/>
              </w:rPr>
            </w:pPr>
          </w:p>
          <w:p w14:paraId="404C00F7" w14:textId="77777777" w:rsidR="001C6933" w:rsidRPr="001B5380" w:rsidRDefault="00406A8C" w:rsidP="001C6933">
            <w:pPr>
              <w:pStyle w:val="NoSpacing"/>
              <w:rPr>
                <w:rFonts w:ascii="Arial" w:hAnsi="Arial"/>
                <w:bCs/>
                <w:sz w:val="18"/>
                <w:szCs w:val="18"/>
              </w:rPr>
            </w:pPr>
            <w:r>
              <w:rPr>
                <w:rFonts w:ascii="Arial" w:hAnsi="Arial"/>
                <w:bCs/>
                <w:sz w:val="18"/>
                <w:szCs w:val="18"/>
              </w:rPr>
              <w:t>OCR Gateway Science: Physics A</w:t>
            </w:r>
          </w:p>
          <w:p w14:paraId="3ECDD421" w14:textId="77777777" w:rsidR="00406A8C" w:rsidRPr="00D030D8" w:rsidRDefault="001C6933" w:rsidP="001C6933">
            <w:pPr>
              <w:pStyle w:val="NoSpacing"/>
              <w:numPr>
                <w:ilvl w:val="0"/>
                <w:numId w:val="30"/>
              </w:numPr>
              <w:rPr>
                <w:rFonts w:ascii="Arial" w:hAnsi="Arial"/>
                <w:bCs/>
                <w:sz w:val="18"/>
                <w:szCs w:val="18"/>
              </w:rPr>
            </w:pPr>
            <w:r>
              <w:rPr>
                <w:rFonts w:ascii="Arial" w:hAnsi="Arial"/>
                <w:bCs/>
                <w:sz w:val="18"/>
                <w:szCs w:val="18"/>
              </w:rPr>
              <w:t>P</w:t>
            </w:r>
            <w:r w:rsidR="002B3A11">
              <w:rPr>
                <w:rFonts w:ascii="Arial" w:hAnsi="Arial"/>
                <w:bCs/>
                <w:sz w:val="18"/>
                <w:szCs w:val="18"/>
              </w:rPr>
              <w:t>2.1b, 2.1h</w:t>
            </w:r>
          </w:p>
          <w:p w14:paraId="794FCC01" w14:textId="77777777" w:rsidR="00406A8C" w:rsidRDefault="00406A8C" w:rsidP="001C6933">
            <w:pPr>
              <w:pStyle w:val="NoSpacing"/>
              <w:rPr>
                <w:rFonts w:ascii="Arial" w:hAnsi="Arial"/>
                <w:bCs/>
                <w:sz w:val="18"/>
                <w:szCs w:val="18"/>
              </w:rPr>
            </w:pPr>
          </w:p>
          <w:p w14:paraId="05523049" w14:textId="77777777" w:rsidR="001C6933" w:rsidRPr="001B5380" w:rsidRDefault="001C6933" w:rsidP="001C6933">
            <w:pPr>
              <w:pStyle w:val="NoSpacing"/>
              <w:rPr>
                <w:rFonts w:ascii="Arial" w:hAnsi="Arial"/>
                <w:bCs/>
                <w:sz w:val="18"/>
                <w:szCs w:val="18"/>
              </w:rPr>
            </w:pPr>
            <w:r w:rsidRPr="001B5380">
              <w:rPr>
                <w:rFonts w:ascii="Arial" w:hAnsi="Arial"/>
                <w:bCs/>
                <w:sz w:val="18"/>
                <w:szCs w:val="18"/>
              </w:rPr>
              <w:t xml:space="preserve">OCR </w:t>
            </w:r>
            <w:r w:rsidR="00406A8C">
              <w:rPr>
                <w:rFonts w:ascii="Arial" w:hAnsi="Arial"/>
                <w:bCs/>
                <w:sz w:val="18"/>
                <w:szCs w:val="18"/>
              </w:rPr>
              <w:t>21st Century Science: Physics B</w:t>
            </w:r>
          </w:p>
          <w:p w14:paraId="3D1325FB" w14:textId="77777777" w:rsidR="00C8778D" w:rsidRPr="001C6933" w:rsidRDefault="001C6933" w:rsidP="001C6933">
            <w:pPr>
              <w:pStyle w:val="ListParagraph"/>
              <w:numPr>
                <w:ilvl w:val="0"/>
                <w:numId w:val="28"/>
              </w:numPr>
              <w:rPr>
                <w:rFonts w:ascii="Arial" w:hAnsi="Arial"/>
                <w:b/>
                <w:bCs/>
                <w:sz w:val="18"/>
                <w:szCs w:val="18"/>
              </w:rPr>
            </w:pPr>
            <w:r>
              <w:rPr>
                <w:rFonts w:ascii="Arial" w:hAnsi="Arial"/>
                <w:bCs/>
                <w:sz w:val="18"/>
                <w:szCs w:val="18"/>
              </w:rPr>
              <w:t>P</w:t>
            </w:r>
            <w:r w:rsidR="00EF228E">
              <w:rPr>
                <w:rFonts w:ascii="Arial" w:hAnsi="Arial"/>
                <w:bCs/>
                <w:sz w:val="18"/>
                <w:szCs w:val="18"/>
              </w:rPr>
              <w:t>4.2: 1, 3</w:t>
            </w:r>
          </w:p>
        </w:tc>
      </w:tr>
      <w:tr w:rsidR="00C8778D" w:rsidRPr="00D109A3" w14:paraId="047DBED0" w14:textId="77777777" w:rsidTr="004A7DF8">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27D6C8DA" w14:textId="77777777" w:rsidR="001C6933" w:rsidRPr="001C1971" w:rsidRDefault="001C6933" w:rsidP="001C6933">
            <w:pPr>
              <w:pStyle w:val="NoSpacing"/>
              <w:rPr>
                <w:rFonts w:ascii="Arial" w:hAnsi="Arial"/>
                <w:b/>
                <w:bCs/>
                <w:sz w:val="18"/>
                <w:szCs w:val="18"/>
              </w:rPr>
            </w:pPr>
            <w:r w:rsidRPr="001C1971">
              <w:rPr>
                <w:rFonts w:ascii="Arial" w:hAnsi="Arial"/>
                <w:b/>
                <w:bCs/>
                <w:sz w:val="18"/>
                <w:szCs w:val="18"/>
              </w:rPr>
              <w:t xml:space="preserve">GCSE </w:t>
            </w:r>
            <w:r>
              <w:rPr>
                <w:rFonts w:ascii="Arial" w:hAnsi="Arial"/>
                <w:b/>
                <w:bCs/>
                <w:sz w:val="18"/>
                <w:szCs w:val="18"/>
              </w:rPr>
              <w:t>Mathematics</w:t>
            </w:r>
          </w:p>
          <w:p w14:paraId="75E4083E" w14:textId="77777777" w:rsidR="001C6933" w:rsidRPr="001C1971" w:rsidRDefault="001C6933" w:rsidP="001C6933">
            <w:pPr>
              <w:pStyle w:val="NoSpacing"/>
              <w:rPr>
                <w:rFonts w:ascii="Arial" w:hAnsi="Arial"/>
                <w:bCs/>
                <w:sz w:val="18"/>
                <w:szCs w:val="18"/>
              </w:rPr>
            </w:pPr>
          </w:p>
          <w:p w14:paraId="481D2371" w14:textId="77777777" w:rsidR="001C6933" w:rsidRPr="0021703E" w:rsidRDefault="001C6933" w:rsidP="001C6933">
            <w:pPr>
              <w:pStyle w:val="NoSpacing"/>
              <w:rPr>
                <w:rFonts w:ascii="Arial" w:hAnsi="Arial"/>
                <w:bCs/>
                <w:sz w:val="18"/>
                <w:szCs w:val="18"/>
              </w:rPr>
            </w:pPr>
            <w:r w:rsidRPr="0021703E">
              <w:rPr>
                <w:rFonts w:ascii="Arial" w:hAnsi="Arial"/>
                <w:bCs/>
                <w:sz w:val="18"/>
                <w:szCs w:val="18"/>
              </w:rPr>
              <w:t xml:space="preserve">AQA </w:t>
            </w:r>
            <w:r>
              <w:rPr>
                <w:rFonts w:ascii="Arial" w:hAnsi="Arial"/>
                <w:bCs/>
                <w:sz w:val="18"/>
                <w:szCs w:val="18"/>
              </w:rPr>
              <w:t>Mathematics</w:t>
            </w:r>
          </w:p>
          <w:p w14:paraId="20E575B4" w14:textId="77777777" w:rsidR="001C6933" w:rsidRPr="0021703E" w:rsidRDefault="001C6933" w:rsidP="001C6933">
            <w:pPr>
              <w:pStyle w:val="NoSpacing"/>
              <w:rPr>
                <w:rFonts w:ascii="Arial" w:hAnsi="Arial"/>
                <w:bCs/>
                <w:sz w:val="18"/>
                <w:szCs w:val="18"/>
              </w:rPr>
            </w:pPr>
          </w:p>
          <w:p w14:paraId="1DE13117" w14:textId="77777777" w:rsidR="001C6933" w:rsidRDefault="000440E7" w:rsidP="001C6933">
            <w:pPr>
              <w:numPr>
                <w:ilvl w:val="0"/>
                <w:numId w:val="31"/>
              </w:numPr>
              <w:rPr>
                <w:rFonts w:ascii="Arial" w:hAnsi="Arial"/>
                <w:bCs/>
                <w:sz w:val="20"/>
                <w:szCs w:val="20"/>
              </w:rPr>
            </w:pPr>
            <w:r>
              <w:rPr>
                <w:rFonts w:ascii="Arial" w:hAnsi="Arial"/>
                <w:bCs/>
                <w:sz w:val="20"/>
                <w:szCs w:val="20"/>
              </w:rPr>
              <w:t>A2, A3, A5</w:t>
            </w:r>
          </w:p>
          <w:p w14:paraId="632509C2" w14:textId="77777777" w:rsidR="001C6933" w:rsidRDefault="001C6933" w:rsidP="001C6933">
            <w:pPr>
              <w:pStyle w:val="NoSpacing"/>
              <w:rPr>
                <w:rFonts w:ascii="Arial" w:hAnsi="Arial"/>
                <w:bCs/>
                <w:sz w:val="20"/>
                <w:szCs w:val="20"/>
                <w:lang w:eastAsia="en-US"/>
              </w:rPr>
            </w:pPr>
          </w:p>
          <w:p w14:paraId="1EF43F7B" w14:textId="77777777" w:rsidR="001C6933" w:rsidRDefault="001C6933" w:rsidP="001C6933">
            <w:pPr>
              <w:pStyle w:val="NoSpacing"/>
              <w:rPr>
                <w:rFonts w:ascii="Arial" w:hAnsi="Arial"/>
                <w:bCs/>
                <w:sz w:val="18"/>
                <w:szCs w:val="18"/>
              </w:rPr>
            </w:pPr>
            <w:r>
              <w:rPr>
                <w:rFonts w:ascii="Arial" w:hAnsi="Arial"/>
                <w:bCs/>
                <w:sz w:val="20"/>
                <w:szCs w:val="20"/>
                <w:lang w:eastAsia="en-US"/>
              </w:rPr>
              <w:t>Edexcel</w:t>
            </w:r>
            <w:r w:rsidRPr="0021703E">
              <w:rPr>
                <w:rFonts w:ascii="Arial" w:hAnsi="Arial"/>
                <w:bCs/>
                <w:sz w:val="18"/>
                <w:szCs w:val="18"/>
              </w:rPr>
              <w:t xml:space="preserve"> </w:t>
            </w:r>
            <w:r>
              <w:rPr>
                <w:rFonts w:ascii="Arial" w:hAnsi="Arial"/>
                <w:bCs/>
                <w:sz w:val="18"/>
                <w:szCs w:val="18"/>
              </w:rPr>
              <w:t>Mathematics</w:t>
            </w:r>
          </w:p>
          <w:p w14:paraId="1B3409A8" w14:textId="77777777" w:rsidR="001C6933" w:rsidRPr="0021703E" w:rsidRDefault="001C6933" w:rsidP="001C6933">
            <w:pPr>
              <w:pStyle w:val="NoSpacing"/>
              <w:rPr>
                <w:rFonts w:ascii="Arial" w:hAnsi="Arial"/>
                <w:bCs/>
                <w:sz w:val="18"/>
                <w:szCs w:val="18"/>
              </w:rPr>
            </w:pPr>
          </w:p>
          <w:p w14:paraId="36633FCF" w14:textId="77777777" w:rsidR="001C6933" w:rsidRPr="00A61E45" w:rsidRDefault="00A61E45" w:rsidP="00A61E45">
            <w:pPr>
              <w:numPr>
                <w:ilvl w:val="0"/>
                <w:numId w:val="31"/>
              </w:numPr>
              <w:rPr>
                <w:rFonts w:ascii="Arial" w:hAnsi="Arial"/>
                <w:bCs/>
                <w:sz w:val="20"/>
                <w:szCs w:val="20"/>
              </w:rPr>
            </w:pPr>
            <w:r>
              <w:rPr>
                <w:rFonts w:ascii="Arial" w:hAnsi="Arial"/>
                <w:bCs/>
                <w:sz w:val="20"/>
                <w:szCs w:val="20"/>
              </w:rPr>
              <w:t>A2, A3, A5</w:t>
            </w:r>
          </w:p>
          <w:p w14:paraId="1893B082" w14:textId="77777777" w:rsidR="001C6933" w:rsidRDefault="001C6933" w:rsidP="001C6933">
            <w:pPr>
              <w:rPr>
                <w:rFonts w:ascii="Arial" w:hAnsi="Arial"/>
                <w:bCs/>
                <w:sz w:val="20"/>
                <w:szCs w:val="20"/>
              </w:rPr>
            </w:pPr>
          </w:p>
          <w:p w14:paraId="74E72990" w14:textId="77777777" w:rsidR="001C6933" w:rsidRPr="0021703E" w:rsidRDefault="001C6933" w:rsidP="001C6933">
            <w:pPr>
              <w:pStyle w:val="NoSpacing"/>
              <w:rPr>
                <w:rFonts w:ascii="Arial" w:hAnsi="Arial"/>
                <w:bCs/>
                <w:sz w:val="18"/>
                <w:szCs w:val="18"/>
              </w:rPr>
            </w:pPr>
            <w:r>
              <w:rPr>
                <w:rFonts w:ascii="Arial" w:hAnsi="Arial"/>
                <w:bCs/>
                <w:sz w:val="18"/>
                <w:szCs w:val="18"/>
              </w:rPr>
              <w:t>Eduqas</w:t>
            </w:r>
            <w:r w:rsidRPr="0021703E">
              <w:rPr>
                <w:rFonts w:ascii="Arial" w:hAnsi="Arial"/>
                <w:bCs/>
                <w:sz w:val="18"/>
                <w:szCs w:val="18"/>
              </w:rPr>
              <w:t xml:space="preserve"> </w:t>
            </w:r>
            <w:r>
              <w:rPr>
                <w:rFonts w:ascii="Arial" w:hAnsi="Arial"/>
                <w:bCs/>
                <w:sz w:val="18"/>
                <w:szCs w:val="18"/>
              </w:rPr>
              <w:t>Mathematics</w:t>
            </w:r>
          </w:p>
          <w:p w14:paraId="63327E4F" w14:textId="77777777" w:rsidR="001C6933" w:rsidRPr="0021703E" w:rsidRDefault="001C6933" w:rsidP="001C6933">
            <w:pPr>
              <w:pStyle w:val="NoSpacing"/>
              <w:rPr>
                <w:rFonts w:ascii="Arial" w:hAnsi="Arial"/>
                <w:bCs/>
                <w:sz w:val="18"/>
                <w:szCs w:val="18"/>
              </w:rPr>
            </w:pPr>
          </w:p>
          <w:p w14:paraId="2324866D" w14:textId="77777777" w:rsidR="001C6933" w:rsidRDefault="00636FBA" w:rsidP="001C6933">
            <w:pPr>
              <w:numPr>
                <w:ilvl w:val="0"/>
                <w:numId w:val="31"/>
              </w:numPr>
              <w:rPr>
                <w:rFonts w:ascii="Arial" w:hAnsi="Arial"/>
                <w:bCs/>
                <w:sz w:val="20"/>
                <w:szCs w:val="20"/>
              </w:rPr>
            </w:pPr>
            <w:r>
              <w:rPr>
                <w:rFonts w:ascii="Arial" w:hAnsi="Arial"/>
                <w:bCs/>
                <w:sz w:val="20"/>
                <w:szCs w:val="20"/>
              </w:rPr>
              <w:t>FA2, FA3, FA5, HA2, HA3, HA5</w:t>
            </w:r>
          </w:p>
          <w:p w14:paraId="4B45C263" w14:textId="77777777" w:rsidR="001C6933" w:rsidRDefault="001C6933" w:rsidP="001C6933">
            <w:pPr>
              <w:pStyle w:val="NoSpacing"/>
              <w:rPr>
                <w:rFonts w:ascii="Arial" w:hAnsi="Arial"/>
                <w:b/>
                <w:bCs/>
                <w:sz w:val="18"/>
                <w:szCs w:val="18"/>
              </w:rPr>
            </w:pPr>
          </w:p>
          <w:p w14:paraId="4E3F320C" w14:textId="77777777" w:rsidR="001C6933" w:rsidRPr="006B59DA" w:rsidRDefault="001C6933" w:rsidP="001C6933">
            <w:pPr>
              <w:pStyle w:val="NoSpacing"/>
              <w:rPr>
                <w:rFonts w:ascii="Arial" w:hAnsi="Arial"/>
                <w:bCs/>
                <w:sz w:val="18"/>
                <w:szCs w:val="18"/>
              </w:rPr>
            </w:pPr>
            <w:r w:rsidRPr="006B59DA">
              <w:rPr>
                <w:rFonts w:ascii="Arial" w:hAnsi="Arial"/>
                <w:bCs/>
                <w:sz w:val="18"/>
                <w:szCs w:val="18"/>
              </w:rPr>
              <w:t>OCR Mathematics</w:t>
            </w:r>
          </w:p>
          <w:p w14:paraId="696FC748" w14:textId="77777777" w:rsidR="001C6933" w:rsidRPr="006B59DA" w:rsidRDefault="001C6933" w:rsidP="001C6933">
            <w:pPr>
              <w:pStyle w:val="NoSpacing"/>
              <w:rPr>
                <w:rFonts w:ascii="Arial" w:hAnsi="Arial"/>
                <w:bCs/>
                <w:sz w:val="18"/>
                <w:szCs w:val="18"/>
              </w:rPr>
            </w:pPr>
          </w:p>
          <w:p w14:paraId="003CF598" w14:textId="77777777" w:rsidR="001C6933" w:rsidRPr="00F0226C" w:rsidRDefault="00636FBA" w:rsidP="001C6933">
            <w:pPr>
              <w:pStyle w:val="NoSpacing"/>
              <w:numPr>
                <w:ilvl w:val="0"/>
                <w:numId w:val="31"/>
              </w:numPr>
              <w:rPr>
                <w:rFonts w:ascii="Arial" w:hAnsi="Arial"/>
                <w:bCs/>
                <w:sz w:val="18"/>
                <w:szCs w:val="18"/>
              </w:rPr>
            </w:pPr>
            <w:r>
              <w:rPr>
                <w:rFonts w:ascii="Arial" w:hAnsi="Arial"/>
                <w:bCs/>
                <w:sz w:val="18"/>
                <w:szCs w:val="18"/>
              </w:rPr>
              <w:t>6.01a, 6.02b, 6.02c</w:t>
            </w:r>
          </w:p>
          <w:p w14:paraId="3DA672EE" w14:textId="77777777" w:rsidR="00C8778D" w:rsidRPr="00773186" w:rsidRDefault="00C8778D" w:rsidP="003D6C25">
            <w:pPr>
              <w:rPr>
                <w:rFonts w:ascii="Arial" w:hAnsi="Arial"/>
                <w:b/>
                <w:sz w:val="18"/>
                <w:szCs w:val="18"/>
              </w:rPr>
            </w:pP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593DC78" w14:textId="77777777" w:rsidR="00C8778D" w:rsidRPr="00773186" w:rsidRDefault="00C8778D" w:rsidP="00AF14E0">
            <w:pPr>
              <w:rPr>
                <w:rFonts w:ascii="Arial" w:hAnsi="Arial"/>
                <w:b/>
                <w:bCs/>
                <w:sz w:val="18"/>
                <w:szCs w:val="18"/>
              </w:rPr>
            </w:pPr>
          </w:p>
        </w:tc>
      </w:tr>
      <w:tr w:rsidR="003D6C25" w:rsidRPr="00D109A3" w14:paraId="5ACEC3AC" w14:textId="77777777" w:rsidTr="003D6C25">
        <w:tc>
          <w:tcPr>
            <w:tcW w:w="4366" w:type="dxa"/>
            <w:tcBorders>
              <w:top w:val="single" w:sz="4" w:space="0" w:color="auto"/>
              <w:left w:val="nil"/>
              <w:bottom w:val="nil"/>
              <w:right w:val="nil"/>
            </w:tcBorders>
            <w:shd w:val="clear" w:color="auto" w:fill="auto"/>
            <w:tcMar>
              <w:top w:w="57" w:type="dxa"/>
              <w:left w:w="113" w:type="dxa"/>
              <w:bottom w:w="57" w:type="dxa"/>
              <w:right w:w="57" w:type="dxa"/>
            </w:tcMar>
          </w:tcPr>
          <w:p w14:paraId="670DF585" w14:textId="77777777" w:rsidR="003D6C25" w:rsidRPr="00DF4A2C" w:rsidRDefault="003D6C25" w:rsidP="003D6C25">
            <w:pPr>
              <w:rPr>
                <w:rFonts w:ascii="Arial" w:hAnsi="Arial"/>
                <w:b/>
                <w:sz w:val="18"/>
                <w:szCs w:val="18"/>
              </w:rPr>
            </w:pPr>
          </w:p>
        </w:tc>
        <w:tc>
          <w:tcPr>
            <w:tcW w:w="6690" w:type="dxa"/>
            <w:tcBorders>
              <w:top w:val="single" w:sz="4" w:space="0" w:color="auto"/>
              <w:left w:val="nil"/>
              <w:bottom w:val="nil"/>
              <w:right w:val="nil"/>
            </w:tcBorders>
            <w:shd w:val="clear" w:color="auto" w:fill="auto"/>
          </w:tcPr>
          <w:p w14:paraId="1D90E5DB" w14:textId="77777777" w:rsidR="003D6C25" w:rsidRDefault="003D6C25" w:rsidP="003D6C25">
            <w:pPr>
              <w:rPr>
                <w:rFonts w:ascii="Arial" w:hAnsi="Arial"/>
                <w:b/>
                <w:bCs/>
                <w:sz w:val="20"/>
                <w:szCs w:val="20"/>
              </w:rPr>
            </w:pPr>
          </w:p>
        </w:tc>
      </w:tr>
    </w:tbl>
    <w:p w14:paraId="49357167" w14:textId="77777777" w:rsidR="006200D8" w:rsidRPr="006200D8" w:rsidRDefault="006200D8" w:rsidP="006200D8">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F13792" w14:paraId="6819D6AD" w14:textId="77777777" w:rsidTr="004A7DF8">
        <w:tc>
          <w:tcPr>
            <w:tcW w:w="11056" w:type="dxa"/>
            <w:gridSpan w:val="3"/>
            <w:tcBorders>
              <w:top w:val="nil"/>
              <w:left w:val="nil"/>
              <w:bottom w:val="nil"/>
              <w:right w:val="nil"/>
            </w:tcBorders>
            <w:shd w:val="clear" w:color="auto" w:fill="00B0F0"/>
            <w:tcMar>
              <w:top w:w="57" w:type="dxa"/>
              <w:left w:w="113" w:type="dxa"/>
              <w:bottom w:w="57" w:type="dxa"/>
              <w:right w:w="57" w:type="dxa"/>
            </w:tcMar>
            <w:vAlign w:val="center"/>
          </w:tcPr>
          <w:p w14:paraId="224C670B" w14:textId="77777777" w:rsidR="00F13792" w:rsidRPr="004A7DF8" w:rsidRDefault="00F13792" w:rsidP="004E0D64">
            <w:pPr>
              <w:rPr>
                <w:rFonts w:ascii="Arial" w:hAnsi="Arial"/>
                <w:color w:val="FFFFFF" w:themeColor="background1"/>
              </w:rPr>
            </w:pPr>
            <w:r w:rsidRPr="004A7DF8">
              <w:rPr>
                <w:rFonts w:ascii="Arial" w:hAnsi="Arial"/>
                <w:b/>
                <w:color w:val="FFFFFF" w:themeColor="background1"/>
              </w:rPr>
              <w:t>Assessment opportunities</w:t>
            </w:r>
          </w:p>
        </w:tc>
      </w:tr>
      <w:tr w:rsidR="00F13792" w14:paraId="3D57BB3C" w14:textId="77777777" w:rsidTr="004A7DF8">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24DA834" w14:textId="77777777" w:rsidR="00F13792" w:rsidRPr="00A562B3" w:rsidRDefault="00A562B3" w:rsidP="007E13B4">
            <w:pPr>
              <w:numPr>
                <w:ilvl w:val="0"/>
                <w:numId w:val="23"/>
              </w:numPr>
              <w:ind w:left="284" w:hanging="284"/>
              <w:rPr>
                <w:rFonts w:ascii="Arial" w:hAnsi="Arial"/>
                <w:sz w:val="18"/>
              </w:rPr>
            </w:pPr>
            <w:r>
              <w:rPr>
                <w:rFonts w:ascii="Arial" w:hAnsi="Arial"/>
                <w:sz w:val="18"/>
              </w:rPr>
              <w:t xml:space="preserve">Checking answers from </w:t>
            </w:r>
            <w:r>
              <w:rPr>
                <w:rFonts w:ascii="Arial" w:hAnsi="Arial" w:cs="Arial"/>
                <w:sz w:val="20"/>
                <w:szCs w:val="20"/>
              </w:rPr>
              <w:t xml:space="preserve">handout </w:t>
            </w:r>
            <w:r>
              <w:rPr>
                <w:rFonts w:ascii="Arial" w:hAnsi="Arial" w:cs="Arial"/>
                <w:b/>
                <w:sz w:val="20"/>
                <w:szCs w:val="20"/>
              </w:rPr>
              <w:t xml:space="preserve">Journey times A or Journey times B </w:t>
            </w:r>
            <w:r>
              <w:rPr>
                <w:rFonts w:ascii="Arial" w:hAnsi="Arial" w:cs="Arial"/>
                <w:sz w:val="20"/>
                <w:szCs w:val="20"/>
              </w:rPr>
              <w:t>will provide an opportunity to assess numeracy skills</w:t>
            </w:r>
          </w:p>
          <w:p w14:paraId="383AA84F" w14:textId="77777777" w:rsidR="00AE6D37" w:rsidRDefault="00AE6D37">
            <w:pPr>
              <w:ind w:left="284"/>
              <w:rPr>
                <w:rFonts w:ascii="Arial" w:hAnsi="Arial"/>
                <w:sz w:val="18"/>
              </w:rPr>
            </w:pPr>
          </w:p>
        </w:tc>
      </w:tr>
      <w:tr w:rsidR="004E0D64" w14:paraId="350FC6A6" w14:textId="77777777" w:rsidTr="006200D8">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B6D326" w14:textId="77777777" w:rsidR="004E0D64" w:rsidRPr="006200D8" w:rsidRDefault="004E0D64" w:rsidP="004E0D64">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5CF374B" w14:textId="77777777" w:rsidR="004E0D64" w:rsidRPr="006200D8" w:rsidRDefault="004E0D64" w:rsidP="004E0D64">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988ED99" w14:textId="77777777" w:rsidR="004E0D64" w:rsidRPr="006200D8" w:rsidRDefault="004E0D64" w:rsidP="004E0D64">
            <w:pPr>
              <w:rPr>
                <w:rFonts w:ascii="Arial" w:hAnsi="Arial"/>
                <w:sz w:val="20"/>
              </w:rPr>
            </w:pPr>
          </w:p>
        </w:tc>
      </w:tr>
      <w:tr w:rsidR="00F13792" w14:paraId="15F13349" w14:textId="77777777" w:rsidTr="004A7DF8">
        <w:tc>
          <w:tcPr>
            <w:tcW w:w="11056" w:type="dxa"/>
            <w:gridSpan w:val="3"/>
            <w:tcBorders>
              <w:top w:val="nil"/>
              <w:left w:val="nil"/>
              <w:bottom w:val="nil"/>
              <w:right w:val="nil"/>
            </w:tcBorders>
            <w:shd w:val="clear" w:color="auto" w:fill="00B0F0"/>
            <w:tcMar>
              <w:top w:w="57" w:type="dxa"/>
              <w:left w:w="113" w:type="dxa"/>
              <w:bottom w:w="57" w:type="dxa"/>
              <w:right w:w="57" w:type="dxa"/>
            </w:tcMar>
            <w:vAlign w:val="center"/>
          </w:tcPr>
          <w:p w14:paraId="39448D65" w14:textId="77777777" w:rsidR="00F13792" w:rsidRPr="004A7DF8" w:rsidRDefault="00F13792" w:rsidP="004E0D64">
            <w:pPr>
              <w:rPr>
                <w:rFonts w:ascii="Arial" w:hAnsi="Arial"/>
                <w:color w:val="FFFFFF" w:themeColor="background1"/>
                <w:sz w:val="20"/>
              </w:rPr>
            </w:pPr>
            <w:r w:rsidRPr="004A7DF8">
              <w:rPr>
                <w:rFonts w:ascii="Arial" w:hAnsi="Arial"/>
                <w:b/>
                <w:color w:val="FFFFFF" w:themeColor="background1"/>
              </w:rPr>
              <w:t>Personal, learning &amp; thinking skills (PLTS)</w:t>
            </w:r>
          </w:p>
        </w:tc>
      </w:tr>
      <w:tr w:rsidR="00F13792" w14:paraId="51DC212C" w14:textId="77777777" w:rsidTr="004A7DF8">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14937F5" w14:textId="77777777" w:rsidR="00F13792" w:rsidRPr="00372E41" w:rsidRDefault="00207596" w:rsidP="007E13B4">
            <w:pPr>
              <w:numPr>
                <w:ilvl w:val="0"/>
                <w:numId w:val="23"/>
              </w:numPr>
              <w:ind w:left="284" w:hanging="284"/>
              <w:rPr>
                <w:rFonts w:ascii="Arial" w:hAnsi="Arial"/>
                <w:sz w:val="18"/>
                <w:szCs w:val="18"/>
              </w:rPr>
            </w:pPr>
            <w:r w:rsidRPr="00372E41">
              <w:rPr>
                <w:rFonts w:ascii="Arial" w:hAnsi="Arial"/>
                <w:sz w:val="18"/>
                <w:szCs w:val="18"/>
              </w:rPr>
              <w:t>Team workers</w:t>
            </w:r>
          </w:p>
          <w:p w14:paraId="50F493EF" w14:textId="77777777" w:rsidR="00391BAE" w:rsidRPr="006200D8" w:rsidRDefault="00391BAE" w:rsidP="007E13B4">
            <w:pPr>
              <w:numPr>
                <w:ilvl w:val="0"/>
                <w:numId w:val="23"/>
              </w:numPr>
              <w:ind w:left="284" w:hanging="284"/>
              <w:rPr>
                <w:rFonts w:ascii="Arial" w:hAnsi="Arial"/>
                <w:sz w:val="20"/>
              </w:rPr>
            </w:pPr>
            <w:r w:rsidRPr="00372E41">
              <w:rPr>
                <w:rFonts w:ascii="Arial" w:hAnsi="Arial"/>
                <w:sz w:val="18"/>
                <w:szCs w:val="18"/>
              </w:rPr>
              <w:t>Effective participators</w:t>
            </w:r>
          </w:p>
        </w:tc>
      </w:tr>
    </w:tbl>
    <w:p w14:paraId="04F17DAA" w14:textId="77777777" w:rsidR="002071BE" w:rsidRPr="0088426B" w:rsidRDefault="002071BE" w:rsidP="00B5100A">
      <w:pPr>
        <w:rPr>
          <w:rFonts w:ascii="Arial" w:hAnsi="Arial" w:cs="Arial"/>
          <w:sz w:val="22"/>
          <w:szCs w:val="22"/>
        </w:rPr>
      </w:pPr>
    </w:p>
    <w:sectPr w:rsidR="002071BE" w:rsidRPr="0088426B" w:rsidSect="00E975A9">
      <w:headerReference w:type="even" r:id="rId13"/>
      <w:headerReference w:type="default" r:id="rId14"/>
      <w:headerReference w:type="first" r:id="rId15"/>
      <w:pgSz w:w="11900" w:h="16840"/>
      <w:pgMar w:top="2410" w:right="567" w:bottom="1701"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5FC8" w14:textId="77777777" w:rsidR="00065CE0" w:rsidRDefault="00065CE0">
      <w:r>
        <w:separator/>
      </w:r>
    </w:p>
  </w:endnote>
  <w:endnote w:type="continuationSeparator" w:id="0">
    <w:p w14:paraId="13800233" w14:textId="77777777" w:rsidR="00065CE0" w:rsidRDefault="0006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0952" w14:textId="77777777" w:rsidR="00065CE0" w:rsidRDefault="00065CE0">
      <w:r>
        <w:separator/>
      </w:r>
    </w:p>
  </w:footnote>
  <w:footnote w:type="continuationSeparator" w:id="0">
    <w:p w14:paraId="42CD2F4C" w14:textId="77777777" w:rsidR="00065CE0" w:rsidRDefault="00065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2F27" w14:textId="77777777" w:rsidR="00623B9E" w:rsidRDefault="005C1A7E">
    <w:pPr>
      <w:pStyle w:val="Header"/>
    </w:pPr>
    <w:r>
      <w:rPr>
        <w:szCs w:val="20"/>
        <w:lang w:eastAsia="en-GB"/>
      </w:rPr>
      <w:pict w14:anchorId="591BF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60288;mso-wrap-edited:f;mso-position-horizontal:center;mso-position-horizontal-relative:margin;mso-position-vertical:center;mso-position-vertical-relative:margin"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1B39" w14:textId="77777777" w:rsidR="00623B9E" w:rsidRDefault="004A7DF8">
    <w:pPr>
      <w:pStyle w:val="Header"/>
    </w:pPr>
    <w:r>
      <w:rPr>
        <w:noProof/>
      </w:rPr>
      <w:drawing>
        <wp:anchor distT="0" distB="0" distL="114300" distR="114300" simplePos="0" relativeHeight="251658752" behindDoc="1" locked="0" layoutInCell="1" allowOverlap="1" wp14:anchorId="21DA5494" wp14:editId="4FEB6325">
          <wp:simplePos x="0" y="0"/>
          <wp:positionH relativeFrom="page">
            <wp:posOffset>-1905</wp:posOffset>
          </wp:positionH>
          <wp:positionV relativeFrom="page">
            <wp:posOffset>0</wp:posOffset>
          </wp:positionV>
          <wp:extent cx="7559116" cy="1068439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8446" w14:textId="77777777" w:rsidR="00623B9E" w:rsidRDefault="005C1A7E">
    <w:pPr>
      <w:pStyle w:val="Header"/>
    </w:pPr>
    <w:r>
      <w:rPr>
        <w:szCs w:val="20"/>
        <w:lang w:eastAsia="en-GB"/>
      </w:rPr>
      <w:pict w14:anchorId="14475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9pt;z-index:-251659264;mso-wrap-edited:f;mso-position-horizontal:center;mso-position-horizontal-relative:margin;mso-position-vertical:center;mso-position-vertical-relative:margin"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E2F09D9E"/>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462EA"/>
    <w:multiLevelType w:val="hybridMultilevel"/>
    <w:tmpl w:val="F07A40C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44822"/>
    <w:multiLevelType w:val="hybridMultilevel"/>
    <w:tmpl w:val="FDC2BF7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6E2FC3"/>
    <w:multiLevelType w:val="hybridMultilevel"/>
    <w:tmpl w:val="F72CE56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5F256E"/>
    <w:multiLevelType w:val="hybridMultilevel"/>
    <w:tmpl w:val="3C2E007E"/>
    <w:lvl w:ilvl="0" w:tplc="7BA6B5CA">
      <w:start w:val="1"/>
      <w:numFmt w:val="bullet"/>
      <w:lvlText w:val="&gt;"/>
      <w:lvlJc w:val="left"/>
      <w:pPr>
        <w:ind w:left="1009" w:hanging="360"/>
      </w:pPr>
      <w:rPr>
        <w:rFonts w:ascii="Arial Bold" w:hAnsi="Arial Bold" w:hint="default"/>
        <w:b/>
        <w:i w:val="0"/>
        <w:color w:val="000000"/>
        <w:sz w:val="20"/>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20" w15:restartNumberingAfterBreak="0">
    <w:nsid w:val="36DA0B47"/>
    <w:multiLevelType w:val="hybridMultilevel"/>
    <w:tmpl w:val="8D824E6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E7277"/>
    <w:multiLevelType w:val="hybridMultilevel"/>
    <w:tmpl w:val="24AC626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423B6E"/>
    <w:multiLevelType w:val="hybridMultilevel"/>
    <w:tmpl w:val="E604BDB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B23FD"/>
    <w:multiLevelType w:val="hybridMultilevel"/>
    <w:tmpl w:val="B7F23ED4"/>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357497"/>
    <w:multiLevelType w:val="hybridMultilevel"/>
    <w:tmpl w:val="5978C772"/>
    <w:lvl w:ilvl="0" w:tplc="7BA6B5CA">
      <w:start w:val="1"/>
      <w:numFmt w:val="bullet"/>
      <w:lvlText w:val="&gt;"/>
      <w:lvlJc w:val="left"/>
      <w:pPr>
        <w:ind w:left="1004" w:hanging="360"/>
      </w:pPr>
      <w:rPr>
        <w:rFonts w:ascii="Arial Bold" w:hAnsi="Arial Bold"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71E59"/>
    <w:multiLevelType w:val="hybridMultilevel"/>
    <w:tmpl w:val="4D0655B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586648622">
    <w:abstractNumId w:val="3"/>
  </w:num>
  <w:num w:numId="2" w16cid:durableId="1140346860">
    <w:abstractNumId w:val="11"/>
  </w:num>
  <w:num w:numId="3" w16cid:durableId="1531796292">
    <w:abstractNumId w:val="0"/>
  </w:num>
  <w:num w:numId="4" w16cid:durableId="357774649">
    <w:abstractNumId w:val="26"/>
  </w:num>
  <w:num w:numId="5" w16cid:durableId="1735811091">
    <w:abstractNumId w:val="8"/>
  </w:num>
  <w:num w:numId="6" w16cid:durableId="1566642140">
    <w:abstractNumId w:val="2"/>
  </w:num>
  <w:num w:numId="7" w16cid:durableId="301468765">
    <w:abstractNumId w:val="29"/>
  </w:num>
  <w:num w:numId="8" w16cid:durableId="149097787">
    <w:abstractNumId w:val="27"/>
  </w:num>
  <w:num w:numId="9" w16cid:durableId="939603893">
    <w:abstractNumId w:val="14"/>
  </w:num>
  <w:num w:numId="10" w16cid:durableId="361174425">
    <w:abstractNumId w:val="4"/>
  </w:num>
  <w:num w:numId="11" w16cid:durableId="1158299955">
    <w:abstractNumId w:val="31"/>
  </w:num>
  <w:num w:numId="12" w16cid:durableId="1584946207">
    <w:abstractNumId w:val="10"/>
  </w:num>
  <w:num w:numId="13" w16cid:durableId="210459402">
    <w:abstractNumId w:val="15"/>
  </w:num>
  <w:num w:numId="14" w16cid:durableId="81878672">
    <w:abstractNumId w:val="18"/>
  </w:num>
  <w:num w:numId="15" w16cid:durableId="1117411708">
    <w:abstractNumId w:val="23"/>
  </w:num>
  <w:num w:numId="16" w16cid:durableId="350373583">
    <w:abstractNumId w:val="24"/>
  </w:num>
  <w:num w:numId="17" w16cid:durableId="494226983">
    <w:abstractNumId w:val="17"/>
  </w:num>
  <w:num w:numId="18" w16cid:durableId="1743260452">
    <w:abstractNumId w:val="12"/>
  </w:num>
  <w:num w:numId="19" w16cid:durableId="1701662579">
    <w:abstractNumId w:val="1"/>
  </w:num>
  <w:num w:numId="20" w16cid:durableId="1765999032">
    <w:abstractNumId w:val="30"/>
  </w:num>
  <w:num w:numId="21" w16cid:durableId="308562796">
    <w:abstractNumId w:val="25"/>
  </w:num>
  <w:num w:numId="22" w16cid:durableId="298457741">
    <w:abstractNumId w:val="16"/>
  </w:num>
  <w:num w:numId="23" w16cid:durableId="955018366">
    <w:abstractNumId w:val="9"/>
  </w:num>
  <w:num w:numId="24" w16cid:durableId="95515667">
    <w:abstractNumId w:val="5"/>
  </w:num>
  <w:num w:numId="25" w16cid:durableId="1281377707">
    <w:abstractNumId w:val="19"/>
  </w:num>
  <w:num w:numId="26" w16cid:durableId="318968845">
    <w:abstractNumId w:val="13"/>
  </w:num>
  <w:num w:numId="27" w16cid:durableId="1294408422">
    <w:abstractNumId w:val="21"/>
  </w:num>
  <w:num w:numId="28" w16cid:durableId="463278180">
    <w:abstractNumId w:val="28"/>
  </w:num>
  <w:num w:numId="29" w16cid:durableId="1374767161">
    <w:abstractNumId w:val="7"/>
  </w:num>
  <w:num w:numId="30" w16cid:durableId="1183477813">
    <w:abstractNumId w:val="6"/>
  </w:num>
  <w:num w:numId="31" w16cid:durableId="265819010">
    <w:abstractNumId w:val="20"/>
  </w:num>
  <w:num w:numId="32" w16cid:durableId="15136409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F5A"/>
    <w:rsid w:val="00037B3E"/>
    <w:rsid w:val="000440E7"/>
    <w:rsid w:val="00065CE0"/>
    <w:rsid w:val="00067270"/>
    <w:rsid w:val="00093913"/>
    <w:rsid w:val="00097818"/>
    <w:rsid w:val="000B028B"/>
    <w:rsid w:val="000D1FED"/>
    <w:rsid w:val="00132CE9"/>
    <w:rsid w:val="001353F1"/>
    <w:rsid w:val="00157C20"/>
    <w:rsid w:val="00183892"/>
    <w:rsid w:val="001857EE"/>
    <w:rsid w:val="0019647D"/>
    <w:rsid w:val="00197D89"/>
    <w:rsid w:val="001A21F8"/>
    <w:rsid w:val="001A2695"/>
    <w:rsid w:val="001A744D"/>
    <w:rsid w:val="001C6933"/>
    <w:rsid w:val="001D52A5"/>
    <w:rsid w:val="001F78A0"/>
    <w:rsid w:val="002004DB"/>
    <w:rsid w:val="00202A80"/>
    <w:rsid w:val="002071BE"/>
    <w:rsid w:val="00207596"/>
    <w:rsid w:val="00217807"/>
    <w:rsid w:val="0026213B"/>
    <w:rsid w:val="002632C4"/>
    <w:rsid w:val="00274A11"/>
    <w:rsid w:val="00282D89"/>
    <w:rsid w:val="00291D99"/>
    <w:rsid w:val="002A5627"/>
    <w:rsid w:val="002B3A11"/>
    <w:rsid w:val="002B62A1"/>
    <w:rsid w:val="002E50A6"/>
    <w:rsid w:val="002F305E"/>
    <w:rsid w:val="002F4BBD"/>
    <w:rsid w:val="00301C94"/>
    <w:rsid w:val="00303E5A"/>
    <w:rsid w:val="0030630B"/>
    <w:rsid w:val="003377BC"/>
    <w:rsid w:val="00372E41"/>
    <w:rsid w:val="003819D8"/>
    <w:rsid w:val="00391BAE"/>
    <w:rsid w:val="003A7617"/>
    <w:rsid w:val="003B183F"/>
    <w:rsid w:val="003B3C8A"/>
    <w:rsid w:val="003B5092"/>
    <w:rsid w:val="003D6C25"/>
    <w:rsid w:val="003D6F2A"/>
    <w:rsid w:val="003E029C"/>
    <w:rsid w:val="003E79FA"/>
    <w:rsid w:val="003F0A3D"/>
    <w:rsid w:val="003F664D"/>
    <w:rsid w:val="00406A8C"/>
    <w:rsid w:val="004140DC"/>
    <w:rsid w:val="00421E98"/>
    <w:rsid w:val="00436862"/>
    <w:rsid w:val="0044142C"/>
    <w:rsid w:val="00445AD8"/>
    <w:rsid w:val="00454045"/>
    <w:rsid w:val="00466FAE"/>
    <w:rsid w:val="0047306E"/>
    <w:rsid w:val="0048216F"/>
    <w:rsid w:val="00492580"/>
    <w:rsid w:val="00492F97"/>
    <w:rsid w:val="004A3A1E"/>
    <w:rsid w:val="004A6306"/>
    <w:rsid w:val="004A7BCB"/>
    <w:rsid w:val="004A7DF8"/>
    <w:rsid w:val="004B425C"/>
    <w:rsid w:val="004C269D"/>
    <w:rsid w:val="004C2707"/>
    <w:rsid w:val="004E0D64"/>
    <w:rsid w:val="004E2C99"/>
    <w:rsid w:val="004F69B7"/>
    <w:rsid w:val="00503E48"/>
    <w:rsid w:val="005117D2"/>
    <w:rsid w:val="00512D1A"/>
    <w:rsid w:val="00512D3E"/>
    <w:rsid w:val="00513805"/>
    <w:rsid w:val="00516F1F"/>
    <w:rsid w:val="00523A73"/>
    <w:rsid w:val="0052506A"/>
    <w:rsid w:val="0053481F"/>
    <w:rsid w:val="00534B6B"/>
    <w:rsid w:val="00543E57"/>
    <w:rsid w:val="00546E7B"/>
    <w:rsid w:val="005473E9"/>
    <w:rsid w:val="00586A60"/>
    <w:rsid w:val="00587FC7"/>
    <w:rsid w:val="00597E37"/>
    <w:rsid w:val="00597F5A"/>
    <w:rsid w:val="005A55C1"/>
    <w:rsid w:val="005B0318"/>
    <w:rsid w:val="005C0C49"/>
    <w:rsid w:val="005C1A7E"/>
    <w:rsid w:val="005F5700"/>
    <w:rsid w:val="0061317C"/>
    <w:rsid w:val="006200D8"/>
    <w:rsid w:val="00623B9E"/>
    <w:rsid w:val="006267A1"/>
    <w:rsid w:val="00627EE5"/>
    <w:rsid w:val="00633988"/>
    <w:rsid w:val="00636FBA"/>
    <w:rsid w:val="00640B20"/>
    <w:rsid w:val="00656ED6"/>
    <w:rsid w:val="0068445B"/>
    <w:rsid w:val="006877F1"/>
    <w:rsid w:val="006919AE"/>
    <w:rsid w:val="006C022D"/>
    <w:rsid w:val="006C1A87"/>
    <w:rsid w:val="006D3119"/>
    <w:rsid w:val="00716E24"/>
    <w:rsid w:val="00726ED9"/>
    <w:rsid w:val="00752605"/>
    <w:rsid w:val="00757223"/>
    <w:rsid w:val="00770B30"/>
    <w:rsid w:val="00773186"/>
    <w:rsid w:val="007830D9"/>
    <w:rsid w:val="00793507"/>
    <w:rsid w:val="007D3C7B"/>
    <w:rsid w:val="007D40B2"/>
    <w:rsid w:val="007E13B4"/>
    <w:rsid w:val="007E3EA3"/>
    <w:rsid w:val="00815675"/>
    <w:rsid w:val="00815CDF"/>
    <w:rsid w:val="008238E3"/>
    <w:rsid w:val="00825116"/>
    <w:rsid w:val="0082520F"/>
    <w:rsid w:val="00826965"/>
    <w:rsid w:val="008273EB"/>
    <w:rsid w:val="00846815"/>
    <w:rsid w:val="00866BD8"/>
    <w:rsid w:val="0088426B"/>
    <w:rsid w:val="0088649D"/>
    <w:rsid w:val="008A3096"/>
    <w:rsid w:val="008C0CAB"/>
    <w:rsid w:val="008C232E"/>
    <w:rsid w:val="008C3177"/>
    <w:rsid w:val="00907D1A"/>
    <w:rsid w:val="00971C27"/>
    <w:rsid w:val="00976FEA"/>
    <w:rsid w:val="00982A4B"/>
    <w:rsid w:val="00987469"/>
    <w:rsid w:val="00987BD5"/>
    <w:rsid w:val="00996CD4"/>
    <w:rsid w:val="009B3983"/>
    <w:rsid w:val="009C6ED8"/>
    <w:rsid w:val="009D0218"/>
    <w:rsid w:val="009D2906"/>
    <w:rsid w:val="009D54EB"/>
    <w:rsid w:val="009F111F"/>
    <w:rsid w:val="00A14FD3"/>
    <w:rsid w:val="00A1641C"/>
    <w:rsid w:val="00A26436"/>
    <w:rsid w:val="00A30F77"/>
    <w:rsid w:val="00A40873"/>
    <w:rsid w:val="00A4379F"/>
    <w:rsid w:val="00A444FE"/>
    <w:rsid w:val="00A44F8D"/>
    <w:rsid w:val="00A547A6"/>
    <w:rsid w:val="00A562B3"/>
    <w:rsid w:val="00A5723C"/>
    <w:rsid w:val="00A61E45"/>
    <w:rsid w:val="00A80CDE"/>
    <w:rsid w:val="00A81605"/>
    <w:rsid w:val="00A83CA3"/>
    <w:rsid w:val="00A9381B"/>
    <w:rsid w:val="00A954F7"/>
    <w:rsid w:val="00A964C1"/>
    <w:rsid w:val="00AA50EA"/>
    <w:rsid w:val="00AC035E"/>
    <w:rsid w:val="00AE6D37"/>
    <w:rsid w:val="00AF14E0"/>
    <w:rsid w:val="00AF2F32"/>
    <w:rsid w:val="00B00250"/>
    <w:rsid w:val="00B11359"/>
    <w:rsid w:val="00B17730"/>
    <w:rsid w:val="00B23ED7"/>
    <w:rsid w:val="00B24E80"/>
    <w:rsid w:val="00B5100A"/>
    <w:rsid w:val="00B53DAE"/>
    <w:rsid w:val="00B61FC7"/>
    <w:rsid w:val="00B65C87"/>
    <w:rsid w:val="00B9703D"/>
    <w:rsid w:val="00BA7C98"/>
    <w:rsid w:val="00BB5AD7"/>
    <w:rsid w:val="00BC10C4"/>
    <w:rsid w:val="00BC66AF"/>
    <w:rsid w:val="00BE18C8"/>
    <w:rsid w:val="00BE5FE5"/>
    <w:rsid w:val="00BF39A7"/>
    <w:rsid w:val="00BF5011"/>
    <w:rsid w:val="00C05429"/>
    <w:rsid w:val="00C3148B"/>
    <w:rsid w:val="00C32F11"/>
    <w:rsid w:val="00C427D4"/>
    <w:rsid w:val="00C500FD"/>
    <w:rsid w:val="00C548C8"/>
    <w:rsid w:val="00C81A0B"/>
    <w:rsid w:val="00C8778D"/>
    <w:rsid w:val="00CA2F3C"/>
    <w:rsid w:val="00CB2F82"/>
    <w:rsid w:val="00CD5FC5"/>
    <w:rsid w:val="00CE0B26"/>
    <w:rsid w:val="00CF40CF"/>
    <w:rsid w:val="00D030D8"/>
    <w:rsid w:val="00D25573"/>
    <w:rsid w:val="00D43E7D"/>
    <w:rsid w:val="00D53FD7"/>
    <w:rsid w:val="00D63F10"/>
    <w:rsid w:val="00D86DB9"/>
    <w:rsid w:val="00D90406"/>
    <w:rsid w:val="00D96D25"/>
    <w:rsid w:val="00DC4691"/>
    <w:rsid w:val="00DD4402"/>
    <w:rsid w:val="00DE0F6A"/>
    <w:rsid w:val="00DF4A2C"/>
    <w:rsid w:val="00E04624"/>
    <w:rsid w:val="00E06B97"/>
    <w:rsid w:val="00E07419"/>
    <w:rsid w:val="00E20C2F"/>
    <w:rsid w:val="00E34BB8"/>
    <w:rsid w:val="00E53610"/>
    <w:rsid w:val="00E61CD9"/>
    <w:rsid w:val="00E65E97"/>
    <w:rsid w:val="00E67AA9"/>
    <w:rsid w:val="00E736E6"/>
    <w:rsid w:val="00E7549F"/>
    <w:rsid w:val="00E86AF6"/>
    <w:rsid w:val="00E975A9"/>
    <w:rsid w:val="00EA23F7"/>
    <w:rsid w:val="00EB494A"/>
    <w:rsid w:val="00EB4E4F"/>
    <w:rsid w:val="00EB6CB5"/>
    <w:rsid w:val="00EE37E1"/>
    <w:rsid w:val="00EF228E"/>
    <w:rsid w:val="00EF3F48"/>
    <w:rsid w:val="00F13792"/>
    <w:rsid w:val="00F45888"/>
    <w:rsid w:val="00F54564"/>
    <w:rsid w:val="00F62087"/>
    <w:rsid w:val="00F915DB"/>
    <w:rsid w:val="00F92A49"/>
    <w:rsid w:val="00F978BD"/>
    <w:rsid w:val="00FB6EBC"/>
    <w:rsid w:val="00FF0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4A9FE022"/>
  <w15:docId w15:val="{EE3ADB1C-0CB8-4A6F-A93B-7B96C4E2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EE5"/>
    <w:rPr>
      <w:sz w:val="24"/>
      <w:szCs w:val="24"/>
      <w:lang w:eastAsia="en-US"/>
    </w:rPr>
  </w:style>
  <w:style w:type="paragraph" w:styleId="Heading1">
    <w:name w:val="heading 1"/>
    <w:basedOn w:val="Normal"/>
    <w:link w:val="Heading1Char"/>
    <w:uiPriority w:val="9"/>
    <w:qFormat/>
    <w:rsid w:val="00825116"/>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rPr>
  </w:style>
  <w:style w:type="character" w:styleId="Hyperlink">
    <w:name w:val="Hyperlink"/>
    <w:rsid w:val="00885235"/>
    <w:rPr>
      <w:color w:val="0000FF"/>
      <w:u w:val="single"/>
    </w:rPr>
  </w:style>
  <w:style w:type="character" w:styleId="CommentReference">
    <w:name w:val="annotation reference"/>
    <w:rsid w:val="001A2695"/>
    <w:rPr>
      <w:sz w:val="16"/>
      <w:szCs w:val="16"/>
    </w:rPr>
  </w:style>
  <w:style w:type="paragraph" w:styleId="CommentText">
    <w:name w:val="annotation text"/>
    <w:basedOn w:val="Normal"/>
    <w:link w:val="CommentTextChar"/>
    <w:rsid w:val="001A2695"/>
    <w:rPr>
      <w:sz w:val="20"/>
      <w:szCs w:val="20"/>
      <w:lang w:val="x-none"/>
    </w:rPr>
  </w:style>
  <w:style w:type="character" w:customStyle="1" w:styleId="CommentTextChar">
    <w:name w:val="Comment Text Char"/>
    <w:link w:val="CommentText"/>
    <w:rsid w:val="001A2695"/>
    <w:rPr>
      <w:lang w:eastAsia="en-US"/>
    </w:rPr>
  </w:style>
  <w:style w:type="paragraph" w:styleId="CommentSubject">
    <w:name w:val="annotation subject"/>
    <w:basedOn w:val="CommentText"/>
    <w:next w:val="CommentText"/>
    <w:link w:val="CommentSubjectChar"/>
    <w:rsid w:val="001A2695"/>
    <w:rPr>
      <w:b/>
      <w:bCs/>
    </w:rPr>
  </w:style>
  <w:style w:type="character" w:customStyle="1" w:styleId="CommentSubjectChar">
    <w:name w:val="Comment Subject Char"/>
    <w:link w:val="CommentSubject"/>
    <w:rsid w:val="001A2695"/>
    <w:rPr>
      <w:b/>
      <w:bCs/>
      <w:lang w:eastAsia="en-US"/>
    </w:rPr>
  </w:style>
  <w:style w:type="paragraph" w:styleId="BalloonText">
    <w:name w:val="Balloon Text"/>
    <w:basedOn w:val="Normal"/>
    <w:link w:val="BalloonTextChar"/>
    <w:rsid w:val="001A2695"/>
    <w:rPr>
      <w:rFonts w:ascii="Tahoma" w:hAnsi="Tahoma"/>
      <w:sz w:val="16"/>
      <w:szCs w:val="16"/>
      <w:lang w:val="x-none"/>
    </w:rPr>
  </w:style>
  <w:style w:type="character" w:customStyle="1" w:styleId="BalloonTextChar">
    <w:name w:val="Balloon Text Char"/>
    <w:link w:val="BalloonText"/>
    <w:rsid w:val="001A2695"/>
    <w:rPr>
      <w:rFonts w:ascii="Tahoma" w:hAnsi="Tahoma" w:cs="Tahoma"/>
      <w:sz w:val="16"/>
      <w:szCs w:val="16"/>
      <w:lang w:eastAsia="en-US"/>
    </w:rPr>
  </w:style>
  <w:style w:type="character" w:customStyle="1" w:styleId="Heading1Char">
    <w:name w:val="Heading 1 Char"/>
    <w:link w:val="Heading1"/>
    <w:uiPriority w:val="9"/>
    <w:rsid w:val="00825116"/>
    <w:rPr>
      <w:b/>
      <w:bCs/>
      <w:kern w:val="36"/>
      <w:sz w:val="48"/>
      <w:szCs w:val="48"/>
    </w:rPr>
  </w:style>
  <w:style w:type="character" w:customStyle="1" w:styleId="watch-title">
    <w:name w:val="watch-title"/>
    <w:basedOn w:val="DefaultParagraphFont"/>
    <w:rsid w:val="00825116"/>
  </w:style>
  <w:style w:type="paragraph" w:styleId="ListParagraph">
    <w:name w:val="List Paragraph"/>
    <w:basedOn w:val="Normal"/>
    <w:uiPriority w:val="34"/>
    <w:qFormat/>
    <w:rsid w:val="00E61CD9"/>
    <w:pPr>
      <w:ind w:left="720"/>
      <w:contextualSpacing/>
    </w:pPr>
  </w:style>
  <w:style w:type="character" w:styleId="FollowedHyperlink">
    <w:name w:val="FollowedHyperlink"/>
    <w:semiHidden/>
    <w:unhideWhenUsed/>
    <w:rsid w:val="00BC66AF"/>
    <w:rPr>
      <w:color w:val="954F72"/>
      <w:u w:val="single"/>
    </w:rPr>
  </w:style>
  <w:style w:type="paragraph" w:styleId="NoSpacing">
    <w:name w:val="No Spacing"/>
    <w:uiPriority w:val="1"/>
    <w:qFormat/>
    <w:rsid w:val="001C693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ZW-X_Lk3v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ripstance.com/uk-distances/united-kingd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What makes a fast boat</vt:lpstr>
    </vt:vector>
  </TitlesOfParts>
  <Company>Rotaract</Company>
  <LinksUpToDate>false</LinksUpToDate>
  <CharactersWithSpaces>6502</CharactersWithSpaces>
  <SharedDoc>false</SharedDoc>
  <HLinks>
    <vt:vector size="18" baseType="variant">
      <vt:variant>
        <vt:i4>6750248</vt:i4>
      </vt:variant>
      <vt:variant>
        <vt:i4>3</vt:i4>
      </vt:variant>
      <vt:variant>
        <vt:i4>0</vt:i4>
      </vt:variant>
      <vt:variant>
        <vt:i4>5</vt:i4>
      </vt:variant>
      <vt:variant>
        <vt:lpwstr>http://www.youtube.com/watch?v=CfNmgCGu9rw</vt:lpwstr>
      </vt:variant>
      <vt:variant>
        <vt:lpwstr/>
      </vt:variant>
      <vt:variant>
        <vt:i4>4063280</vt:i4>
      </vt:variant>
      <vt:variant>
        <vt:i4>0</vt:i4>
      </vt:variant>
      <vt:variant>
        <vt:i4>0</vt:i4>
      </vt:variant>
      <vt:variant>
        <vt:i4>5</vt:i4>
      </vt:variant>
      <vt:variant>
        <vt:lpwstr>http://www.tripstance.com/uk-distances/united-kingdom/</vt:lpwstr>
      </vt:variant>
      <vt:variant>
        <vt:lpwstr/>
      </vt:variant>
      <vt:variant>
        <vt:i4>5570642</vt:i4>
      </vt:variant>
      <vt:variant>
        <vt:i4>0</vt:i4>
      </vt:variant>
      <vt:variant>
        <vt:i4>0</vt:i4>
      </vt:variant>
      <vt:variant>
        <vt:i4>5</vt:i4>
      </vt:variant>
      <vt:variant>
        <vt:lpwstr>http://www.tomorrowsengineers.org.uk/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fast boat</dc:title>
  <dc:subject/>
  <dc:creator>caroline</dc:creator>
  <cp:keywords/>
  <cp:lastModifiedBy>Marie Neighbour</cp:lastModifiedBy>
  <cp:revision>3</cp:revision>
  <cp:lastPrinted>2010-09-03T09:23:00Z</cp:lastPrinted>
  <dcterms:created xsi:type="dcterms:W3CDTF">2019-06-27T12:23:00Z</dcterms:created>
  <dcterms:modified xsi:type="dcterms:W3CDTF">2023-10-11T12:48:00Z</dcterms:modified>
</cp:coreProperties>
</file>