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366"/>
        <w:gridCol w:w="142"/>
        <w:gridCol w:w="708"/>
      </w:tblGrid>
      <w:tr w:rsidR="008D308B" w14:paraId="5082D234" w14:textId="77777777" w:rsidTr="008D308B">
        <w:trPr>
          <w:trHeight w:val="511"/>
        </w:trPr>
        <w:tc>
          <w:tcPr>
            <w:tcW w:w="11056" w:type="dxa"/>
            <w:gridSpan w:val="5"/>
            <w:tcBorders>
              <w:top w:val="nil"/>
              <w:left w:val="nil"/>
              <w:bottom w:val="nil"/>
              <w:right w:val="nil"/>
            </w:tcBorders>
            <w:tcMar>
              <w:top w:w="57" w:type="dxa"/>
              <w:left w:w="113" w:type="dxa"/>
              <w:bottom w:w="57" w:type="dxa"/>
              <w:right w:w="57" w:type="dxa"/>
            </w:tcMar>
          </w:tcPr>
          <w:p w14:paraId="2BCF7330" w14:textId="21E7F05A" w:rsidR="008D308B" w:rsidRPr="002F536A" w:rsidRDefault="006F576A" w:rsidP="00815AE9">
            <w:pPr>
              <w:rPr>
                <w:rFonts w:ascii="Arial" w:hAnsi="Arial"/>
                <w:b/>
                <w:sz w:val="44"/>
              </w:rPr>
            </w:pPr>
            <w:r>
              <w:rPr>
                <w:rFonts w:ascii="Arial" w:hAnsi="Arial"/>
                <w:b/>
                <w:sz w:val="44"/>
              </w:rPr>
              <w:t>Electromagnetic</w:t>
            </w:r>
            <w:r w:rsidR="008D308B" w:rsidRPr="002F536A">
              <w:rPr>
                <w:rFonts w:ascii="Arial" w:hAnsi="Arial"/>
                <w:b/>
                <w:sz w:val="44"/>
              </w:rPr>
              <w:t xml:space="preserve"> Waves</w:t>
            </w:r>
          </w:p>
        </w:tc>
      </w:tr>
      <w:tr w:rsidR="008D308B" w14:paraId="7CE1006F" w14:textId="77777777" w:rsidTr="008D308B">
        <w:trPr>
          <w:trHeight w:hRule="exact" w:val="57"/>
        </w:trPr>
        <w:tc>
          <w:tcPr>
            <w:tcW w:w="5216" w:type="dxa"/>
            <w:tcBorders>
              <w:top w:val="nil"/>
              <w:left w:val="nil"/>
              <w:bottom w:val="nil"/>
              <w:right w:val="nil"/>
            </w:tcBorders>
            <w:tcMar>
              <w:top w:w="57" w:type="dxa"/>
              <w:left w:w="113" w:type="dxa"/>
              <w:bottom w:w="57" w:type="dxa"/>
              <w:right w:w="57" w:type="dxa"/>
            </w:tcMar>
            <w:vAlign w:val="center"/>
          </w:tcPr>
          <w:p w14:paraId="45C6EB18" w14:textId="77777777" w:rsidR="008D308B" w:rsidRPr="002F536A" w:rsidRDefault="008D308B" w:rsidP="00815AE9">
            <w:pPr>
              <w:rPr>
                <w:sz w:val="16"/>
              </w:rPr>
            </w:pPr>
          </w:p>
        </w:tc>
        <w:tc>
          <w:tcPr>
            <w:tcW w:w="624" w:type="dxa"/>
            <w:tcBorders>
              <w:top w:val="nil"/>
              <w:left w:val="nil"/>
              <w:bottom w:val="nil"/>
              <w:right w:val="nil"/>
            </w:tcBorders>
            <w:tcMar>
              <w:top w:w="57" w:type="dxa"/>
              <w:left w:w="113" w:type="dxa"/>
              <w:bottom w:w="57" w:type="dxa"/>
              <w:right w:w="57" w:type="dxa"/>
            </w:tcMar>
            <w:vAlign w:val="center"/>
          </w:tcPr>
          <w:p w14:paraId="7B35E3E9" w14:textId="77777777" w:rsidR="008D308B" w:rsidRPr="002F536A" w:rsidRDefault="008D308B" w:rsidP="00815AE9">
            <w:pPr>
              <w:rPr>
                <w:sz w:val="16"/>
              </w:rPr>
            </w:pPr>
          </w:p>
        </w:tc>
        <w:tc>
          <w:tcPr>
            <w:tcW w:w="5216" w:type="dxa"/>
            <w:gridSpan w:val="3"/>
            <w:tcBorders>
              <w:top w:val="nil"/>
              <w:left w:val="nil"/>
              <w:bottom w:val="nil"/>
              <w:right w:val="nil"/>
            </w:tcBorders>
            <w:tcMar>
              <w:top w:w="57" w:type="dxa"/>
              <w:left w:w="113" w:type="dxa"/>
              <w:bottom w:w="57" w:type="dxa"/>
              <w:right w:w="57" w:type="dxa"/>
            </w:tcMar>
            <w:vAlign w:val="center"/>
          </w:tcPr>
          <w:p w14:paraId="5D756CEF" w14:textId="77777777" w:rsidR="008D308B" w:rsidRPr="002F536A" w:rsidRDefault="008D308B" w:rsidP="00815AE9">
            <w:pPr>
              <w:rPr>
                <w:sz w:val="16"/>
              </w:rPr>
            </w:pPr>
          </w:p>
        </w:tc>
      </w:tr>
      <w:tr w:rsidR="008D308B" w:rsidRPr="002F536A" w14:paraId="7F761269" w14:textId="77777777" w:rsidTr="008D308B">
        <w:trPr>
          <w:trHeight w:val="113"/>
        </w:trPr>
        <w:tc>
          <w:tcPr>
            <w:tcW w:w="11056" w:type="dxa"/>
            <w:gridSpan w:val="5"/>
            <w:tcBorders>
              <w:top w:val="nil"/>
              <w:left w:val="nil"/>
              <w:bottom w:val="nil"/>
              <w:right w:val="nil"/>
            </w:tcBorders>
            <w:tcMar>
              <w:top w:w="57" w:type="dxa"/>
              <w:left w:w="113" w:type="dxa"/>
              <w:bottom w:w="57" w:type="dxa"/>
              <w:right w:w="57" w:type="dxa"/>
            </w:tcMar>
            <w:vAlign w:val="center"/>
          </w:tcPr>
          <w:p w14:paraId="5EDAACF1" w14:textId="77777777" w:rsidR="008D308B" w:rsidRPr="00CD3AA4" w:rsidRDefault="008D308B" w:rsidP="00815AE9">
            <w:pPr>
              <w:rPr>
                <w:rFonts w:ascii="Arial" w:hAnsi="Arial"/>
                <w:b/>
                <w:iCs/>
                <w:sz w:val="32"/>
                <w:szCs w:val="32"/>
              </w:rPr>
            </w:pPr>
            <w:r w:rsidRPr="00CD3AA4">
              <w:rPr>
                <w:rFonts w:ascii="Arial" w:hAnsi="Arial" w:cs="Arial"/>
                <w:sz w:val="32"/>
                <w:szCs w:val="22"/>
              </w:rPr>
              <w:t>Look at the type of electromagnetic radiation used in different imaging techniques</w:t>
            </w:r>
            <w:r w:rsidRPr="00CD3AA4">
              <w:rPr>
                <w:rFonts w:ascii="Arial" w:hAnsi="Arial" w:cs="Arial"/>
                <w:b/>
                <w:bCs/>
                <w:sz w:val="32"/>
                <w:szCs w:val="22"/>
              </w:rPr>
              <w:t xml:space="preserve">    </w:t>
            </w:r>
            <w:r w:rsidRPr="00CD3AA4">
              <w:rPr>
                <w:rFonts w:ascii="Arial" w:hAnsi="Arial"/>
                <w:b/>
                <w:iCs/>
                <w:sz w:val="32"/>
                <w:szCs w:val="32"/>
              </w:rPr>
              <w:t xml:space="preserve">                                                      </w:t>
            </w:r>
          </w:p>
          <w:p w14:paraId="062974E4" w14:textId="77777777" w:rsidR="008D308B" w:rsidRPr="002F536A" w:rsidRDefault="008D308B" w:rsidP="00815AE9">
            <w:pPr>
              <w:rPr>
                <w:iCs/>
                <w:sz w:val="32"/>
                <w:szCs w:val="32"/>
              </w:rPr>
            </w:pPr>
            <w:r w:rsidRPr="002F536A">
              <w:rPr>
                <w:rFonts w:ascii="Arial" w:hAnsi="Arial"/>
                <w:b/>
                <w:iCs/>
                <w:sz w:val="32"/>
                <w:szCs w:val="32"/>
              </w:rPr>
              <w:t xml:space="preserve">                                                          </w:t>
            </w:r>
          </w:p>
        </w:tc>
      </w:tr>
      <w:tr w:rsidR="008D308B" w:rsidRPr="002F536A" w14:paraId="3619D01C" w14:textId="77777777" w:rsidTr="008D308B">
        <w:trPr>
          <w:trHeight w:val="170"/>
        </w:trPr>
        <w:tc>
          <w:tcPr>
            <w:tcW w:w="5216" w:type="dxa"/>
            <w:tcBorders>
              <w:top w:val="nil"/>
              <w:left w:val="nil"/>
              <w:bottom w:val="nil"/>
              <w:right w:val="nil"/>
            </w:tcBorders>
            <w:tcMar>
              <w:top w:w="57" w:type="dxa"/>
              <w:left w:w="113" w:type="dxa"/>
              <w:bottom w:w="57" w:type="dxa"/>
              <w:right w:w="57" w:type="dxa"/>
            </w:tcMar>
          </w:tcPr>
          <w:p w14:paraId="6FAD4033" w14:textId="77777777" w:rsidR="008D308B" w:rsidRPr="003F1990" w:rsidRDefault="008D308B" w:rsidP="00815AE9">
            <w:pPr>
              <w:rPr>
                <w:rFonts w:ascii="Arial" w:hAnsi="Arial"/>
                <w:b/>
                <w:sz w:val="18"/>
                <w:szCs w:val="18"/>
              </w:rPr>
            </w:pPr>
            <w:r w:rsidRPr="003F1990">
              <w:rPr>
                <w:rFonts w:ascii="Arial" w:hAnsi="Arial"/>
                <w:b/>
                <w:sz w:val="18"/>
                <w:szCs w:val="18"/>
              </w:rPr>
              <w:t xml:space="preserve">Subject(s):  </w:t>
            </w:r>
            <w:r w:rsidRPr="003F1990">
              <w:rPr>
                <w:rFonts w:ascii="Arial" w:hAnsi="Arial"/>
                <w:sz w:val="18"/>
                <w:szCs w:val="18"/>
              </w:rPr>
              <w:t xml:space="preserve">Science, Design </w:t>
            </w:r>
            <w:r>
              <w:rPr>
                <w:rFonts w:ascii="Arial" w:hAnsi="Arial"/>
                <w:sz w:val="18"/>
                <w:szCs w:val="18"/>
              </w:rPr>
              <w:t>&amp;</w:t>
            </w:r>
            <w:r w:rsidRPr="003F1990">
              <w:rPr>
                <w:rFonts w:ascii="Arial" w:hAnsi="Arial"/>
                <w:sz w:val="18"/>
                <w:szCs w:val="18"/>
              </w:rPr>
              <w:t xml:space="preserve"> Technology</w:t>
            </w:r>
          </w:p>
          <w:p w14:paraId="6484E0AE" w14:textId="77777777" w:rsidR="008D308B" w:rsidRPr="003F1990" w:rsidRDefault="008D308B" w:rsidP="00815AE9">
            <w:pPr>
              <w:rPr>
                <w:rFonts w:ascii="Arial" w:hAnsi="Arial"/>
                <w:b/>
                <w:sz w:val="18"/>
                <w:szCs w:val="18"/>
              </w:rPr>
            </w:pPr>
          </w:p>
          <w:p w14:paraId="58AC72AA" w14:textId="77777777" w:rsidR="008D308B" w:rsidRPr="003F1990" w:rsidRDefault="008D308B" w:rsidP="00815AE9">
            <w:pPr>
              <w:pStyle w:val="Default"/>
              <w:rPr>
                <w:rFonts w:ascii="Arial" w:hAnsi="Arial"/>
                <w:sz w:val="18"/>
                <w:szCs w:val="18"/>
              </w:rPr>
            </w:pPr>
            <w:r w:rsidRPr="003F1990">
              <w:rPr>
                <w:rFonts w:ascii="Arial" w:hAnsi="Arial"/>
                <w:b/>
                <w:sz w:val="18"/>
                <w:szCs w:val="18"/>
              </w:rPr>
              <w:t xml:space="preserve">Approx time: </w:t>
            </w:r>
            <w:r w:rsidRPr="003F1990">
              <w:rPr>
                <w:rFonts w:ascii="Arial" w:hAnsi="Arial"/>
                <w:sz w:val="18"/>
                <w:szCs w:val="18"/>
              </w:rPr>
              <w:t xml:space="preserve">10 mins </w:t>
            </w:r>
          </w:p>
        </w:tc>
        <w:tc>
          <w:tcPr>
            <w:tcW w:w="624" w:type="dxa"/>
            <w:tcBorders>
              <w:top w:val="nil"/>
              <w:left w:val="nil"/>
              <w:bottom w:val="nil"/>
              <w:right w:val="nil"/>
            </w:tcBorders>
            <w:tcMar>
              <w:top w:w="57" w:type="dxa"/>
              <w:left w:w="113" w:type="dxa"/>
              <w:bottom w:w="57" w:type="dxa"/>
              <w:right w:w="57" w:type="dxa"/>
            </w:tcMar>
          </w:tcPr>
          <w:p w14:paraId="6AB7BC78" w14:textId="77777777" w:rsidR="008D308B" w:rsidRPr="003F1990" w:rsidRDefault="008D308B" w:rsidP="00815AE9">
            <w:pPr>
              <w:rPr>
                <w:sz w:val="18"/>
                <w:szCs w:val="18"/>
              </w:rPr>
            </w:pPr>
          </w:p>
        </w:tc>
        <w:tc>
          <w:tcPr>
            <w:tcW w:w="5216" w:type="dxa"/>
            <w:gridSpan w:val="3"/>
            <w:tcBorders>
              <w:top w:val="nil"/>
              <w:left w:val="nil"/>
              <w:bottom w:val="nil"/>
              <w:right w:val="nil"/>
            </w:tcBorders>
            <w:tcMar>
              <w:top w:w="57" w:type="dxa"/>
              <w:left w:w="113" w:type="dxa"/>
              <w:bottom w:w="57" w:type="dxa"/>
              <w:right w:w="57" w:type="dxa"/>
            </w:tcMar>
          </w:tcPr>
          <w:p w14:paraId="25C64A32" w14:textId="77777777" w:rsidR="008D308B" w:rsidRPr="003F1990" w:rsidRDefault="008D308B" w:rsidP="00815AE9">
            <w:pPr>
              <w:rPr>
                <w:rFonts w:ascii="Arial" w:hAnsi="Arial" w:cs="Arial"/>
                <w:b/>
                <w:sz w:val="18"/>
                <w:szCs w:val="18"/>
              </w:rPr>
            </w:pPr>
            <w:r w:rsidRPr="003F1990">
              <w:rPr>
                <w:rFonts w:ascii="Arial" w:hAnsi="Arial" w:cs="Arial"/>
                <w:b/>
                <w:sz w:val="18"/>
                <w:szCs w:val="18"/>
              </w:rPr>
              <w:t xml:space="preserve">Key words / Topics: </w:t>
            </w:r>
          </w:p>
          <w:p w14:paraId="43192AA5" w14:textId="77777777" w:rsidR="008D308B" w:rsidRPr="003F1990" w:rsidRDefault="008D308B" w:rsidP="00815AE9">
            <w:pPr>
              <w:pStyle w:val="Default"/>
              <w:numPr>
                <w:ilvl w:val="0"/>
                <w:numId w:val="1"/>
              </w:numPr>
              <w:rPr>
                <w:rFonts w:ascii="Arial" w:hAnsi="Arial"/>
                <w:sz w:val="18"/>
                <w:szCs w:val="18"/>
              </w:rPr>
            </w:pPr>
            <w:r w:rsidRPr="003F1990">
              <w:rPr>
                <w:rFonts w:ascii="Arial" w:hAnsi="Arial" w:cs="Arial"/>
                <w:sz w:val="18"/>
                <w:szCs w:val="18"/>
              </w:rPr>
              <w:t>electromagnetic spectrum</w:t>
            </w:r>
          </w:p>
          <w:p w14:paraId="3785C48C" w14:textId="77777777" w:rsidR="008D308B" w:rsidRPr="003F1990" w:rsidRDefault="008D308B" w:rsidP="00815AE9">
            <w:pPr>
              <w:pStyle w:val="Default"/>
              <w:numPr>
                <w:ilvl w:val="0"/>
                <w:numId w:val="1"/>
              </w:numPr>
              <w:rPr>
                <w:rFonts w:ascii="Arial" w:hAnsi="Arial"/>
                <w:sz w:val="18"/>
                <w:szCs w:val="18"/>
              </w:rPr>
            </w:pPr>
            <w:r w:rsidRPr="003F1990">
              <w:rPr>
                <w:rFonts w:ascii="Arial" w:hAnsi="Arial" w:cs="Arial"/>
                <w:sz w:val="18"/>
                <w:szCs w:val="18"/>
              </w:rPr>
              <w:t>medical physics</w:t>
            </w:r>
          </w:p>
          <w:p w14:paraId="21D20913" w14:textId="77777777" w:rsidR="008D308B" w:rsidRPr="003F1990" w:rsidRDefault="008D308B" w:rsidP="00815AE9">
            <w:pPr>
              <w:pStyle w:val="Default"/>
              <w:numPr>
                <w:ilvl w:val="0"/>
                <w:numId w:val="1"/>
              </w:numPr>
              <w:rPr>
                <w:rFonts w:ascii="Arial" w:hAnsi="Arial"/>
                <w:sz w:val="18"/>
                <w:szCs w:val="18"/>
              </w:rPr>
            </w:pPr>
            <w:r w:rsidRPr="003F1990">
              <w:rPr>
                <w:rFonts w:ascii="Arial" w:hAnsi="Arial" w:cs="Arial"/>
                <w:sz w:val="18"/>
                <w:szCs w:val="18"/>
              </w:rPr>
              <w:t>brain scan</w:t>
            </w:r>
          </w:p>
          <w:p w14:paraId="11B2EC0E" w14:textId="77777777" w:rsidR="008D308B" w:rsidRPr="003F1990" w:rsidRDefault="008D308B" w:rsidP="00815AE9">
            <w:pPr>
              <w:pStyle w:val="Default"/>
              <w:numPr>
                <w:ilvl w:val="0"/>
                <w:numId w:val="1"/>
              </w:numPr>
              <w:rPr>
                <w:rFonts w:ascii="Arial" w:hAnsi="Arial"/>
                <w:sz w:val="18"/>
                <w:szCs w:val="18"/>
              </w:rPr>
            </w:pPr>
            <w:r w:rsidRPr="003F1990">
              <w:rPr>
                <w:rFonts w:ascii="Arial" w:hAnsi="Arial" w:cs="Arial"/>
                <w:sz w:val="18"/>
                <w:szCs w:val="18"/>
              </w:rPr>
              <w:t>applications &amp; implications of science</w:t>
            </w:r>
            <w:r w:rsidRPr="003F1990">
              <w:rPr>
                <w:rFonts w:ascii="Arial" w:hAnsi="Arial"/>
                <w:sz w:val="18"/>
                <w:szCs w:val="18"/>
              </w:rPr>
              <w:t xml:space="preserve"> </w:t>
            </w:r>
          </w:p>
          <w:p w14:paraId="181699DF" w14:textId="77777777" w:rsidR="008D308B" w:rsidRPr="003F1990" w:rsidRDefault="008D308B" w:rsidP="00815AE9">
            <w:pPr>
              <w:rPr>
                <w:rFonts w:ascii="Arial" w:hAnsi="Arial" w:cs="Arial"/>
                <w:b/>
                <w:sz w:val="18"/>
                <w:szCs w:val="18"/>
              </w:rPr>
            </w:pPr>
          </w:p>
        </w:tc>
      </w:tr>
      <w:tr w:rsidR="008D308B" w:rsidRPr="002F536A" w14:paraId="3B8D689C" w14:textId="77777777" w:rsidTr="008D308B">
        <w:trPr>
          <w:trHeight w:val="170"/>
        </w:trPr>
        <w:tc>
          <w:tcPr>
            <w:tcW w:w="5216" w:type="dxa"/>
            <w:tcBorders>
              <w:top w:val="nil"/>
              <w:left w:val="nil"/>
              <w:bottom w:val="nil"/>
              <w:right w:val="nil"/>
            </w:tcBorders>
            <w:tcMar>
              <w:top w:w="57" w:type="dxa"/>
              <w:left w:w="113" w:type="dxa"/>
              <w:bottom w:w="57" w:type="dxa"/>
              <w:right w:w="57" w:type="dxa"/>
            </w:tcMar>
          </w:tcPr>
          <w:p w14:paraId="7F0AA988" w14:textId="77777777" w:rsidR="008D308B" w:rsidRPr="003F1990" w:rsidRDefault="008D308B" w:rsidP="00815AE9">
            <w:pPr>
              <w:rPr>
                <w:rFonts w:ascii="Arial" w:hAnsi="Arial"/>
                <w:b/>
                <w:sz w:val="18"/>
                <w:szCs w:val="18"/>
              </w:rPr>
            </w:pPr>
          </w:p>
        </w:tc>
        <w:tc>
          <w:tcPr>
            <w:tcW w:w="624" w:type="dxa"/>
            <w:tcBorders>
              <w:top w:val="nil"/>
              <w:left w:val="nil"/>
              <w:bottom w:val="nil"/>
              <w:right w:val="nil"/>
            </w:tcBorders>
            <w:tcMar>
              <w:top w:w="57" w:type="dxa"/>
              <w:left w:w="113" w:type="dxa"/>
              <w:bottom w:w="57" w:type="dxa"/>
              <w:right w:w="57" w:type="dxa"/>
            </w:tcMar>
          </w:tcPr>
          <w:p w14:paraId="5716D1FF" w14:textId="77777777" w:rsidR="008D308B" w:rsidRPr="003F1990" w:rsidRDefault="008D308B" w:rsidP="00815AE9">
            <w:pPr>
              <w:rPr>
                <w:sz w:val="18"/>
                <w:szCs w:val="18"/>
              </w:rPr>
            </w:pPr>
          </w:p>
        </w:tc>
        <w:tc>
          <w:tcPr>
            <w:tcW w:w="5216" w:type="dxa"/>
            <w:gridSpan w:val="3"/>
            <w:tcBorders>
              <w:top w:val="nil"/>
              <w:left w:val="nil"/>
              <w:bottom w:val="nil"/>
              <w:right w:val="nil"/>
            </w:tcBorders>
            <w:tcMar>
              <w:top w:w="57" w:type="dxa"/>
              <w:left w:w="113" w:type="dxa"/>
              <w:bottom w:w="57" w:type="dxa"/>
              <w:right w:w="57" w:type="dxa"/>
            </w:tcMar>
          </w:tcPr>
          <w:p w14:paraId="21830CC3" w14:textId="77777777" w:rsidR="008D308B" w:rsidRPr="003F1990" w:rsidRDefault="008D308B" w:rsidP="00815AE9">
            <w:pPr>
              <w:rPr>
                <w:rFonts w:ascii="Arial" w:hAnsi="Arial" w:cs="Arial"/>
                <w:b/>
                <w:sz w:val="18"/>
                <w:szCs w:val="18"/>
              </w:rPr>
            </w:pPr>
          </w:p>
        </w:tc>
      </w:tr>
      <w:tr w:rsidR="008D308B" w14:paraId="627ED8D2" w14:textId="77777777" w:rsidTr="008D308B">
        <w:trPr>
          <w:trHeight w:val="170"/>
        </w:trPr>
        <w:tc>
          <w:tcPr>
            <w:tcW w:w="5216" w:type="dxa"/>
            <w:tcBorders>
              <w:top w:val="nil"/>
              <w:left w:val="nil"/>
              <w:bottom w:val="nil"/>
              <w:right w:val="nil"/>
            </w:tcBorders>
            <w:tcMar>
              <w:top w:w="57" w:type="dxa"/>
              <w:left w:w="113" w:type="dxa"/>
              <w:bottom w:w="57" w:type="dxa"/>
              <w:right w:w="57" w:type="dxa"/>
            </w:tcMar>
            <w:vAlign w:val="center"/>
          </w:tcPr>
          <w:p w14:paraId="3E799931" w14:textId="551C08E2" w:rsidR="008D308B" w:rsidRPr="00885235" w:rsidRDefault="008D308B" w:rsidP="00815AE9">
            <w:r>
              <w:rPr>
                <w:rFonts w:ascii="Arial" w:hAnsi="Arial"/>
                <w:b/>
                <w:szCs w:val="20"/>
              </w:rPr>
              <w:t>Stay safe</w:t>
            </w:r>
          </w:p>
        </w:tc>
        <w:tc>
          <w:tcPr>
            <w:tcW w:w="624" w:type="dxa"/>
            <w:tcBorders>
              <w:top w:val="nil"/>
              <w:left w:val="nil"/>
              <w:bottom w:val="nil"/>
              <w:right w:val="nil"/>
            </w:tcBorders>
            <w:tcMar>
              <w:top w:w="57" w:type="dxa"/>
              <w:left w:w="113" w:type="dxa"/>
              <w:bottom w:w="57" w:type="dxa"/>
              <w:right w:w="57" w:type="dxa"/>
            </w:tcMar>
            <w:vAlign w:val="center"/>
          </w:tcPr>
          <w:p w14:paraId="59F6C058" w14:textId="77777777" w:rsidR="008D308B" w:rsidRPr="002F536A" w:rsidRDefault="008D308B" w:rsidP="00815AE9">
            <w:pPr>
              <w:rPr>
                <w:sz w:val="20"/>
              </w:rPr>
            </w:pPr>
          </w:p>
        </w:tc>
        <w:tc>
          <w:tcPr>
            <w:tcW w:w="5216" w:type="dxa"/>
            <w:gridSpan w:val="3"/>
            <w:tcBorders>
              <w:top w:val="nil"/>
              <w:left w:val="nil"/>
              <w:bottom w:val="nil"/>
              <w:right w:val="nil"/>
            </w:tcBorders>
            <w:tcMar>
              <w:top w:w="57" w:type="dxa"/>
              <w:left w:w="113" w:type="dxa"/>
              <w:bottom w:w="57" w:type="dxa"/>
              <w:right w:w="57" w:type="dxa"/>
            </w:tcMar>
            <w:vAlign w:val="center"/>
          </w:tcPr>
          <w:p w14:paraId="6A3DDE1C" w14:textId="77777777" w:rsidR="008D308B" w:rsidRPr="002F536A" w:rsidRDefault="008D308B" w:rsidP="00815AE9">
            <w:pPr>
              <w:rPr>
                <w:sz w:val="20"/>
              </w:rPr>
            </w:pPr>
          </w:p>
        </w:tc>
      </w:tr>
      <w:tr w:rsidR="008D308B" w14:paraId="3DF64C80" w14:textId="77777777" w:rsidTr="008D308B">
        <w:trPr>
          <w:gridAfter w:val="2"/>
          <w:wAfter w:w="850" w:type="dxa"/>
          <w:trHeight w:val="170"/>
        </w:trPr>
        <w:tc>
          <w:tcPr>
            <w:tcW w:w="10206" w:type="dxa"/>
            <w:gridSpan w:val="3"/>
            <w:tcBorders>
              <w:top w:val="nil"/>
              <w:left w:val="nil"/>
              <w:bottom w:val="nil"/>
              <w:right w:val="nil"/>
            </w:tcBorders>
            <w:tcMar>
              <w:top w:w="57" w:type="dxa"/>
              <w:left w:w="113" w:type="dxa"/>
              <w:bottom w:w="57" w:type="dxa"/>
              <w:right w:w="57" w:type="dxa"/>
            </w:tcMar>
            <w:vAlign w:val="center"/>
          </w:tcPr>
          <w:p w14:paraId="350DD2AB" w14:textId="77777777" w:rsidR="008D308B" w:rsidRDefault="008D308B" w:rsidP="008D308B">
            <w:pPr>
              <w:pStyle w:val="NormalWeb"/>
              <w:spacing w:before="0" w:beforeAutospacing="0" w:after="0" w:afterAutospacing="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E57B5B9" w14:textId="77777777" w:rsidR="008D308B" w:rsidRDefault="008D308B" w:rsidP="008D308B">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35E35E9D" w14:textId="77777777" w:rsidR="008D308B" w:rsidRDefault="008D308B" w:rsidP="008D308B">
            <w:pPr>
              <w:pStyle w:val="NormalWeb"/>
              <w:spacing w:before="0" w:beforeAutospacing="0" w:after="0" w:afterAutospacing="0"/>
              <w:rPr>
                <w:rFonts w:ascii="Arial" w:hAnsi="Arial" w:cs="Arial"/>
                <w:sz w:val="20"/>
                <w:szCs w:val="20"/>
              </w:rPr>
            </w:pPr>
            <w:r>
              <w:rPr>
                <w:rFonts w:ascii="Arial" w:hAnsi="Arial" w:cs="Arial"/>
                <w:sz w:val="20"/>
                <w:szCs w:val="20"/>
              </w:rPr>
              <w:t>•        ensuring that any equipment used for this activity is in good working condition</w:t>
            </w:r>
          </w:p>
          <w:p w14:paraId="6EB16FCB" w14:textId="77777777" w:rsidR="008D308B" w:rsidRDefault="008D308B" w:rsidP="008D308B">
            <w:pPr>
              <w:pStyle w:val="NormalWeb"/>
              <w:spacing w:before="0" w:beforeAutospacing="0" w:after="0" w:afterAutospacing="0"/>
              <w:rPr>
                <w:rFonts w:ascii="Arial" w:hAnsi="Arial" w:cs="Arial"/>
                <w:sz w:val="20"/>
                <w:szCs w:val="20"/>
              </w:rPr>
            </w:pPr>
            <w:r>
              <w:rPr>
                <w:rFonts w:ascii="Arial" w:hAnsi="Arial" w:cs="Arial"/>
                <w:sz w:val="20"/>
                <w:szCs w:val="20"/>
              </w:rPr>
              <w:t xml:space="preserve">•        behaving sensibly and following any safety instructions so as not to hurt or injure yourself or others </w:t>
            </w:r>
          </w:p>
          <w:p w14:paraId="281AB8E2" w14:textId="77777777" w:rsidR="008D308B" w:rsidRDefault="008D308B" w:rsidP="008D308B">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24336C94" w14:textId="77777777" w:rsidR="008D308B" w:rsidRDefault="008D308B" w:rsidP="008D308B">
            <w:pPr>
              <w:pStyle w:val="NormalWeb"/>
              <w:spacing w:before="0" w:beforeAutospacing="0" w:after="0" w:afterAutospacing="0"/>
              <w:rPr>
                <w:rFonts w:ascii="Calibri" w:hAnsi="Calibri" w:cs="Calibri"/>
                <w:sz w:val="22"/>
                <w:szCs w:val="22"/>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Calibri"/>
                <w:sz w:val="22"/>
                <w:szCs w:val="22"/>
              </w:rPr>
              <w:t xml:space="preserve">⚠ </w:t>
            </w:r>
          </w:p>
          <w:p w14:paraId="73347195" w14:textId="77777777" w:rsidR="008D308B" w:rsidRPr="002F536A" w:rsidRDefault="008D308B" w:rsidP="00815AE9">
            <w:pPr>
              <w:rPr>
                <w:sz w:val="20"/>
              </w:rPr>
            </w:pPr>
          </w:p>
        </w:tc>
      </w:tr>
      <w:tr w:rsidR="008D308B" w14:paraId="0DF684D1" w14:textId="77777777" w:rsidTr="008D308B">
        <w:trPr>
          <w:gridAfter w:val="2"/>
          <w:wAfter w:w="850" w:type="dxa"/>
          <w:trHeight w:val="170"/>
        </w:trPr>
        <w:tc>
          <w:tcPr>
            <w:tcW w:w="10206" w:type="dxa"/>
            <w:gridSpan w:val="3"/>
            <w:tcBorders>
              <w:top w:val="nil"/>
              <w:left w:val="nil"/>
              <w:bottom w:val="nil"/>
              <w:right w:val="nil"/>
            </w:tcBorders>
            <w:tcMar>
              <w:top w:w="57" w:type="dxa"/>
              <w:left w:w="113" w:type="dxa"/>
              <w:bottom w:w="57" w:type="dxa"/>
              <w:right w:w="57" w:type="dxa"/>
            </w:tcMar>
            <w:vAlign w:val="center"/>
          </w:tcPr>
          <w:p w14:paraId="6623FEE5" w14:textId="77777777" w:rsidR="008D308B" w:rsidRDefault="008D308B" w:rsidP="008D308B">
            <w:pPr>
              <w:pStyle w:val="NormalWeb"/>
              <w:spacing w:before="0" w:beforeAutospacing="0" w:after="0" w:afterAutospacing="0"/>
              <w:rPr>
                <w:rFonts w:ascii="Arial" w:hAnsi="Arial" w:cs="Arial"/>
                <w:sz w:val="20"/>
                <w:szCs w:val="20"/>
              </w:rPr>
            </w:pPr>
          </w:p>
        </w:tc>
      </w:tr>
      <w:tr w:rsidR="008D308B" w14:paraId="6CA881B4" w14:textId="77777777" w:rsidTr="008D308B">
        <w:trPr>
          <w:gridAfter w:val="1"/>
          <w:wAfter w:w="708" w:type="dxa"/>
          <w:trHeight w:val="170"/>
        </w:trPr>
        <w:tc>
          <w:tcPr>
            <w:tcW w:w="5216" w:type="dxa"/>
            <w:tcBorders>
              <w:top w:val="nil"/>
              <w:left w:val="nil"/>
              <w:bottom w:val="nil"/>
              <w:right w:val="nil"/>
            </w:tcBorders>
            <w:tcMar>
              <w:top w:w="57" w:type="dxa"/>
              <w:left w:w="113" w:type="dxa"/>
              <w:bottom w:w="57" w:type="dxa"/>
              <w:right w:w="57" w:type="dxa"/>
            </w:tcMar>
            <w:vAlign w:val="center"/>
          </w:tcPr>
          <w:p w14:paraId="1751A2AF" w14:textId="77777777" w:rsidR="008D308B" w:rsidRPr="00885235" w:rsidRDefault="008D308B" w:rsidP="00815AE9">
            <w:r w:rsidRPr="002F536A">
              <w:rPr>
                <w:rFonts w:ascii="Arial" w:hAnsi="Arial"/>
                <w:b/>
                <w:szCs w:val="20"/>
              </w:rPr>
              <w:t>Suggested Learning Outcomes</w:t>
            </w:r>
          </w:p>
        </w:tc>
        <w:tc>
          <w:tcPr>
            <w:tcW w:w="624" w:type="dxa"/>
            <w:tcBorders>
              <w:top w:val="nil"/>
              <w:left w:val="nil"/>
              <w:bottom w:val="nil"/>
              <w:right w:val="nil"/>
            </w:tcBorders>
            <w:tcMar>
              <w:top w:w="57" w:type="dxa"/>
              <w:left w:w="113" w:type="dxa"/>
              <w:bottom w:w="57" w:type="dxa"/>
              <w:right w:w="57" w:type="dxa"/>
            </w:tcMar>
            <w:vAlign w:val="center"/>
          </w:tcPr>
          <w:p w14:paraId="31DAC541" w14:textId="77777777" w:rsidR="008D308B" w:rsidRPr="002F536A" w:rsidRDefault="008D308B" w:rsidP="00815AE9">
            <w:pPr>
              <w:rPr>
                <w:sz w:val="20"/>
              </w:rPr>
            </w:pPr>
          </w:p>
        </w:tc>
        <w:tc>
          <w:tcPr>
            <w:tcW w:w="4508" w:type="dxa"/>
            <w:gridSpan w:val="2"/>
            <w:tcBorders>
              <w:top w:val="nil"/>
              <w:left w:val="nil"/>
              <w:bottom w:val="nil"/>
              <w:right w:val="nil"/>
            </w:tcBorders>
            <w:tcMar>
              <w:top w:w="57" w:type="dxa"/>
              <w:left w:w="113" w:type="dxa"/>
              <w:bottom w:w="57" w:type="dxa"/>
              <w:right w:w="57" w:type="dxa"/>
            </w:tcMar>
            <w:vAlign w:val="center"/>
          </w:tcPr>
          <w:p w14:paraId="30CE1280" w14:textId="77777777" w:rsidR="008D308B" w:rsidRPr="002F536A" w:rsidRDefault="008D308B" w:rsidP="00815AE9">
            <w:pPr>
              <w:rPr>
                <w:sz w:val="20"/>
              </w:rPr>
            </w:pPr>
          </w:p>
        </w:tc>
      </w:tr>
      <w:tr w:rsidR="008D308B" w14:paraId="7D538248" w14:textId="77777777" w:rsidTr="008D308B">
        <w:trPr>
          <w:gridAfter w:val="1"/>
          <w:wAfter w:w="708" w:type="dxa"/>
          <w:trHeight w:val="170"/>
        </w:trPr>
        <w:tc>
          <w:tcPr>
            <w:tcW w:w="10348" w:type="dxa"/>
            <w:gridSpan w:val="4"/>
            <w:tcBorders>
              <w:top w:val="nil"/>
              <w:left w:val="nil"/>
              <w:bottom w:val="nil"/>
              <w:right w:val="nil"/>
            </w:tcBorders>
            <w:tcMar>
              <w:top w:w="57" w:type="dxa"/>
              <w:left w:w="113" w:type="dxa"/>
              <w:bottom w:w="57" w:type="dxa"/>
              <w:right w:w="57" w:type="dxa"/>
            </w:tcMar>
            <w:vAlign w:val="center"/>
          </w:tcPr>
          <w:p w14:paraId="1784C1FE" w14:textId="77777777" w:rsidR="008D308B" w:rsidRPr="002F536A" w:rsidRDefault="008D308B" w:rsidP="00815AE9">
            <w:pPr>
              <w:pStyle w:val="Default"/>
              <w:numPr>
                <w:ilvl w:val="0"/>
                <w:numId w:val="1"/>
              </w:numPr>
              <w:rPr>
                <w:rFonts w:ascii="Calibri" w:hAnsi="Calibri"/>
                <w:sz w:val="20"/>
                <w:szCs w:val="20"/>
              </w:rPr>
            </w:pPr>
            <w:r w:rsidRPr="002F536A">
              <w:rPr>
                <w:rFonts w:ascii="Arial" w:hAnsi="Arial" w:cs="Arial"/>
                <w:sz w:val="20"/>
                <w:szCs w:val="20"/>
              </w:rPr>
              <w:t xml:space="preserve">Appreciate that the electromagnetic spectrum consists of radiation with a continuous range of wavelengths, frequencies and associated properties </w:t>
            </w:r>
          </w:p>
          <w:p w14:paraId="5B12DA74" w14:textId="77777777" w:rsidR="008D308B" w:rsidRPr="002F536A" w:rsidRDefault="008D308B" w:rsidP="00815AE9">
            <w:pPr>
              <w:pStyle w:val="Default"/>
              <w:numPr>
                <w:ilvl w:val="0"/>
                <w:numId w:val="1"/>
              </w:numPr>
              <w:spacing w:after="60"/>
              <w:rPr>
                <w:rFonts w:ascii="Calibri" w:hAnsi="Calibri"/>
                <w:sz w:val="20"/>
                <w:szCs w:val="20"/>
              </w:rPr>
            </w:pPr>
            <w:r w:rsidRPr="002F536A">
              <w:rPr>
                <w:rFonts w:ascii="Arial" w:hAnsi="Arial" w:cs="Arial"/>
                <w:sz w:val="20"/>
                <w:szCs w:val="20"/>
              </w:rPr>
              <w:t>Be aware that there are practical applications of electromagnetic radiation in medicine through the use of scanners</w:t>
            </w:r>
          </w:p>
        </w:tc>
      </w:tr>
      <w:tr w:rsidR="008D308B" w14:paraId="06574E66" w14:textId="77777777" w:rsidTr="008D308B">
        <w:trPr>
          <w:trHeight w:val="170"/>
        </w:trPr>
        <w:tc>
          <w:tcPr>
            <w:tcW w:w="11056" w:type="dxa"/>
            <w:gridSpan w:val="5"/>
            <w:tcBorders>
              <w:top w:val="nil"/>
              <w:left w:val="nil"/>
              <w:bottom w:val="nil"/>
              <w:right w:val="nil"/>
            </w:tcBorders>
            <w:tcMar>
              <w:top w:w="57" w:type="dxa"/>
              <w:left w:w="113" w:type="dxa"/>
              <w:bottom w:w="57" w:type="dxa"/>
              <w:right w:w="57" w:type="dxa"/>
            </w:tcMar>
            <w:vAlign w:val="center"/>
          </w:tcPr>
          <w:p w14:paraId="07BA04D0" w14:textId="77777777" w:rsidR="008D308B" w:rsidRPr="002F536A" w:rsidRDefault="008D308B" w:rsidP="00815AE9">
            <w:pPr>
              <w:rPr>
                <w:sz w:val="20"/>
              </w:rPr>
            </w:pPr>
          </w:p>
        </w:tc>
      </w:tr>
      <w:tr w:rsidR="008D308B" w14:paraId="2B53F6FC" w14:textId="77777777" w:rsidTr="008D308B">
        <w:trPr>
          <w:trHeight w:val="170"/>
        </w:trPr>
        <w:tc>
          <w:tcPr>
            <w:tcW w:w="5216" w:type="dxa"/>
            <w:tcBorders>
              <w:top w:val="nil"/>
              <w:left w:val="nil"/>
              <w:bottom w:val="nil"/>
              <w:right w:val="nil"/>
            </w:tcBorders>
            <w:tcMar>
              <w:top w:w="57" w:type="dxa"/>
              <w:left w:w="113" w:type="dxa"/>
              <w:bottom w:w="57" w:type="dxa"/>
              <w:right w:w="57" w:type="dxa"/>
            </w:tcMar>
            <w:vAlign w:val="center"/>
          </w:tcPr>
          <w:p w14:paraId="5E674052" w14:textId="77777777" w:rsidR="008D308B" w:rsidRPr="00885235" w:rsidRDefault="008D308B" w:rsidP="00815AE9">
            <w:r w:rsidRPr="002F536A">
              <w:rPr>
                <w:rFonts w:ascii="Arial" w:hAnsi="Arial"/>
                <w:b/>
                <w:szCs w:val="20"/>
              </w:rPr>
              <w:t>Introduction</w:t>
            </w:r>
          </w:p>
        </w:tc>
        <w:tc>
          <w:tcPr>
            <w:tcW w:w="624" w:type="dxa"/>
            <w:tcBorders>
              <w:top w:val="nil"/>
              <w:left w:val="nil"/>
              <w:bottom w:val="nil"/>
              <w:right w:val="nil"/>
            </w:tcBorders>
            <w:tcMar>
              <w:top w:w="57" w:type="dxa"/>
              <w:left w:w="113" w:type="dxa"/>
              <w:bottom w:w="57" w:type="dxa"/>
              <w:right w:w="57" w:type="dxa"/>
            </w:tcMar>
            <w:vAlign w:val="center"/>
          </w:tcPr>
          <w:p w14:paraId="3A1B7C81" w14:textId="77777777" w:rsidR="008D308B" w:rsidRPr="002F536A" w:rsidRDefault="008D308B" w:rsidP="00815AE9">
            <w:pPr>
              <w:rPr>
                <w:sz w:val="20"/>
              </w:rPr>
            </w:pPr>
          </w:p>
        </w:tc>
        <w:tc>
          <w:tcPr>
            <w:tcW w:w="5216" w:type="dxa"/>
            <w:gridSpan w:val="3"/>
            <w:tcBorders>
              <w:top w:val="nil"/>
              <w:left w:val="nil"/>
              <w:bottom w:val="nil"/>
              <w:right w:val="nil"/>
            </w:tcBorders>
            <w:tcMar>
              <w:top w:w="57" w:type="dxa"/>
              <w:left w:w="113" w:type="dxa"/>
              <w:bottom w:w="57" w:type="dxa"/>
              <w:right w:w="57" w:type="dxa"/>
            </w:tcMar>
            <w:vAlign w:val="center"/>
          </w:tcPr>
          <w:p w14:paraId="4B843E39" w14:textId="77777777" w:rsidR="008D308B" w:rsidRPr="002F536A" w:rsidRDefault="008D308B" w:rsidP="00815AE9">
            <w:pPr>
              <w:rPr>
                <w:sz w:val="20"/>
              </w:rPr>
            </w:pPr>
          </w:p>
        </w:tc>
      </w:tr>
      <w:tr w:rsidR="008D308B" w14:paraId="2B5DC020" w14:textId="77777777" w:rsidTr="008D308B">
        <w:trPr>
          <w:gridAfter w:val="2"/>
          <w:wAfter w:w="850" w:type="dxa"/>
        </w:trPr>
        <w:tc>
          <w:tcPr>
            <w:tcW w:w="10206" w:type="dxa"/>
            <w:gridSpan w:val="3"/>
            <w:tcBorders>
              <w:top w:val="nil"/>
              <w:left w:val="nil"/>
              <w:bottom w:val="nil"/>
              <w:right w:val="nil"/>
            </w:tcBorders>
            <w:tcMar>
              <w:top w:w="57" w:type="dxa"/>
              <w:left w:w="113" w:type="dxa"/>
              <w:bottom w:w="57" w:type="dxa"/>
              <w:right w:w="57" w:type="dxa"/>
            </w:tcMar>
            <w:vAlign w:val="center"/>
          </w:tcPr>
          <w:p w14:paraId="4F36F910" w14:textId="77777777" w:rsidR="008D308B" w:rsidRPr="002F536A" w:rsidRDefault="008D308B" w:rsidP="00815AE9">
            <w:pPr>
              <w:pStyle w:val="Default"/>
              <w:rPr>
                <w:rFonts w:ascii="Arial" w:hAnsi="Arial" w:cs="Arial"/>
                <w:sz w:val="20"/>
                <w:szCs w:val="20"/>
              </w:rPr>
            </w:pPr>
            <w:r w:rsidRPr="002F536A">
              <w:rPr>
                <w:rFonts w:ascii="Arial" w:hAnsi="Arial" w:cs="Arial"/>
                <w:sz w:val="20"/>
                <w:szCs w:val="20"/>
              </w:rPr>
              <w:t>The use of different types of signals is hugely important in all areas of healthcare. Signal processing engineers are involved in everything from extracting information from the body’s own electrical and chemical signals to using wireless signals to allow search-and-rescue robot swarms to communicate with each other.</w:t>
            </w:r>
          </w:p>
          <w:p w14:paraId="0AFDBAA6" w14:textId="77777777" w:rsidR="008D308B" w:rsidRPr="002F536A" w:rsidRDefault="008D308B" w:rsidP="00815AE9">
            <w:pPr>
              <w:pStyle w:val="Default"/>
              <w:rPr>
                <w:rFonts w:ascii="Arial" w:hAnsi="Arial" w:cs="Arial"/>
                <w:sz w:val="20"/>
                <w:szCs w:val="20"/>
              </w:rPr>
            </w:pPr>
          </w:p>
          <w:p w14:paraId="42EE31FE" w14:textId="77777777" w:rsidR="008D308B" w:rsidRPr="002F536A" w:rsidRDefault="008D308B" w:rsidP="00815AE9">
            <w:pPr>
              <w:pStyle w:val="Default"/>
              <w:rPr>
                <w:rFonts w:ascii="Arial" w:hAnsi="Arial" w:cs="Arial"/>
                <w:sz w:val="20"/>
                <w:szCs w:val="20"/>
              </w:rPr>
            </w:pPr>
            <w:r w:rsidRPr="002F536A">
              <w:rPr>
                <w:rFonts w:ascii="Arial" w:hAnsi="Arial" w:cs="Arial"/>
                <w:sz w:val="20"/>
                <w:szCs w:val="20"/>
              </w:rPr>
              <w:t>This resource allows students to investigate the wide range of sophisticated imaging technology available in modern hospitals, and to explore the latest ideas in search-and-rescue robotics.</w:t>
            </w:r>
          </w:p>
          <w:p w14:paraId="4700C63F" w14:textId="77777777" w:rsidR="008D308B" w:rsidRPr="002F536A" w:rsidRDefault="008D308B" w:rsidP="00815AE9">
            <w:pPr>
              <w:pStyle w:val="Default"/>
              <w:rPr>
                <w:rFonts w:ascii="Arial" w:hAnsi="Arial" w:cs="Arial"/>
                <w:sz w:val="20"/>
                <w:szCs w:val="20"/>
              </w:rPr>
            </w:pPr>
          </w:p>
          <w:p w14:paraId="03C24B16" w14:textId="77777777" w:rsidR="008D308B" w:rsidRPr="006F576A" w:rsidRDefault="008D308B" w:rsidP="00815AE9">
            <w:pPr>
              <w:pStyle w:val="Default"/>
              <w:rPr>
                <w:rFonts w:ascii="Arial" w:hAnsi="Arial" w:cs="Arial"/>
                <w:b/>
                <w:sz w:val="22"/>
                <w:szCs w:val="22"/>
              </w:rPr>
            </w:pPr>
            <w:r w:rsidRPr="006F576A">
              <w:rPr>
                <w:rFonts w:ascii="Arial" w:hAnsi="Arial" w:cs="Arial"/>
                <w:b/>
                <w:sz w:val="22"/>
                <w:szCs w:val="22"/>
              </w:rPr>
              <w:t>Purpose of this activity</w:t>
            </w:r>
          </w:p>
          <w:p w14:paraId="4FC7498F" w14:textId="77777777" w:rsidR="008D308B" w:rsidRPr="002F536A" w:rsidRDefault="008D308B" w:rsidP="00815AE9">
            <w:pPr>
              <w:spacing w:after="100"/>
              <w:rPr>
                <w:sz w:val="20"/>
              </w:rPr>
            </w:pPr>
            <w:r w:rsidRPr="002F536A">
              <w:rPr>
                <w:rFonts w:ascii="Arial" w:hAnsi="Arial" w:cs="Arial"/>
                <w:sz w:val="20"/>
                <w:szCs w:val="20"/>
              </w:rPr>
              <w:t>This activity is intended to provide a quick, engaging start to a lesson looking at properties and applications of waves in general and the electromagnetic spectrum in particular</w:t>
            </w:r>
            <w:r>
              <w:rPr>
                <w:rFonts w:ascii="Arial" w:hAnsi="Arial" w:cs="Arial"/>
                <w:sz w:val="20"/>
                <w:szCs w:val="20"/>
              </w:rPr>
              <w:t>.</w:t>
            </w:r>
          </w:p>
        </w:tc>
      </w:tr>
    </w:tbl>
    <w:p w14:paraId="4CCEB02E" w14:textId="77777777" w:rsidR="008D308B" w:rsidRDefault="008D308B">
      <w:r>
        <w:br w:type="page"/>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3"/>
        <w:gridCol w:w="624"/>
        <w:gridCol w:w="4762"/>
      </w:tblGrid>
      <w:tr w:rsidR="008D308B" w14:paraId="5DDBDABB" w14:textId="77777777" w:rsidTr="008D308B">
        <w:trPr>
          <w:trHeight w:val="300"/>
        </w:trPr>
        <w:tc>
          <w:tcPr>
            <w:tcW w:w="4933" w:type="dxa"/>
            <w:tcBorders>
              <w:top w:val="nil"/>
              <w:left w:val="nil"/>
              <w:bottom w:val="nil"/>
              <w:right w:val="nil"/>
            </w:tcBorders>
            <w:shd w:val="clear" w:color="auto" w:fill="37CBFF"/>
            <w:tcMar>
              <w:top w:w="57" w:type="dxa"/>
              <w:left w:w="113" w:type="dxa"/>
              <w:bottom w:w="57" w:type="dxa"/>
              <w:right w:w="57" w:type="dxa"/>
            </w:tcMar>
            <w:vAlign w:val="center"/>
          </w:tcPr>
          <w:p w14:paraId="33920224" w14:textId="1E2D597C" w:rsidR="008D308B" w:rsidRPr="00885235" w:rsidRDefault="008D308B" w:rsidP="00815AE9">
            <w:r w:rsidRPr="002F536A">
              <w:rPr>
                <w:rFonts w:ascii="Arial" w:hAnsi="Arial"/>
                <w:b/>
                <w:szCs w:val="20"/>
              </w:rPr>
              <w:lastRenderedPageBreak/>
              <w:t>Activity</w:t>
            </w:r>
          </w:p>
        </w:tc>
        <w:tc>
          <w:tcPr>
            <w:tcW w:w="624" w:type="dxa"/>
            <w:tcBorders>
              <w:top w:val="nil"/>
              <w:left w:val="nil"/>
              <w:bottom w:val="nil"/>
              <w:right w:val="nil"/>
            </w:tcBorders>
            <w:tcMar>
              <w:top w:w="57" w:type="dxa"/>
              <w:left w:w="113" w:type="dxa"/>
              <w:bottom w:w="57" w:type="dxa"/>
              <w:right w:w="57" w:type="dxa"/>
            </w:tcMar>
            <w:vAlign w:val="center"/>
          </w:tcPr>
          <w:p w14:paraId="0368DD46" w14:textId="77777777" w:rsidR="008D308B" w:rsidRPr="002F536A" w:rsidRDefault="008D308B" w:rsidP="00815AE9">
            <w:pPr>
              <w:rPr>
                <w:sz w:val="20"/>
              </w:rPr>
            </w:pPr>
          </w:p>
        </w:tc>
        <w:tc>
          <w:tcPr>
            <w:tcW w:w="4762" w:type="dxa"/>
            <w:tcBorders>
              <w:top w:val="nil"/>
              <w:left w:val="nil"/>
              <w:bottom w:val="nil"/>
              <w:right w:val="nil"/>
            </w:tcBorders>
            <w:shd w:val="clear" w:color="auto" w:fill="37CBFF"/>
            <w:tcMar>
              <w:top w:w="57" w:type="dxa"/>
              <w:left w:w="113" w:type="dxa"/>
              <w:bottom w:w="57" w:type="dxa"/>
              <w:right w:w="57" w:type="dxa"/>
            </w:tcMar>
            <w:vAlign w:val="center"/>
          </w:tcPr>
          <w:p w14:paraId="68FD70C3" w14:textId="77777777" w:rsidR="008D308B" w:rsidRPr="00885235" w:rsidRDefault="008D308B" w:rsidP="00815AE9">
            <w:r w:rsidRPr="002F536A">
              <w:rPr>
                <w:rFonts w:ascii="Arial" w:hAnsi="Arial"/>
                <w:b/>
                <w:szCs w:val="20"/>
              </w:rPr>
              <w:t>Teacher notes</w:t>
            </w:r>
          </w:p>
        </w:tc>
      </w:tr>
      <w:tr w:rsidR="008D308B" w14:paraId="3A482194" w14:textId="77777777" w:rsidTr="008D308B">
        <w:tc>
          <w:tcPr>
            <w:tcW w:w="4933" w:type="dxa"/>
            <w:tcBorders>
              <w:top w:val="nil"/>
              <w:left w:val="nil"/>
              <w:bottom w:val="nil"/>
              <w:right w:val="nil"/>
            </w:tcBorders>
            <w:shd w:val="clear" w:color="auto" w:fill="auto"/>
            <w:tcMar>
              <w:top w:w="57" w:type="dxa"/>
              <w:left w:w="113" w:type="dxa"/>
              <w:bottom w:w="57" w:type="dxa"/>
              <w:right w:w="57" w:type="dxa"/>
            </w:tcMar>
          </w:tcPr>
          <w:p w14:paraId="5663155E" w14:textId="77777777" w:rsidR="008D308B" w:rsidRPr="002F536A" w:rsidRDefault="008D308B" w:rsidP="00815AE9">
            <w:pPr>
              <w:rPr>
                <w:rFonts w:ascii="Arial" w:hAnsi="Arial" w:cs="Arial"/>
                <w:color w:val="000000"/>
                <w:sz w:val="20"/>
                <w:szCs w:val="20"/>
              </w:rPr>
            </w:pPr>
            <w:r w:rsidRPr="002F536A">
              <w:rPr>
                <w:rFonts w:ascii="Arial" w:hAnsi="Arial" w:cs="Arial"/>
                <w:b/>
                <w:bCs/>
                <w:color w:val="000000"/>
                <w:sz w:val="20"/>
                <w:szCs w:val="20"/>
              </w:rPr>
              <w:t xml:space="preserve">1. </w:t>
            </w:r>
            <w:r w:rsidRPr="00B916D9">
              <w:rPr>
                <w:rFonts w:ascii="Arial" w:hAnsi="Arial" w:cs="Arial"/>
                <w:bCs/>
                <w:color w:val="000000"/>
                <w:sz w:val="20"/>
                <w:szCs w:val="20"/>
              </w:rPr>
              <w:t>Using the</w:t>
            </w:r>
            <w:r>
              <w:rPr>
                <w:rFonts w:ascii="Arial" w:hAnsi="Arial" w:cs="Arial"/>
                <w:b/>
                <w:bCs/>
                <w:color w:val="000000"/>
                <w:sz w:val="20"/>
                <w:szCs w:val="20"/>
              </w:rPr>
              <w:t xml:space="preserve"> Quiz </w:t>
            </w:r>
            <w:r>
              <w:rPr>
                <w:rFonts w:ascii="Arial" w:hAnsi="Arial" w:cs="Arial"/>
                <w:bCs/>
                <w:color w:val="000000"/>
                <w:sz w:val="20"/>
                <w:szCs w:val="20"/>
              </w:rPr>
              <w:t>handout</w:t>
            </w:r>
            <w:r w:rsidRPr="002F536A">
              <w:rPr>
                <w:rFonts w:ascii="Arial" w:hAnsi="Arial" w:cs="Arial"/>
                <w:color w:val="000000"/>
                <w:sz w:val="20"/>
                <w:szCs w:val="20"/>
              </w:rPr>
              <w:t xml:space="preserve">, provide students with a series of five statements pertaining to a </w:t>
            </w:r>
            <w:r>
              <w:rPr>
                <w:rFonts w:ascii="Arial" w:hAnsi="Arial" w:cs="Arial"/>
                <w:color w:val="000000"/>
                <w:sz w:val="20"/>
                <w:szCs w:val="20"/>
              </w:rPr>
              <w:t xml:space="preserve">single </w:t>
            </w:r>
            <w:r w:rsidRPr="002F536A">
              <w:rPr>
                <w:rFonts w:ascii="Arial" w:hAnsi="Arial" w:cs="Arial"/>
                <w:color w:val="000000"/>
                <w:sz w:val="20"/>
                <w:szCs w:val="20"/>
              </w:rPr>
              <w:t xml:space="preserve">particular wavelength of electromagnetic radiation. </w:t>
            </w:r>
          </w:p>
          <w:p w14:paraId="3237A465" w14:textId="77777777" w:rsidR="008D308B" w:rsidRDefault="008D308B" w:rsidP="00815AE9">
            <w:pPr>
              <w:rPr>
                <w:rFonts w:ascii="Arial" w:hAnsi="Arial" w:cs="Arial"/>
                <w:color w:val="000000"/>
                <w:sz w:val="20"/>
                <w:szCs w:val="20"/>
              </w:rPr>
            </w:pPr>
          </w:p>
          <w:p w14:paraId="1BAA8A17" w14:textId="77777777" w:rsidR="008D308B" w:rsidRPr="002F536A" w:rsidRDefault="008D308B" w:rsidP="00815AE9">
            <w:pPr>
              <w:rPr>
                <w:rFonts w:ascii="Arial" w:hAnsi="Arial" w:cs="Arial"/>
                <w:color w:val="000000"/>
                <w:sz w:val="20"/>
                <w:szCs w:val="20"/>
              </w:rPr>
            </w:pPr>
            <w:r w:rsidRPr="002F536A">
              <w:rPr>
                <w:rFonts w:ascii="Arial" w:hAnsi="Arial" w:cs="Arial"/>
                <w:color w:val="000000"/>
                <w:sz w:val="20"/>
                <w:szCs w:val="20"/>
              </w:rPr>
              <w:t xml:space="preserve">A good source of information about electromagnetic radiation is </w:t>
            </w:r>
            <w:r>
              <w:rPr>
                <w:rFonts w:ascii="Arial" w:hAnsi="Arial" w:cs="Arial"/>
                <w:color w:val="000000"/>
                <w:sz w:val="20"/>
                <w:szCs w:val="20"/>
              </w:rPr>
              <w:t xml:space="preserve">the online </w:t>
            </w:r>
            <w:proofErr w:type="spellStart"/>
            <w:r>
              <w:rPr>
                <w:rFonts w:ascii="Arial" w:hAnsi="Arial" w:cs="Arial"/>
                <w:color w:val="000000"/>
                <w:sz w:val="20"/>
                <w:szCs w:val="20"/>
              </w:rPr>
              <w:t>encyclopaedia</w:t>
            </w:r>
            <w:proofErr w:type="spellEnd"/>
            <w:r>
              <w:rPr>
                <w:rFonts w:ascii="Arial" w:hAnsi="Arial" w:cs="Arial"/>
                <w:color w:val="000000"/>
                <w:sz w:val="20"/>
                <w:szCs w:val="20"/>
              </w:rPr>
              <w:t xml:space="preserve"> </w:t>
            </w:r>
            <w:r w:rsidRPr="003F1990">
              <w:rPr>
                <w:rFonts w:ascii="Arial" w:hAnsi="Arial" w:cs="Arial"/>
                <w:i/>
                <w:color w:val="000000"/>
                <w:sz w:val="20"/>
                <w:szCs w:val="20"/>
              </w:rPr>
              <w:t>Wikipedia</w:t>
            </w:r>
            <w:r>
              <w:rPr>
                <w:rFonts w:ascii="Arial" w:hAnsi="Arial" w:cs="Arial"/>
                <w:color w:val="000000"/>
                <w:sz w:val="20"/>
                <w:szCs w:val="20"/>
              </w:rPr>
              <w:t xml:space="preserve"> (</w:t>
            </w:r>
            <w:hyperlink r:id="rId7" w:history="1">
              <w:r w:rsidRPr="002F536A">
                <w:rPr>
                  <w:rStyle w:val="Hyperlink"/>
                  <w:rFonts w:ascii="Arial" w:hAnsi="Arial" w:cs="Arial"/>
                  <w:sz w:val="20"/>
                  <w:szCs w:val="20"/>
                </w:rPr>
                <w:t>http://en.wikipedia.org/wiki/Electromagnetic_radiation</w:t>
              </w:r>
            </w:hyperlink>
            <w:r>
              <w:rPr>
                <w:rFonts w:ascii="Arial" w:hAnsi="Arial" w:cs="Arial"/>
                <w:color w:val="000000"/>
                <w:sz w:val="20"/>
                <w:szCs w:val="20"/>
              </w:rPr>
              <w:t>)</w:t>
            </w:r>
            <w:r w:rsidRPr="002F536A">
              <w:rPr>
                <w:rFonts w:ascii="Arial" w:hAnsi="Arial" w:cs="Arial"/>
                <w:color w:val="000000"/>
                <w:sz w:val="20"/>
                <w:szCs w:val="20"/>
              </w:rPr>
              <w:t xml:space="preserve"> </w:t>
            </w:r>
          </w:p>
          <w:p w14:paraId="78804E32" w14:textId="77777777" w:rsidR="008D308B" w:rsidRPr="002F536A" w:rsidRDefault="008D308B" w:rsidP="00815AE9">
            <w:pPr>
              <w:rPr>
                <w:rFonts w:ascii="Arial" w:hAnsi="Arial" w:cs="Arial"/>
                <w:b/>
                <w:bCs/>
                <w:color w:val="000000"/>
                <w:sz w:val="20"/>
                <w:szCs w:val="20"/>
              </w:rPr>
            </w:pPr>
          </w:p>
          <w:p w14:paraId="6D44DD0E" w14:textId="7304EAD8" w:rsidR="008D308B" w:rsidRDefault="008D308B" w:rsidP="00815AE9">
            <w:pPr>
              <w:rPr>
                <w:rFonts w:ascii="Arial" w:hAnsi="Arial" w:cs="Arial"/>
                <w:b/>
                <w:bCs/>
                <w:color w:val="000000"/>
                <w:sz w:val="20"/>
                <w:szCs w:val="20"/>
              </w:rPr>
            </w:pPr>
            <w:r>
              <w:rPr>
                <w:rFonts w:ascii="Arial" w:hAnsi="Arial" w:cs="Arial"/>
                <w:noProof/>
                <w:sz w:val="18"/>
                <w:szCs w:val="18"/>
              </w:rPr>
              <w:drawing>
                <wp:inline distT="0" distB="0" distL="0" distR="0" wp14:anchorId="174E57FB" wp14:editId="28417A7E">
                  <wp:extent cx="295275" cy="314325"/>
                  <wp:effectExtent l="0" t="0" r="9525" b="9525"/>
                  <wp:docPr id="504902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2F536A">
              <w:rPr>
                <w:rFonts w:ascii="Arial" w:hAnsi="Arial" w:cs="Arial"/>
                <w:sz w:val="18"/>
                <w:szCs w:val="18"/>
              </w:rPr>
              <w:t xml:space="preserve"> </w:t>
            </w:r>
            <w:r w:rsidRPr="00CB3E4D">
              <w:rPr>
                <w:rFonts w:ascii="Arial" w:hAnsi="Arial" w:cs="Arial"/>
                <w:b/>
                <w:sz w:val="18"/>
                <w:szCs w:val="18"/>
              </w:rPr>
              <w:t>Quiz (Handout)</w:t>
            </w:r>
          </w:p>
          <w:p w14:paraId="05E15CE6" w14:textId="77777777" w:rsidR="008D308B" w:rsidRDefault="008D308B" w:rsidP="00815AE9">
            <w:pPr>
              <w:rPr>
                <w:rFonts w:ascii="Arial" w:hAnsi="Arial" w:cs="Arial"/>
                <w:b/>
                <w:bCs/>
                <w:color w:val="000000"/>
                <w:sz w:val="20"/>
                <w:szCs w:val="20"/>
              </w:rPr>
            </w:pPr>
          </w:p>
          <w:p w14:paraId="31B58BF1" w14:textId="77777777" w:rsidR="008D308B" w:rsidRPr="002F536A" w:rsidRDefault="008D308B" w:rsidP="00815AE9">
            <w:pPr>
              <w:rPr>
                <w:rFonts w:ascii="Arial" w:hAnsi="Arial" w:cs="Arial"/>
                <w:i/>
                <w:iCs/>
                <w:color w:val="000000"/>
                <w:sz w:val="20"/>
                <w:szCs w:val="20"/>
              </w:rPr>
            </w:pPr>
            <w:r w:rsidRPr="002F536A">
              <w:rPr>
                <w:rFonts w:ascii="Arial" w:hAnsi="Arial" w:cs="Arial"/>
                <w:b/>
                <w:bCs/>
                <w:color w:val="000000"/>
                <w:sz w:val="20"/>
                <w:szCs w:val="20"/>
              </w:rPr>
              <w:t xml:space="preserve">2. </w:t>
            </w:r>
            <w:r w:rsidRPr="002F536A">
              <w:rPr>
                <w:rFonts w:ascii="Arial" w:hAnsi="Arial" w:cs="Arial"/>
                <w:color w:val="000000"/>
                <w:sz w:val="20"/>
                <w:szCs w:val="20"/>
              </w:rPr>
              <w:t xml:space="preserve">After each statement students have time to discuss, in mixed ability teams, what they consider to be the correct type of radiation. </w:t>
            </w:r>
          </w:p>
          <w:p w14:paraId="1CC672B9" w14:textId="77777777" w:rsidR="008D308B" w:rsidRPr="002F536A" w:rsidRDefault="008D308B" w:rsidP="00815AE9">
            <w:pPr>
              <w:rPr>
                <w:rFonts w:ascii="Arial" w:hAnsi="Arial" w:cs="Arial"/>
                <w:b/>
                <w:bCs/>
                <w:color w:val="000000"/>
                <w:sz w:val="20"/>
                <w:szCs w:val="20"/>
              </w:rPr>
            </w:pPr>
          </w:p>
          <w:p w14:paraId="042BD257" w14:textId="77777777" w:rsidR="008D308B" w:rsidRDefault="008D308B" w:rsidP="00815AE9">
            <w:pPr>
              <w:rPr>
                <w:rFonts w:ascii="Arial" w:hAnsi="Arial" w:cs="Arial"/>
                <w:b/>
                <w:bCs/>
                <w:color w:val="000000"/>
                <w:sz w:val="20"/>
                <w:szCs w:val="20"/>
              </w:rPr>
            </w:pPr>
          </w:p>
          <w:p w14:paraId="203110C0" w14:textId="77777777" w:rsidR="008D308B" w:rsidRPr="002F536A" w:rsidRDefault="008D308B" w:rsidP="00815AE9">
            <w:pPr>
              <w:rPr>
                <w:rFonts w:ascii="Arial" w:hAnsi="Arial" w:cs="Arial"/>
                <w:color w:val="000000"/>
                <w:sz w:val="20"/>
                <w:szCs w:val="20"/>
              </w:rPr>
            </w:pPr>
            <w:r w:rsidRPr="002F536A">
              <w:rPr>
                <w:rFonts w:ascii="Arial" w:hAnsi="Arial" w:cs="Arial"/>
                <w:b/>
                <w:bCs/>
                <w:color w:val="000000"/>
                <w:sz w:val="20"/>
                <w:szCs w:val="20"/>
              </w:rPr>
              <w:t xml:space="preserve">3. </w:t>
            </w:r>
            <w:r w:rsidRPr="00B916D9">
              <w:rPr>
                <w:rFonts w:ascii="Arial" w:hAnsi="Arial" w:cs="Arial"/>
                <w:bCs/>
                <w:color w:val="000000"/>
                <w:sz w:val="20"/>
                <w:szCs w:val="20"/>
              </w:rPr>
              <w:t xml:space="preserve">The </w:t>
            </w:r>
            <w:r>
              <w:rPr>
                <w:rFonts w:ascii="Arial" w:hAnsi="Arial" w:cs="Arial"/>
                <w:b/>
                <w:bCs/>
                <w:color w:val="000000"/>
                <w:sz w:val="20"/>
                <w:szCs w:val="20"/>
              </w:rPr>
              <w:t xml:space="preserve">Quiz </w:t>
            </w:r>
            <w:r w:rsidRPr="00B916D9">
              <w:rPr>
                <w:rFonts w:ascii="Arial" w:hAnsi="Arial" w:cs="Arial"/>
                <w:bCs/>
                <w:color w:val="000000"/>
                <w:sz w:val="20"/>
                <w:szCs w:val="20"/>
              </w:rPr>
              <w:t>handout</w:t>
            </w:r>
            <w:r>
              <w:rPr>
                <w:rFonts w:ascii="Arial" w:hAnsi="Arial" w:cs="Arial"/>
                <w:b/>
                <w:bCs/>
                <w:color w:val="000000"/>
                <w:sz w:val="20"/>
                <w:szCs w:val="20"/>
              </w:rPr>
              <w:t xml:space="preserve"> </w:t>
            </w:r>
            <w:r w:rsidRPr="00B916D9">
              <w:rPr>
                <w:rFonts w:ascii="Arial" w:hAnsi="Arial" w:cs="Arial"/>
                <w:bCs/>
                <w:color w:val="000000"/>
                <w:sz w:val="20"/>
                <w:szCs w:val="20"/>
              </w:rPr>
              <w:t xml:space="preserve">includes </w:t>
            </w:r>
            <w:r>
              <w:rPr>
                <w:rFonts w:ascii="Arial" w:hAnsi="Arial" w:cs="Arial"/>
                <w:bCs/>
                <w:color w:val="000000"/>
                <w:sz w:val="20"/>
                <w:szCs w:val="20"/>
              </w:rPr>
              <w:t>s</w:t>
            </w:r>
            <w:r w:rsidRPr="002F536A">
              <w:rPr>
                <w:rFonts w:ascii="Arial" w:hAnsi="Arial" w:cs="Arial"/>
                <w:color w:val="000000"/>
                <w:sz w:val="20"/>
                <w:szCs w:val="20"/>
              </w:rPr>
              <w:t xml:space="preserve">tatements for </w:t>
            </w:r>
            <w:r>
              <w:rPr>
                <w:rFonts w:ascii="Arial" w:hAnsi="Arial" w:cs="Arial"/>
                <w:color w:val="000000"/>
                <w:sz w:val="20"/>
                <w:szCs w:val="20"/>
              </w:rPr>
              <w:t>four</w:t>
            </w:r>
            <w:r w:rsidRPr="002F536A">
              <w:rPr>
                <w:rFonts w:ascii="Arial" w:hAnsi="Arial" w:cs="Arial"/>
                <w:color w:val="000000"/>
                <w:sz w:val="20"/>
                <w:szCs w:val="20"/>
              </w:rPr>
              <w:t xml:space="preserve"> rounds. This activity could be extended if required by simply adding properties for other areas of the spectrum such as infra-red, ultraviolet etc.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5C519F" w14:textId="77777777" w:rsidR="008D308B" w:rsidRPr="002F536A" w:rsidRDefault="008D308B" w:rsidP="00815AE9">
            <w:pPr>
              <w:spacing w:after="100"/>
              <w:rPr>
                <w:sz w:val="18"/>
              </w:rPr>
            </w:pPr>
          </w:p>
        </w:tc>
        <w:tc>
          <w:tcPr>
            <w:tcW w:w="4762" w:type="dxa"/>
            <w:tcBorders>
              <w:top w:val="nil"/>
              <w:left w:val="nil"/>
              <w:bottom w:val="nil"/>
              <w:right w:val="nil"/>
            </w:tcBorders>
            <w:shd w:val="clear" w:color="auto" w:fill="auto"/>
            <w:tcMar>
              <w:top w:w="57" w:type="dxa"/>
              <w:left w:w="113" w:type="dxa"/>
              <w:bottom w:w="57" w:type="dxa"/>
              <w:right w:w="57" w:type="dxa"/>
            </w:tcMar>
          </w:tcPr>
          <w:p w14:paraId="11B3F943" w14:textId="77777777" w:rsidR="008D308B" w:rsidRPr="002F536A" w:rsidRDefault="008D308B" w:rsidP="00815AE9">
            <w:pPr>
              <w:rPr>
                <w:rFonts w:ascii="Arial" w:hAnsi="Arial" w:cs="Arial"/>
                <w:sz w:val="20"/>
                <w:szCs w:val="20"/>
              </w:rPr>
            </w:pPr>
          </w:p>
          <w:p w14:paraId="406E312B" w14:textId="77777777" w:rsidR="008D308B" w:rsidRPr="002F536A" w:rsidRDefault="008D308B" w:rsidP="00815AE9">
            <w:pPr>
              <w:rPr>
                <w:rFonts w:ascii="Arial" w:hAnsi="Arial" w:cs="Arial"/>
                <w:sz w:val="20"/>
                <w:szCs w:val="20"/>
              </w:rPr>
            </w:pPr>
          </w:p>
          <w:p w14:paraId="5E611071" w14:textId="77777777" w:rsidR="008D308B" w:rsidRPr="002F536A" w:rsidRDefault="008D308B" w:rsidP="00815AE9">
            <w:pPr>
              <w:rPr>
                <w:rFonts w:ascii="Arial" w:hAnsi="Arial" w:cs="Arial"/>
                <w:i/>
                <w:iCs/>
                <w:color w:val="000000"/>
                <w:sz w:val="20"/>
                <w:szCs w:val="20"/>
              </w:rPr>
            </w:pPr>
            <w:r w:rsidRPr="002F536A">
              <w:rPr>
                <w:rFonts w:ascii="Arial" w:hAnsi="Arial" w:cs="Arial"/>
                <w:i/>
                <w:iCs/>
                <w:color w:val="000000"/>
                <w:sz w:val="20"/>
                <w:szCs w:val="20"/>
              </w:rPr>
              <w:t>(ca five minutes)</w:t>
            </w:r>
          </w:p>
          <w:p w14:paraId="4CC0A660" w14:textId="77777777" w:rsidR="008D308B" w:rsidRPr="002F536A" w:rsidRDefault="008D308B" w:rsidP="00815AE9">
            <w:pPr>
              <w:rPr>
                <w:rFonts w:ascii="Arial" w:hAnsi="Arial" w:cs="Arial"/>
                <w:sz w:val="20"/>
                <w:szCs w:val="20"/>
              </w:rPr>
            </w:pPr>
          </w:p>
          <w:p w14:paraId="15BB9D39" w14:textId="77777777" w:rsidR="008D308B" w:rsidRPr="002F536A" w:rsidRDefault="008D308B" w:rsidP="00815AE9">
            <w:pPr>
              <w:rPr>
                <w:rFonts w:ascii="Arial" w:hAnsi="Arial" w:cs="Arial"/>
                <w:sz w:val="20"/>
                <w:szCs w:val="20"/>
              </w:rPr>
            </w:pPr>
          </w:p>
          <w:p w14:paraId="598B6035" w14:textId="77777777" w:rsidR="008D308B" w:rsidRPr="002F536A" w:rsidRDefault="008D308B" w:rsidP="00815AE9">
            <w:pPr>
              <w:rPr>
                <w:rFonts w:ascii="Arial" w:hAnsi="Arial" w:cs="Arial"/>
                <w:sz w:val="20"/>
                <w:szCs w:val="20"/>
              </w:rPr>
            </w:pPr>
          </w:p>
          <w:p w14:paraId="52F6BC8D" w14:textId="77777777" w:rsidR="008D308B" w:rsidRPr="002F536A" w:rsidRDefault="008D308B" w:rsidP="00815AE9">
            <w:pPr>
              <w:rPr>
                <w:rFonts w:ascii="Arial" w:hAnsi="Arial" w:cs="Arial"/>
                <w:sz w:val="20"/>
                <w:szCs w:val="20"/>
              </w:rPr>
            </w:pPr>
          </w:p>
          <w:p w14:paraId="5EAC4B42" w14:textId="77777777" w:rsidR="008D308B" w:rsidRPr="002F536A" w:rsidRDefault="008D308B" w:rsidP="00815AE9">
            <w:pPr>
              <w:rPr>
                <w:rFonts w:ascii="Arial" w:hAnsi="Arial" w:cs="Arial"/>
                <w:sz w:val="20"/>
                <w:szCs w:val="20"/>
              </w:rPr>
            </w:pPr>
          </w:p>
          <w:p w14:paraId="12CFFB3F" w14:textId="77777777" w:rsidR="008D308B" w:rsidRPr="002F536A" w:rsidRDefault="008D308B" w:rsidP="00815AE9">
            <w:pPr>
              <w:rPr>
                <w:rFonts w:ascii="Arial" w:hAnsi="Arial" w:cs="Arial"/>
                <w:i/>
                <w:iCs/>
                <w:color w:val="000000"/>
                <w:sz w:val="20"/>
                <w:szCs w:val="20"/>
              </w:rPr>
            </w:pPr>
          </w:p>
          <w:p w14:paraId="4FE65250" w14:textId="77777777" w:rsidR="008D308B" w:rsidRPr="002F536A" w:rsidRDefault="008D308B" w:rsidP="00815AE9">
            <w:pPr>
              <w:rPr>
                <w:rFonts w:ascii="Arial" w:hAnsi="Arial" w:cs="Arial"/>
                <w:i/>
                <w:iCs/>
                <w:color w:val="000000"/>
                <w:sz w:val="20"/>
                <w:szCs w:val="20"/>
              </w:rPr>
            </w:pPr>
          </w:p>
          <w:p w14:paraId="51F0AA44" w14:textId="77777777" w:rsidR="008D308B" w:rsidRPr="002F536A" w:rsidRDefault="008D308B" w:rsidP="00815AE9">
            <w:pPr>
              <w:rPr>
                <w:rFonts w:ascii="Arial" w:hAnsi="Arial" w:cs="Arial"/>
                <w:i/>
                <w:iCs/>
                <w:color w:val="000000"/>
                <w:sz w:val="20"/>
                <w:szCs w:val="20"/>
              </w:rPr>
            </w:pPr>
          </w:p>
          <w:p w14:paraId="18C0DF6D" w14:textId="77777777" w:rsidR="008D308B" w:rsidRPr="002F536A" w:rsidRDefault="008D308B" w:rsidP="00815AE9">
            <w:pPr>
              <w:rPr>
                <w:rFonts w:ascii="Arial" w:hAnsi="Arial" w:cs="Arial"/>
                <w:sz w:val="20"/>
                <w:szCs w:val="20"/>
              </w:rPr>
            </w:pPr>
            <w:r w:rsidRPr="002F536A">
              <w:rPr>
                <w:rFonts w:ascii="Arial" w:hAnsi="Arial" w:cs="Arial"/>
                <w:color w:val="000000"/>
                <w:sz w:val="20"/>
                <w:szCs w:val="20"/>
              </w:rPr>
              <w:t xml:space="preserve">If the intention is to use this activity to lead into a lesson on medical imaging, it may be useful to use those rounds relating to X-rays or gamma rays to finish on. </w:t>
            </w:r>
            <w:r w:rsidRPr="002F536A">
              <w:rPr>
                <w:rFonts w:ascii="Arial" w:hAnsi="Arial" w:cs="Arial"/>
                <w:i/>
                <w:iCs/>
                <w:color w:val="000000"/>
                <w:sz w:val="20"/>
                <w:szCs w:val="20"/>
              </w:rPr>
              <w:t>(ca five minutes)</w:t>
            </w:r>
          </w:p>
        </w:tc>
      </w:tr>
    </w:tbl>
    <w:p w14:paraId="3D0249FA" w14:textId="6B0D356F" w:rsidR="005E1DB7" w:rsidRDefault="005E1DB7" w:rsidP="008D308B">
      <w:pPr>
        <w:ind w:left="-142"/>
        <w:rPr>
          <w:lang w:val="en-GB"/>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7"/>
        <w:gridCol w:w="395"/>
        <w:gridCol w:w="228"/>
        <w:gridCol w:w="395"/>
        <w:gridCol w:w="4354"/>
        <w:gridCol w:w="877"/>
      </w:tblGrid>
      <w:tr w:rsidR="008D308B" w14:paraId="18E08F73" w14:textId="77777777" w:rsidTr="005E1DB7">
        <w:trPr>
          <w:gridAfter w:val="1"/>
          <w:wAfter w:w="877" w:type="dxa"/>
        </w:trPr>
        <w:tc>
          <w:tcPr>
            <w:tcW w:w="4807" w:type="dxa"/>
            <w:tcBorders>
              <w:top w:val="nil"/>
              <w:left w:val="nil"/>
              <w:bottom w:val="nil"/>
              <w:right w:val="nil"/>
            </w:tcBorders>
            <w:tcMar>
              <w:top w:w="57" w:type="dxa"/>
              <w:left w:w="113" w:type="dxa"/>
              <w:bottom w:w="57" w:type="dxa"/>
              <w:right w:w="57" w:type="dxa"/>
            </w:tcMar>
            <w:vAlign w:val="center"/>
          </w:tcPr>
          <w:p w14:paraId="739D6DAB" w14:textId="77777777" w:rsidR="008D308B" w:rsidRDefault="008D308B" w:rsidP="00815AE9">
            <w:pPr>
              <w:rPr>
                <w:rFonts w:ascii="Arial" w:hAnsi="Arial" w:cs="Century Gothic"/>
                <w:b/>
                <w:color w:val="000000"/>
                <w:szCs w:val="20"/>
              </w:rPr>
            </w:pPr>
          </w:p>
          <w:p w14:paraId="79854083" w14:textId="77777777" w:rsidR="008D308B" w:rsidRPr="002F536A" w:rsidRDefault="008D308B" w:rsidP="00815AE9">
            <w:pPr>
              <w:rPr>
                <w:rFonts w:ascii="Arial" w:hAnsi="Arial"/>
              </w:rPr>
            </w:pPr>
            <w:r w:rsidRPr="002F536A">
              <w:rPr>
                <w:rFonts w:ascii="Arial" w:hAnsi="Arial" w:cs="Century Gothic"/>
                <w:b/>
                <w:color w:val="000000"/>
                <w:szCs w:val="20"/>
              </w:rPr>
              <w:t>Differentiation</w:t>
            </w:r>
          </w:p>
        </w:tc>
        <w:tc>
          <w:tcPr>
            <w:tcW w:w="623" w:type="dxa"/>
            <w:gridSpan w:val="2"/>
            <w:tcBorders>
              <w:top w:val="nil"/>
              <w:left w:val="nil"/>
              <w:bottom w:val="nil"/>
              <w:right w:val="nil"/>
            </w:tcBorders>
            <w:tcMar>
              <w:top w:w="57" w:type="dxa"/>
              <w:left w:w="113" w:type="dxa"/>
              <w:bottom w:w="57" w:type="dxa"/>
              <w:right w:w="57" w:type="dxa"/>
            </w:tcMar>
            <w:vAlign w:val="center"/>
          </w:tcPr>
          <w:p w14:paraId="0808EA7D" w14:textId="77777777" w:rsidR="008D308B" w:rsidRPr="002F536A" w:rsidRDefault="008D308B" w:rsidP="00815AE9">
            <w:pPr>
              <w:rPr>
                <w:sz w:val="20"/>
              </w:rPr>
            </w:pPr>
          </w:p>
        </w:tc>
        <w:tc>
          <w:tcPr>
            <w:tcW w:w="4749" w:type="dxa"/>
            <w:gridSpan w:val="2"/>
            <w:tcBorders>
              <w:top w:val="nil"/>
              <w:left w:val="nil"/>
              <w:bottom w:val="nil"/>
              <w:right w:val="nil"/>
            </w:tcBorders>
            <w:tcMar>
              <w:top w:w="57" w:type="dxa"/>
              <w:left w:w="113" w:type="dxa"/>
              <w:bottom w:w="57" w:type="dxa"/>
              <w:right w:w="57" w:type="dxa"/>
            </w:tcMar>
            <w:vAlign w:val="center"/>
          </w:tcPr>
          <w:p w14:paraId="59186B7D" w14:textId="77777777" w:rsidR="008D308B" w:rsidRPr="002F536A" w:rsidRDefault="008D308B" w:rsidP="00815AE9">
            <w:pPr>
              <w:rPr>
                <w:rFonts w:ascii="Arial" w:hAnsi="Arial"/>
                <w:sz w:val="20"/>
              </w:rPr>
            </w:pPr>
          </w:p>
        </w:tc>
      </w:tr>
      <w:tr w:rsidR="008D308B" w14:paraId="4C6A59F8" w14:textId="77777777" w:rsidTr="005E1DB7">
        <w:trPr>
          <w:gridAfter w:val="1"/>
          <w:wAfter w:w="877" w:type="dxa"/>
        </w:trPr>
        <w:tc>
          <w:tcPr>
            <w:tcW w:w="4807" w:type="dxa"/>
            <w:tcBorders>
              <w:top w:val="nil"/>
              <w:left w:val="nil"/>
              <w:bottom w:val="nil"/>
              <w:right w:val="nil"/>
            </w:tcBorders>
            <w:shd w:val="clear" w:color="auto" w:fill="37CBFF"/>
            <w:tcMar>
              <w:top w:w="57" w:type="dxa"/>
              <w:left w:w="113" w:type="dxa"/>
              <w:bottom w:w="57" w:type="dxa"/>
              <w:right w:w="57" w:type="dxa"/>
            </w:tcMar>
            <w:vAlign w:val="center"/>
          </w:tcPr>
          <w:p w14:paraId="79EBFDF9" w14:textId="77777777" w:rsidR="008D308B" w:rsidRPr="002F536A" w:rsidRDefault="008D308B" w:rsidP="00815AE9">
            <w:pPr>
              <w:rPr>
                <w:rFonts w:ascii="Arial" w:hAnsi="Arial"/>
                <w:b/>
              </w:rPr>
            </w:pPr>
            <w:r w:rsidRPr="002F536A">
              <w:rPr>
                <w:rFonts w:ascii="Arial" w:hAnsi="Arial"/>
                <w:b/>
                <w:szCs w:val="20"/>
              </w:rPr>
              <w:t>Basic</w:t>
            </w:r>
          </w:p>
        </w:tc>
        <w:tc>
          <w:tcPr>
            <w:tcW w:w="623" w:type="dxa"/>
            <w:gridSpan w:val="2"/>
            <w:tcBorders>
              <w:top w:val="nil"/>
              <w:left w:val="nil"/>
              <w:bottom w:val="nil"/>
              <w:right w:val="nil"/>
            </w:tcBorders>
            <w:tcMar>
              <w:top w:w="57" w:type="dxa"/>
              <w:left w:w="113" w:type="dxa"/>
              <w:bottom w:w="57" w:type="dxa"/>
              <w:right w:w="57" w:type="dxa"/>
            </w:tcMar>
            <w:vAlign w:val="center"/>
          </w:tcPr>
          <w:p w14:paraId="6D7B396F" w14:textId="77777777" w:rsidR="008D308B" w:rsidRPr="002F536A" w:rsidRDefault="008D308B" w:rsidP="00815AE9">
            <w:pPr>
              <w:rPr>
                <w:sz w:val="20"/>
              </w:rPr>
            </w:pPr>
          </w:p>
        </w:tc>
        <w:tc>
          <w:tcPr>
            <w:tcW w:w="4749" w:type="dxa"/>
            <w:gridSpan w:val="2"/>
            <w:tcBorders>
              <w:top w:val="nil"/>
              <w:left w:val="nil"/>
              <w:bottom w:val="nil"/>
              <w:right w:val="nil"/>
            </w:tcBorders>
            <w:shd w:val="clear" w:color="auto" w:fill="37CBFF"/>
            <w:tcMar>
              <w:top w:w="57" w:type="dxa"/>
              <w:left w:w="113" w:type="dxa"/>
              <w:bottom w:w="57" w:type="dxa"/>
              <w:right w:w="57" w:type="dxa"/>
            </w:tcMar>
            <w:vAlign w:val="center"/>
          </w:tcPr>
          <w:p w14:paraId="2B573A75" w14:textId="77777777" w:rsidR="008D308B" w:rsidRPr="002F536A" w:rsidRDefault="008D308B" w:rsidP="00815AE9">
            <w:pPr>
              <w:rPr>
                <w:rFonts w:ascii="Arial" w:hAnsi="Arial"/>
                <w:b/>
              </w:rPr>
            </w:pPr>
            <w:r w:rsidRPr="002F536A">
              <w:rPr>
                <w:rFonts w:ascii="Arial" w:hAnsi="Arial"/>
                <w:b/>
                <w:szCs w:val="20"/>
              </w:rPr>
              <w:t>Extension</w:t>
            </w:r>
          </w:p>
        </w:tc>
      </w:tr>
      <w:tr w:rsidR="008D308B" w14:paraId="754B8594" w14:textId="77777777" w:rsidTr="005E1DB7">
        <w:trPr>
          <w:gridAfter w:val="1"/>
          <w:wAfter w:w="877" w:type="dxa"/>
        </w:trPr>
        <w:tc>
          <w:tcPr>
            <w:tcW w:w="4807" w:type="dxa"/>
            <w:tcBorders>
              <w:top w:val="nil"/>
              <w:left w:val="nil"/>
              <w:bottom w:val="nil"/>
              <w:right w:val="nil"/>
            </w:tcBorders>
            <w:shd w:val="clear" w:color="auto" w:fill="auto"/>
            <w:tcMar>
              <w:top w:w="57" w:type="dxa"/>
              <w:left w:w="113" w:type="dxa"/>
              <w:bottom w:w="57" w:type="dxa"/>
              <w:right w:w="57" w:type="dxa"/>
            </w:tcMar>
          </w:tcPr>
          <w:p w14:paraId="270A532A" w14:textId="77777777" w:rsidR="008D308B" w:rsidRPr="002F536A" w:rsidRDefault="008D308B" w:rsidP="00815AE9">
            <w:pPr>
              <w:rPr>
                <w:rFonts w:ascii="Arial" w:hAnsi="Arial" w:cs="Arial"/>
                <w:sz w:val="20"/>
                <w:szCs w:val="20"/>
              </w:rPr>
            </w:pPr>
            <w:r w:rsidRPr="002F536A">
              <w:rPr>
                <w:rFonts w:ascii="Arial" w:hAnsi="Arial" w:cs="Arial"/>
                <w:sz w:val="20"/>
                <w:szCs w:val="20"/>
              </w:rPr>
              <w:t>Introduce</w:t>
            </w:r>
            <w:r>
              <w:rPr>
                <w:rFonts w:ascii="Arial" w:hAnsi="Arial" w:cs="Arial"/>
                <w:sz w:val="20"/>
                <w:szCs w:val="20"/>
              </w:rPr>
              <w:t xml:space="preserve"> the different</w:t>
            </w:r>
            <w:r w:rsidRPr="002F536A">
              <w:rPr>
                <w:rFonts w:ascii="Arial" w:hAnsi="Arial" w:cs="Arial"/>
                <w:sz w:val="20"/>
                <w:szCs w:val="20"/>
              </w:rPr>
              <w:t xml:space="preserve"> types of radiation first and then ask students to match the statements to the given types.</w:t>
            </w:r>
          </w:p>
        </w:tc>
        <w:tc>
          <w:tcPr>
            <w:tcW w:w="623" w:type="dxa"/>
            <w:gridSpan w:val="2"/>
            <w:tcBorders>
              <w:top w:val="nil"/>
              <w:left w:val="nil"/>
              <w:bottom w:val="nil"/>
              <w:right w:val="nil"/>
            </w:tcBorders>
            <w:shd w:val="clear" w:color="auto" w:fill="auto"/>
            <w:tcMar>
              <w:top w:w="57" w:type="dxa"/>
              <w:left w:w="113" w:type="dxa"/>
              <w:bottom w:w="57" w:type="dxa"/>
              <w:right w:w="57" w:type="dxa"/>
            </w:tcMar>
            <w:vAlign w:val="center"/>
          </w:tcPr>
          <w:p w14:paraId="52254474" w14:textId="77777777" w:rsidR="008D308B" w:rsidRPr="002F536A" w:rsidRDefault="008D308B" w:rsidP="00815AE9">
            <w:pPr>
              <w:rPr>
                <w:sz w:val="20"/>
              </w:rPr>
            </w:pPr>
          </w:p>
        </w:tc>
        <w:tc>
          <w:tcPr>
            <w:tcW w:w="4749" w:type="dxa"/>
            <w:gridSpan w:val="2"/>
            <w:tcBorders>
              <w:top w:val="nil"/>
              <w:left w:val="nil"/>
              <w:bottom w:val="nil"/>
              <w:right w:val="nil"/>
            </w:tcBorders>
            <w:shd w:val="clear" w:color="auto" w:fill="auto"/>
            <w:tcMar>
              <w:top w:w="57" w:type="dxa"/>
              <w:left w:w="113" w:type="dxa"/>
              <w:bottom w:w="57" w:type="dxa"/>
              <w:right w:w="57" w:type="dxa"/>
            </w:tcMar>
          </w:tcPr>
          <w:p w14:paraId="7ABFF9F1" w14:textId="77777777" w:rsidR="008D308B" w:rsidRPr="002F536A" w:rsidRDefault="008D308B" w:rsidP="00815AE9">
            <w:pPr>
              <w:rPr>
                <w:rFonts w:ascii="Arial" w:hAnsi="Arial" w:cs="Arial"/>
                <w:sz w:val="20"/>
                <w:szCs w:val="20"/>
              </w:rPr>
            </w:pPr>
            <w:r w:rsidRPr="002F536A">
              <w:rPr>
                <w:rFonts w:ascii="Arial" w:hAnsi="Arial" w:cs="Arial"/>
                <w:sz w:val="20"/>
                <w:szCs w:val="20"/>
              </w:rPr>
              <w:t>Teams compete against each other, ‘University Challenge’ style.</w:t>
            </w:r>
          </w:p>
          <w:p w14:paraId="31E490A8" w14:textId="77777777" w:rsidR="008D308B" w:rsidRPr="002F536A" w:rsidRDefault="008D308B" w:rsidP="00815AE9">
            <w:pPr>
              <w:rPr>
                <w:rFonts w:ascii="Arial" w:hAnsi="Arial" w:cs="Arial"/>
                <w:sz w:val="20"/>
                <w:szCs w:val="20"/>
              </w:rPr>
            </w:pPr>
          </w:p>
          <w:p w14:paraId="288E4B7C" w14:textId="77777777" w:rsidR="008D308B" w:rsidRPr="002F536A" w:rsidRDefault="008D308B" w:rsidP="00815AE9">
            <w:pPr>
              <w:rPr>
                <w:rFonts w:ascii="Arial" w:hAnsi="Arial" w:cs="Arial"/>
                <w:sz w:val="20"/>
                <w:szCs w:val="20"/>
              </w:rPr>
            </w:pPr>
            <w:r w:rsidRPr="002F536A">
              <w:rPr>
                <w:rFonts w:ascii="Arial" w:hAnsi="Arial" w:cs="Arial"/>
                <w:sz w:val="20"/>
                <w:szCs w:val="20"/>
              </w:rPr>
              <w:t>Who can find out the correct type of radiation first?</w:t>
            </w:r>
          </w:p>
          <w:p w14:paraId="75F28E57" w14:textId="77777777" w:rsidR="008D308B" w:rsidRPr="002F536A" w:rsidRDefault="008D308B" w:rsidP="00815AE9">
            <w:pPr>
              <w:rPr>
                <w:rFonts w:ascii="Arial" w:hAnsi="Arial" w:cs="Arial"/>
                <w:sz w:val="20"/>
                <w:szCs w:val="20"/>
              </w:rPr>
            </w:pPr>
            <w:r w:rsidRPr="002F536A">
              <w:rPr>
                <w:rFonts w:ascii="Arial" w:hAnsi="Arial" w:cs="Arial"/>
                <w:sz w:val="20"/>
                <w:szCs w:val="20"/>
              </w:rPr>
              <w:t>30 seconds only (this can be shortened).</w:t>
            </w:r>
          </w:p>
        </w:tc>
      </w:tr>
      <w:tr w:rsidR="008D308B" w14:paraId="7B6D3682" w14:textId="77777777" w:rsidTr="005E1DB7">
        <w:trPr>
          <w:gridAfter w:val="1"/>
          <w:wAfter w:w="877" w:type="dxa"/>
        </w:trPr>
        <w:tc>
          <w:tcPr>
            <w:tcW w:w="4807" w:type="dxa"/>
            <w:tcBorders>
              <w:top w:val="nil"/>
              <w:left w:val="nil"/>
              <w:bottom w:val="nil"/>
              <w:right w:val="nil"/>
            </w:tcBorders>
            <w:shd w:val="clear" w:color="auto" w:fill="auto"/>
            <w:tcMar>
              <w:top w:w="57" w:type="dxa"/>
              <w:left w:w="113" w:type="dxa"/>
              <w:bottom w:w="57" w:type="dxa"/>
              <w:right w:w="57" w:type="dxa"/>
            </w:tcMar>
            <w:vAlign w:val="center"/>
          </w:tcPr>
          <w:p w14:paraId="6D508735" w14:textId="77777777" w:rsidR="008D308B" w:rsidRPr="002F536A" w:rsidRDefault="008D308B" w:rsidP="00815AE9">
            <w:pPr>
              <w:rPr>
                <w:rFonts w:ascii="Arial" w:hAnsi="Arial"/>
                <w:b/>
                <w:sz w:val="22"/>
              </w:rPr>
            </w:pPr>
          </w:p>
        </w:tc>
        <w:tc>
          <w:tcPr>
            <w:tcW w:w="623" w:type="dxa"/>
            <w:gridSpan w:val="2"/>
            <w:tcBorders>
              <w:top w:val="nil"/>
              <w:left w:val="nil"/>
              <w:bottom w:val="nil"/>
              <w:right w:val="nil"/>
            </w:tcBorders>
            <w:tcMar>
              <w:top w:w="57" w:type="dxa"/>
              <w:left w:w="113" w:type="dxa"/>
              <w:bottom w:w="57" w:type="dxa"/>
              <w:right w:w="57" w:type="dxa"/>
            </w:tcMar>
            <w:vAlign w:val="center"/>
          </w:tcPr>
          <w:p w14:paraId="455FF39D" w14:textId="77777777" w:rsidR="008D308B" w:rsidRPr="002F536A" w:rsidRDefault="008D308B" w:rsidP="00815AE9">
            <w:pPr>
              <w:rPr>
                <w:sz w:val="20"/>
              </w:rPr>
            </w:pPr>
          </w:p>
        </w:tc>
        <w:tc>
          <w:tcPr>
            <w:tcW w:w="4749" w:type="dxa"/>
            <w:gridSpan w:val="2"/>
            <w:tcBorders>
              <w:top w:val="nil"/>
              <w:left w:val="nil"/>
              <w:bottom w:val="nil"/>
              <w:right w:val="nil"/>
            </w:tcBorders>
            <w:shd w:val="clear" w:color="auto" w:fill="auto"/>
            <w:tcMar>
              <w:top w:w="57" w:type="dxa"/>
              <w:left w:w="113" w:type="dxa"/>
              <w:bottom w:w="57" w:type="dxa"/>
              <w:right w:w="57" w:type="dxa"/>
            </w:tcMar>
            <w:vAlign w:val="center"/>
          </w:tcPr>
          <w:p w14:paraId="0D11B584" w14:textId="77777777" w:rsidR="008D308B" w:rsidRPr="002F536A" w:rsidRDefault="008D308B" w:rsidP="00815AE9">
            <w:pPr>
              <w:rPr>
                <w:rFonts w:ascii="Arial" w:hAnsi="Arial"/>
                <w:b/>
                <w:sz w:val="22"/>
              </w:rPr>
            </w:pPr>
          </w:p>
        </w:tc>
      </w:tr>
      <w:tr w:rsidR="008D308B" w14:paraId="4F36DA3E" w14:textId="77777777" w:rsidTr="005E1DB7">
        <w:trPr>
          <w:gridAfter w:val="1"/>
          <w:wAfter w:w="877" w:type="dxa"/>
        </w:trPr>
        <w:tc>
          <w:tcPr>
            <w:tcW w:w="4807" w:type="dxa"/>
            <w:tcBorders>
              <w:top w:val="nil"/>
              <w:left w:val="nil"/>
              <w:bottom w:val="nil"/>
              <w:right w:val="nil"/>
            </w:tcBorders>
            <w:shd w:val="clear" w:color="auto" w:fill="37CBFF"/>
            <w:tcMar>
              <w:top w:w="57" w:type="dxa"/>
              <w:left w:w="113" w:type="dxa"/>
              <w:bottom w:w="57" w:type="dxa"/>
              <w:right w:w="57" w:type="dxa"/>
            </w:tcMar>
            <w:vAlign w:val="center"/>
          </w:tcPr>
          <w:p w14:paraId="27D103DA" w14:textId="77777777" w:rsidR="008D308B" w:rsidRPr="002F536A" w:rsidRDefault="008D308B" w:rsidP="00815AE9">
            <w:pPr>
              <w:spacing w:before="180"/>
              <w:rPr>
                <w:rFonts w:ascii="Arial" w:hAnsi="Arial"/>
                <w:b/>
              </w:rPr>
            </w:pPr>
            <w:r w:rsidRPr="002F536A">
              <w:rPr>
                <w:rFonts w:ascii="Arial" w:hAnsi="Arial"/>
                <w:b/>
              </w:rPr>
              <w:t>Resources</w:t>
            </w:r>
          </w:p>
        </w:tc>
        <w:tc>
          <w:tcPr>
            <w:tcW w:w="623" w:type="dxa"/>
            <w:gridSpan w:val="2"/>
            <w:tcBorders>
              <w:top w:val="nil"/>
              <w:left w:val="nil"/>
              <w:bottom w:val="nil"/>
              <w:right w:val="nil"/>
            </w:tcBorders>
            <w:tcMar>
              <w:top w:w="57" w:type="dxa"/>
              <w:left w:w="113" w:type="dxa"/>
              <w:bottom w:w="57" w:type="dxa"/>
              <w:right w:w="57" w:type="dxa"/>
            </w:tcMar>
            <w:vAlign w:val="center"/>
          </w:tcPr>
          <w:p w14:paraId="188D87F5" w14:textId="77777777" w:rsidR="008D308B" w:rsidRPr="002F536A" w:rsidRDefault="008D308B" w:rsidP="00815AE9">
            <w:pPr>
              <w:rPr>
                <w:sz w:val="20"/>
              </w:rPr>
            </w:pPr>
          </w:p>
        </w:tc>
        <w:tc>
          <w:tcPr>
            <w:tcW w:w="4749" w:type="dxa"/>
            <w:gridSpan w:val="2"/>
            <w:tcBorders>
              <w:top w:val="nil"/>
              <w:left w:val="nil"/>
              <w:bottom w:val="nil"/>
              <w:right w:val="nil"/>
            </w:tcBorders>
            <w:shd w:val="clear" w:color="auto" w:fill="37CBFF"/>
            <w:tcMar>
              <w:top w:w="57" w:type="dxa"/>
              <w:left w:w="113" w:type="dxa"/>
              <w:bottom w:w="57" w:type="dxa"/>
              <w:right w:w="57" w:type="dxa"/>
            </w:tcMar>
            <w:vAlign w:val="center"/>
          </w:tcPr>
          <w:p w14:paraId="08A5799B" w14:textId="172F7C9B" w:rsidR="008D308B" w:rsidRPr="002F536A" w:rsidRDefault="008D308B" w:rsidP="00815AE9">
            <w:pPr>
              <w:rPr>
                <w:rFonts w:ascii="Arial" w:hAnsi="Arial"/>
                <w:b/>
              </w:rPr>
            </w:pPr>
            <w:r w:rsidRPr="002F536A">
              <w:rPr>
                <w:rFonts w:ascii="Arial" w:hAnsi="Arial"/>
                <w:b/>
              </w:rPr>
              <w:t xml:space="preserve">Required files                       </w:t>
            </w:r>
            <w:r>
              <w:rPr>
                <w:rFonts w:ascii="Arial" w:hAnsi="Arial" w:cs="Arial"/>
                <w:noProof/>
                <w:sz w:val="18"/>
                <w:szCs w:val="18"/>
              </w:rPr>
              <w:drawing>
                <wp:inline distT="0" distB="0" distL="0" distR="0" wp14:anchorId="29C40567" wp14:editId="7803BA50">
                  <wp:extent cx="295275" cy="314325"/>
                  <wp:effectExtent l="0" t="0" r="9525" b="9525"/>
                  <wp:docPr id="607640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noProof/>
                <w:sz w:val="18"/>
                <w:szCs w:val="18"/>
              </w:rPr>
              <w:drawing>
                <wp:inline distT="0" distB="0" distL="0" distR="0" wp14:anchorId="601019CE" wp14:editId="2B8B0309">
                  <wp:extent cx="295275" cy="314325"/>
                  <wp:effectExtent l="0" t="0" r="9525" b="9525"/>
                  <wp:docPr id="9291038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noProof/>
                <w:sz w:val="18"/>
                <w:szCs w:val="18"/>
              </w:rPr>
              <w:drawing>
                <wp:inline distT="0" distB="0" distL="0" distR="0" wp14:anchorId="64BAE86C" wp14:editId="0B9A9611">
                  <wp:extent cx="295275" cy="314325"/>
                  <wp:effectExtent l="0" t="0" r="9525" b="9525"/>
                  <wp:docPr id="11132556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8D308B" w14:paraId="03626BBC" w14:textId="77777777" w:rsidTr="005E1DB7">
        <w:trPr>
          <w:gridAfter w:val="1"/>
          <w:wAfter w:w="877" w:type="dxa"/>
        </w:trPr>
        <w:tc>
          <w:tcPr>
            <w:tcW w:w="4807" w:type="dxa"/>
            <w:tcBorders>
              <w:top w:val="nil"/>
              <w:left w:val="nil"/>
              <w:bottom w:val="nil"/>
              <w:right w:val="nil"/>
            </w:tcBorders>
            <w:shd w:val="clear" w:color="auto" w:fill="auto"/>
            <w:tcMar>
              <w:top w:w="57" w:type="dxa"/>
              <w:left w:w="113" w:type="dxa"/>
              <w:bottom w:w="57" w:type="dxa"/>
              <w:right w:w="57" w:type="dxa"/>
            </w:tcMar>
            <w:vAlign w:val="center"/>
          </w:tcPr>
          <w:p w14:paraId="065F5970" w14:textId="77777777" w:rsidR="008D308B" w:rsidRPr="002F536A" w:rsidRDefault="008D308B" w:rsidP="00815AE9">
            <w:pPr>
              <w:pStyle w:val="Default"/>
              <w:rPr>
                <w:rFonts w:ascii="Arial" w:hAnsi="Arial" w:cs="Arial"/>
                <w:sz w:val="18"/>
                <w:szCs w:val="18"/>
              </w:rPr>
            </w:pPr>
          </w:p>
        </w:tc>
        <w:tc>
          <w:tcPr>
            <w:tcW w:w="623" w:type="dxa"/>
            <w:gridSpan w:val="2"/>
            <w:tcBorders>
              <w:top w:val="nil"/>
              <w:left w:val="nil"/>
              <w:bottom w:val="nil"/>
              <w:right w:val="nil"/>
            </w:tcBorders>
            <w:shd w:val="clear" w:color="auto" w:fill="auto"/>
            <w:tcMar>
              <w:top w:w="57" w:type="dxa"/>
              <w:left w:w="113" w:type="dxa"/>
              <w:bottom w:w="57" w:type="dxa"/>
              <w:right w:w="57" w:type="dxa"/>
            </w:tcMar>
            <w:vAlign w:val="center"/>
          </w:tcPr>
          <w:p w14:paraId="12F6DA28" w14:textId="77777777" w:rsidR="008D308B" w:rsidRPr="002F536A" w:rsidRDefault="008D308B" w:rsidP="00815AE9">
            <w:pPr>
              <w:rPr>
                <w:sz w:val="18"/>
              </w:rPr>
            </w:pPr>
          </w:p>
        </w:tc>
        <w:tc>
          <w:tcPr>
            <w:tcW w:w="4749" w:type="dxa"/>
            <w:gridSpan w:val="2"/>
            <w:tcBorders>
              <w:top w:val="nil"/>
              <w:left w:val="nil"/>
              <w:bottom w:val="nil"/>
              <w:right w:val="nil"/>
            </w:tcBorders>
            <w:shd w:val="clear" w:color="auto" w:fill="auto"/>
            <w:tcMar>
              <w:top w:w="57" w:type="dxa"/>
              <w:left w:w="113" w:type="dxa"/>
              <w:bottom w:w="57" w:type="dxa"/>
              <w:right w:w="57" w:type="dxa"/>
            </w:tcMar>
          </w:tcPr>
          <w:p w14:paraId="231BFA6A" w14:textId="4806F509" w:rsidR="008D308B" w:rsidRPr="002F536A" w:rsidRDefault="008D308B" w:rsidP="00815AE9">
            <w:pPr>
              <w:pStyle w:val="Default"/>
              <w:rPr>
                <w:rFonts w:ascii="Arial" w:hAnsi="Arial" w:cs="Arial"/>
                <w:sz w:val="18"/>
                <w:szCs w:val="18"/>
              </w:rPr>
            </w:pPr>
            <w:r>
              <w:rPr>
                <w:rFonts w:ascii="Arial" w:hAnsi="Arial" w:cs="Arial"/>
                <w:noProof/>
                <w:sz w:val="18"/>
                <w:szCs w:val="18"/>
              </w:rPr>
              <w:drawing>
                <wp:inline distT="0" distB="0" distL="0" distR="0" wp14:anchorId="71736959" wp14:editId="14586B6E">
                  <wp:extent cx="295275" cy="314325"/>
                  <wp:effectExtent l="0" t="0" r="9525" b="9525"/>
                  <wp:docPr id="1707725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2F536A">
              <w:rPr>
                <w:rFonts w:ascii="Arial" w:hAnsi="Arial" w:cs="Arial"/>
                <w:sz w:val="18"/>
                <w:szCs w:val="18"/>
              </w:rPr>
              <w:t xml:space="preserve"> </w:t>
            </w:r>
            <w:r w:rsidR="006F576A">
              <w:rPr>
                <w:rFonts w:ascii="Arial" w:hAnsi="Arial" w:cs="Arial"/>
                <w:sz w:val="18"/>
                <w:szCs w:val="18"/>
              </w:rPr>
              <w:t xml:space="preserve">Electromagnetic waves </w:t>
            </w:r>
            <w:r w:rsidRPr="002F536A">
              <w:rPr>
                <w:rFonts w:ascii="Arial" w:hAnsi="Arial" w:cs="Arial"/>
                <w:sz w:val="18"/>
                <w:szCs w:val="18"/>
              </w:rPr>
              <w:t>Quiz (Handout)</w:t>
            </w:r>
          </w:p>
        </w:tc>
      </w:tr>
      <w:tr w:rsidR="008D308B" w14:paraId="646E87C0" w14:textId="77777777" w:rsidTr="005E1DB7">
        <w:tc>
          <w:tcPr>
            <w:tcW w:w="5202" w:type="dxa"/>
            <w:gridSpan w:val="2"/>
            <w:tcBorders>
              <w:top w:val="nil"/>
              <w:left w:val="nil"/>
              <w:bottom w:val="nil"/>
              <w:right w:val="nil"/>
            </w:tcBorders>
            <w:tcMar>
              <w:top w:w="57" w:type="dxa"/>
              <w:left w:w="113" w:type="dxa"/>
              <w:bottom w:w="57" w:type="dxa"/>
              <w:right w:w="57" w:type="dxa"/>
            </w:tcMar>
            <w:vAlign w:val="center"/>
          </w:tcPr>
          <w:p w14:paraId="71CBB9C0" w14:textId="77777777" w:rsidR="008D308B" w:rsidRPr="002F536A" w:rsidRDefault="008D308B" w:rsidP="00815AE9">
            <w:pPr>
              <w:rPr>
                <w:rFonts w:ascii="Arial" w:hAnsi="Arial"/>
                <w:sz w:val="20"/>
              </w:rPr>
            </w:pPr>
          </w:p>
        </w:tc>
        <w:tc>
          <w:tcPr>
            <w:tcW w:w="623" w:type="dxa"/>
            <w:gridSpan w:val="2"/>
            <w:tcBorders>
              <w:top w:val="nil"/>
              <w:left w:val="nil"/>
              <w:bottom w:val="nil"/>
              <w:right w:val="nil"/>
            </w:tcBorders>
            <w:tcMar>
              <w:top w:w="57" w:type="dxa"/>
              <w:left w:w="113" w:type="dxa"/>
              <w:bottom w:w="57" w:type="dxa"/>
              <w:right w:w="57" w:type="dxa"/>
            </w:tcMar>
            <w:vAlign w:val="center"/>
          </w:tcPr>
          <w:p w14:paraId="2FA1EC45" w14:textId="77777777" w:rsidR="008D308B" w:rsidRPr="002F536A" w:rsidRDefault="008D308B" w:rsidP="00815AE9">
            <w:pPr>
              <w:rPr>
                <w:sz w:val="20"/>
              </w:rPr>
            </w:pPr>
          </w:p>
        </w:tc>
        <w:tc>
          <w:tcPr>
            <w:tcW w:w="5231" w:type="dxa"/>
            <w:gridSpan w:val="2"/>
            <w:tcBorders>
              <w:top w:val="nil"/>
              <w:left w:val="nil"/>
              <w:bottom w:val="nil"/>
              <w:right w:val="nil"/>
            </w:tcBorders>
            <w:tcMar>
              <w:top w:w="57" w:type="dxa"/>
              <w:left w:w="113" w:type="dxa"/>
              <w:bottom w:w="57" w:type="dxa"/>
              <w:right w:w="57" w:type="dxa"/>
            </w:tcMar>
            <w:vAlign w:val="center"/>
          </w:tcPr>
          <w:p w14:paraId="71F1CDBC" w14:textId="77777777" w:rsidR="008D308B" w:rsidRPr="002F536A" w:rsidRDefault="008D308B" w:rsidP="00815AE9">
            <w:pPr>
              <w:rPr>
                <w:rFonts w:ascii="Arial" w:hAnsi="Arial"/>
                <w:sz w:val="20"/>
              </w:rPr>
            </w:pPr>
          </w:p>
        </w:tc>
      </w:tr>
      <w:tr w:rsidR="008D308B" w14:paraId="52704EDA" w14:textId="77777777" w:rsidTr="005E1DB7">
        <w:tc>
          <w:tcPr>
            <w:tcW w:w="5202" w:type="dxa"/>
            <w:gridSpan w:val="2"/>
            <w:tcBorders>
              <w:top w:val="nil"/>
              <w:left w:val="nil"/>
              <w:bottom w:val="nil"/>
              <w:right w:val="nil"/>
            </w:tcBorders>
            <w:tcMar>
              <w:top w:w="57" w:type="dxa"/>
              <w:left w:w="113" w:type="dxa"/>
              <w:bottom w:w="57" w:type="dxa"/>
              <w:right w:w="57" w:type="dxa"/>
            </w:tcMar>
            <w:vAlign w:val="center"/>
          </w:tcPr>
          <w:p w14:paraId="7F5AC4A9" w14:textId="77777777" w:rsidR="008D308B" w:rsidRPr="002F536A" w:rsidRDefault="008D308B" w:rsidP="00815AE9">
            <w:pPr>
              <w:rPr>
                <w:rFonts w:ascii="Arial" w:hAnsi="Arial"/>
                <w:b/>
              </w:rPr>
            </w:pPr>
            <w:r w:rsidRPr="002F536A">
              <w:rPr>
                <w:rFonts w:ascii="Arial" w:hAnsi="Arial"/>
                <w:b/>
              </w:rPr>
              <w:t>Additional websites</w:t>
            </w:r>
          </w:p>
        </w:tc>
        <w:tc>
          <w:tcPr>
            <w:tcW w:w="623" w:type="dxa"/>
            <w:gridSpan w:val="2"/>
            <w:tcBorders>
              <w:top w:val="nil"/>
              <w:left w:val="nil"/>
              <w:bottom w:val="nil"/>
              <w:right w:val="nil"/>
            </w:tcBorders>
            <w:tcMar>
              <w:top w:w="57" w:type="dxa"/>
              <w:left w:w="113" w:type="dxa"/>
              <w:bottom w:w="57" w:type="dxa"/>
              <w:right w:w="57" w:type="dxa"/>
            </w:tcMar>
            <w:vAlign w:val="center"/>
          </w:tcPr>
          <w:p w14:paraId="58378785" w14:textId="77777777" w:rsidR="008D308B" w:rsidRPr="002F536A" w:rsidRDefault="008D308B" w:rsidP="00815AE9">
            <w:pPr>
              <w:rPr>
                <w:sz w:val="20"/>
              </w:rPr>
            </w:pPr>
          </w:p>
        </w:tc>
        <w:tc>
          <w:tcPr>
            <w:tcW w:w="5231" w:type="dxa"/>
            <w:gridSpan w:val="2"/>
            <w:tcBorders>
              <w:top w:val="nil"/>
              <w:left w:val="nil"/>
              <w:bottom w:val="nil"/>
              <w:right w:val="nil"/>
            </w:tcBorders>
            <w:tcMar>
              <w:top w:w="57" w:type="dxa"/>
              <w:left w:w="113" w:type="dxa"/>
              <w:bottom w:w="57" w:type="dxa"/>
              <w:right w:w="57" w:type="dxa"/>
            </w:tcMar>
            <w:vAlign w:val="center"/>
          </w:tcPr>
          <w:p w14:paraId="6556EA88" w14:textId="77777777" w:rsidR="008D308B" w:rsidRPr="002F536A" w:rsidRDefault="008D308B" w:rsidP="00815AE9">
            <w:pPr>
              <w:rPr>
                <w:rFonts w:ascii="Arial" w:hAnsi="Arial"/>
                <w:sz w:val="20"/>
              </w:rPr>
            </w:pPr>
          </w:p>
        </w:tc>
      </w:tr>
      <w:tr w:rsidR="008D308B" w14:paraId="14D05AA6" w14:textId="77777777" w:rsidTr="005E1DB7">
        <w:tc>
          <w:tcPr>
            <w:tcW w:w="11056" w:type="dxa"/>
            <w:gridSpan w:val="6"/>
            <w:tcBorders>
              <w:top w:val="nil"/>
              <w:left w:val="nil"/>
              <w:bottom w:val="nil"/>
              <w:right w:val="nil"/>
            </w:tcBorders>
            <w:tcMar>
              <w:top w:w="57" w:type="dxa"/>
              <w:left w:w="113" w:type="dxa"/>
              <w:bottom w:w="57" w:type="dxa"/>
              <w:right w:w="57" w:type="dxa"/>
            </w:tcMar>
            <w:vAlign w:val="center"/>
          </w:tcPr>
          <w:p w14:paraId="398DED2B" w14:textId="77777777" w:rsidR="008D308B" w:rsidRPr="002F536A" w:rsidRDefault="008D308B" w:rsidP="008D308B">
            <w:pPr>
              <w:numPr>
                <w:ilvl w:val="0"/>
                <w:numId w:val="2"/>
              </w:numPr>
              <w:rPr>
                <w:rFonts w:ascii="Arial" w:hAnsi="Arial"/>
                <w:sz w:val="20"/>
              </w:rPr>
            </w:pPr>
            <w:r w:rsidRPr="003F1990">
              <w:rPr>
                <w:rFonts w:ascii="Arial" w:hAnsi="Arial" w:cs="Arial"/>
                <w:color w:val="000000"/>
                <w:sz w:val="20"/>
                <w:szCs w:val="20"/>
                <w:u w:val="single"/>
              </w:rPr>
              <w:t>Wikipedia:</w:t>
            </w:r>
            <w:r w:rsidRPr="00ED4C78">
              <w:rPr>
                <w:rFonts w:ascii="Arial" w:hAnsi="Arial" w:cs="Arial"/>
                <w:color w:val="000000"/>
                <w:sz w:val="20"/>
                <w:szCs w:val="20"/>
              </w:rPr>
              <w:t xml:space="preserve"> </w:t>
            </w:r>
            <w:r w:rsidRPr="002F536A">
              <w:rPr>
                <w:rFonts w:ascii="Arial" w:hAnsi="Arial" w:cs="Arial"/>
                <w:color w:val="000000"/>
                <w:sz w:val="20"/>
                <w:szCs w:val="20"/>
              </w:rPr>
              <w:t>A good source of information abo</w:t>
            </w:r>
            <w:r>
              <w:rPr>
                <w:rFonts w:ascii="Arial" w:hAnsi="Arial" w:cs="Arial"/>
                <w:color w:val="000000"/>
                <w:sz w:val="20"/>
                <w:szCs w:val="20"/>
              </w:rPr>
              <w:t>ut electromagnetic radiation (</w:t>
            </w:r>
            <w:hyperlink r:id="rId11" w:history="1">
              <w:r w:rsidRPr="002F536A">
                <w:rPr>
                  <w:rStyle w:val="Hyperlink"/>
                  <w:rFonts w:ascii="Arial" w:hAnsi="Arial" w:cs="Arial"/>
                  <w:sz w:val="20"/>
                  <w:szCs w:val="20"/>
                </w:rPr>
                <w:t>http://en.wikipedia.org/wiki/Electromagnetic_radiation</w:t>
              </w:r>
            </w:hyperlink>
            <w:r>
              <w:rPr>
                <w:rFonts w:ascii="Arial" w:hAnsi="Arial" w:cs="Arial"/>
                <w:color w:val="000000"/>
                <w:sz w:val="20"/>
                <w:szCs w:val="20"/>
              </w:rPr>
              <w:t>)</w:t>
            </w:r>
          </w:p>
        </w:tc>
      </w:tr>
      <w:tr w:rsidR="008D308B" w14:paraId="6C5397B1" w14:textId="77777777" w:rsidTr="005E1DB7">
        <w:tc>
          <w:tcPr>
            <w:tcW w:w="5202" w:type="dxa"/>
            <w:gridSpan w:val="2"/>
            <w:tcBorders>
              <w:top w:val="nil"/>
              <w:left w:val="nil"/>
              <w:bottom w:val="nil"/>
              <w:right w:val="nil"/>
            </w:tcBorders>
            <w:tcMar>
              <w:top w:w="57" w:type="dxa"/>
              <w:left w:w="113" w:type="dxa"/>
              <w:bottom w:w="57" w:type="dxa"/>
              <w:right w:w="57" w:type="dxa"/>
            </w:tcMar>
            <w:vAlign w:val="center"/>
          </w:tcPr>
          <w:p w14:paraId="1832457C" w14:textId="77777777" w:rsidR="008D308B" w:rsidRPr="002F536A" w:rsidRDefault="008D308B" w:rsidP="00815AE9">
            <w:pPr>
              <w:rPr>
                <w:rFonts w:ascii="Arial" w:hAnsi="Arial"/>
                <w:sz w:val="20"/>
              </w:rPr>
            </w:pPr>
          </w:p>
        </w:tc>
        <w:tc>
          <w:tcPr>
            <w:tcW w:w="623" w:type="dxa"/>
            <w:gridSpan w:val="2"/>
            <w:tcBorders>
              <w:top w:val="nil"/>
              <w:left w:val="nil"/>
              <w:bottom w:val="nil"/>
              <w:right w:val="nil"/>
            </w:tcBorders>
            <w:tcMar>
              <w:top w:w="57" w:type="dxa"/>
              <w:left w:w="113" w:type="dxa"/>
              <w:bottom w:w="57" w:type="dxa"/>
              <w:right w:w="57" w:type="dxa"/>
            </w:tcMar>
            <w:vAlign w:val="center"/>
          </w:tcPr>
          <w:p w14:paraId="5BA05BD8" w14:textId="77777777" w:rsidR="008D308B" w:rsidRPr="002F536A" w:rsidRDefault="008D308B" w:rsidP="00815AE9">
            <w:pPr>
              <w:rPr>
                <w:sz w:val="20"/>
              </w:rPr>
            </w:pPr>
          </w:p>
        </w:tc>
        <w:tc>
          <w:tcPr>
            <w:tcW w:w="5231" w:type="dxa"/>
            <w:gridSpan w:val="2"/>
            <w:tcBorders>
              <w:top w:val="nil"/>
              <w:left w:val="nil"/>
              <w:bottom w:val="nil"/>
              <w:right w:val="nil"/>
            </w:tcBorders>
            <w:tcMar>
              <w:top w:w="57" w:type="dxa"/>
              <w:left w:w="113" w:type="dxa"/>
              <w:bottom w:w="57" w:type="dxa"/>
              <w:right w:w="57" w:type="dxa"/>
            </w:tcMar>
            <w:vAlign w:val="center"/>
          </w:tcPr>
          <w:p w14:paraId="31F05758" w14:textId="77777777" w:rsidR="008D308B" w:rsidRPr="002F536A" w:rsidRDefault="008D308B" w:rsidP="00815AE9">
            <w:pPr>
              <w:rPr>
                <w:rFonts w:ascii="Arial" w:hAnsi="Arial"/>
                <w:sz w:val="20"/>
              </w:rPr>
            </w:pPr>
          </w:p>
        </w:tc>
      </w:tr>
    </w:tbl>
    <w:p w14:paraId="5B0ACE2D" w14:textId="77777777" w:rsidR="005E1DB7" w:rsidRDefault="005E1DB7">
      <w:r>
        <w:br w:type="page"/>
      </w:r>
    </w:p>
    <w:tbl>
      <w:tblPr>
        <w:tblW w:w="1032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9"/>
        <w:gridCol w:w="341"/>
        <w:gridCol w:w="282"/>
        <w:gridCol w:w="4502"/>
      </w:tblGrid>
      <w:tr w:rsidR="005E1DB7" w14:paraId="3FCF6F99" w14:textId="77777777" w:rsidTr="005E1DB7">
        <w:tc>
          <w:tcPr>
            <w:tcW w:w="5199" w:type="dxa"/>
            <w:tcBorders>
              <w:top w:val="nil"/>
              <w:left w:val="nil"/>
              <w:bottom w:val="nil"/>
              <w:right w:val="nil"/>
            </w:tcBorders>
            <w:shd w:val="clear" w:color="auto" w:fill="37CBFF"/>
            <w:tcMar>
              <w:top w:w="57" w:type="dxa"/>
              <w:left w:w="113" w:type="dxa"/>
              <w:bottom w:w="57" w:type="dxa"/>
              <w:right w:w="57" w:type="dxa"/>
            </w:tcMar>
            <w:vAlign w:val="center"/>
          </w:tcPr>
          <w:p w14:paraId="2E28D207" w14:textId="0794303A" w:rsidR="005E1DB7" w:rsidRPr="002F536A" w:rsidRDefault="005E1DB7" w:rsidP="00815AE9">
            <w:pPr>
              <w:rPr>
                <w:rFonts w:ascii="Arial" w:hAnsi="Arial"/>
                <w:b/>
              </w:rPr>
            </w:pPr>
            <w:r w:rsidRPr="002F536A">
              <w:rPr>
                <w:rFonts w:ascii="Arial" w:hAnsi="Arial"/>
                <w:b/>
              </w:rPr>
              <w:lastRenderedPageBreak/>
              <w:t>Related activities (to build a full lesson)</w:t>
            </w:r>
          </w:p>
        </w:tc>
        <w:tc>
          <w:tcPr>
            <w:tcW w:w="623" w:type="dxa"/>
            <w:gridSpan w:val="2"/>
            <w:tcBorders>
              <w:top w:val="nil"/>
              <w:left w:val="nil"/>
              <w:bottom w:val="nil"/>
              <w:right w:val="nil"/>
            </w:tcBorders>
            <w:shd w:val="clear" w:color="auto" w:fill="37CBFF"/>
            <w:tcMar>
              <w:top w:w="57" w:type="dxa"/>
              <w:left w:w="113" w:type="dxa"/>
              <w:bottom w:w="57" w:type="dxa"/>
              <w:right w:w="57" w:type="dxa"/>
            </w:tcMar>
            <w:vAlign w:val="center"/>
          </w:tcPr>
          <w:p w14:paraId="6F0E3360" w14:textId="77777777" w:rsidR="005E1DB7" w:rsidRPr="002F536A" w:rsidRDefault="005E1DB7" w:rsidP="00815AE9">
            <w:pPr>
              <w:rPr>
                <w:sz w:val="20"/>
              </w:rPr>
            </w:pPr>
          </w:p>
        </w:tc>
        <w:tc>
          <w:tcPr>
            <w:tcW w:w="4497" w:type="dxa"/>
            <w:tcBorders>
              <w:top w:val="nil"/>
              <w:left w:val="nil"/>
              <w:bottom w:val="nil"/>
              <w:right w:val="nil"/>
            </w:tcBorders>
            <w:shd w:val="clear" w:color="auto" w:fill="37CBFF"/>
            <w:tcMar>
              <w:top w:w="57" w:type="dxa"/>
              <w:left w:w="113" w:type="dxa"/>
              <w:bottom w:w="57" w:type="dxa"/>
              <w:right w:w="57" w:type="dxa"/>
            </w:tcMar>
            <w:vAlign w:val="center"/>
          </w:tcPr>
          <w:p w14:paraId="0ED5EC1B" w14:textId="77777777" w:rsidR="005E1DB7" w:rsidRPr="002F536A" w:rsidRDefault="005E1DB7" w:rsidP="00815AE9">
            <w:pPr>
              <w:rPr>
                <w:rFonts w:ascii="Arial" w:hAnsi="Arial"/>
                <w:sz w:val="20"/>
              </w:rPr>
            </w:pPr>
          </w:p>
        </w:tc>
      </w:tr>
      <w:tr w:rsidR="005E1DB7" w14:paraId="2B6D5FDD" w14:textId="77777777" w:rsidTr="005E1DB7">
        <w:trPr>
          <w:trHeight w:val="2100"/>
        </w:trPr>
        <w:tc>
          <w:tcPr>
            <w:tcW w:w="5540" w:type="dxa"/>
            <w:gridSpan w:val="2"/>
            <w:tcBorders>
              <w:top w:val="nil"/>
              <w:left w:val="nil"/>
              <w:bottom w:val="single" w:sz="4" w:space="0" w:color="auto"/>
              <w:right w:val="nil"/>
            </w:tcBorders>
            <w:shd w:val="clear" w:color="auto" w:fill="auto"/>
            <w:tcMar>
              <w:top w:w="57" w:type="dxa"/>
              <w:left w:w="113" w:type="dxa"/>
              <w:bottom w:w="57" w:type="dxa"/>
              <w:right w:w="57" w:type="dxa"/>
            </w:tcMar>
          </w:tcPr>
          <w:p w14:paraId="13F9055F" w14:textId="77777777" w:rsidR="005E1DB7" w:rsidRPr="002F536A" w:rsidRDefault="005E1DB7" w:rsidP="00815AE9">
            <w:pPr>
              <w:rPr>
                <w:rFonts w:ascii="Arial" w:hAnsi="Arial"/>
                <w:sz w:val="18"/>
                <w:szCs w:val="20"/>
              </w:rPr>
            </w:pPr>
            <w:r w:rsidRPr="002F536A">
              <w:rPr>
                <w:rFonts w:ascii="Arial" w:hAnsi="Arial"/>
                <w:b/>
                <w:sz w:val="18"/>
                <w:szCs w:val="20"/>
              </w:rPr>
              <w:t xml:space="preserve">Starters </w:t>
            </w:r>
            <w:r w:rsidRPr="002F536A">
              <w:rPr>
                <w:rFonts w:ascii="Arial" w:hAnsi="Arial"/>
                <w:sz w:val="18"/>
                <w:szCs w:val="20"/>
              </w:rPr>
              <w:t>(Options)</w:t>
            </w:r>
          </w:p>
          <w:p w14:paraId="534FB73F" w14:textId="77777777" w:rsidR="005E1DB7" w:rsidRPr="002F536A" w:rsidRDefault="005E1DB7" w:rsidP="005E1DB7">
            <w:pPr>
              <w:numPr>
                <w:ilvl w:val="0"/>
                <w:numId w:val="3"/>
              </w:numPr>
              <w:rPr>
                <w:rFonts w:ascii="Arial" w:hAnsi="Arial"/>
                <w:sz w:val="18"/>
                <w:szCs w:val="20"/>
              </w:rPr>
            </w:pPr>
            <w:r w:rsidRPr="002F536A">
              <w:rPr>
                <w:rFonts w:ascii="Arial" w:hAnsi="Arial"/>
                <w:sz w:val="18"/>
                <w:szCs w:val="20"/>
              </w:rPr>
              <w:t>FILM: Mind Mapping</w:t>
            </w:r>
          </w:p>
          <w:p w14:paraId="3435CC65" w14:textId="77777777" w:rsidR="005E1DB7" w:rsidRPr="002F536A" w:rsidRDefault="005E1DB7" w:rsidP="005E1DB7">
            <w:pPr>
              <w:numPr>
                <w:ilvl w:val="0"/>
                <w:numId w:val="3"/>
              </w:numPr>
              <w:rPr>
                <w:rFonts w:ascii="Arial" w:hAnsi="Arial"/>
                <w:b/>
                <w:sz w:val="18"/>
                <w:szCs w:val="20"/>
              </w:rPr>
            </w:pPr>
            <w:r w:rsidRPr="002F536A">
              <w:rPr>
                <w:rFonts w:ascii="Arial" w:hAnsi="Arial"/>
                <w:sz w:val="18"/>
                <w:szCs w:val="20"/>
              </w:rPr>
              <w:t>ACTIVITY:  Engineers Can Read Your Mind</w:t>
            </w:r>
          </w:p>
          <w:p w14:paraId="0EEF16BC" w14:textId="77777777" w:rsidR="005E1DB7" w:rsidRPr="002F536A" w:rsidRDefault="005E1DB7" w:rsidP="005E1DB7">
            <w:pPr>
              <w:numPr>
                <w:ilvl w:val="0"/>
                <w:numId w:val="3"/>
              </w:numPr>
              <w:rPr>
                <w:rFonts w:ascii="Arial" w:hAnsi="Arial"/>
                <w:b/>
                <w:sz w:val="18"/>
                <w:szCs w:val="20"/>
              </w:rPr>
            </w:pPr>
            <w:r w:rsidRPr="002F536A">
              <w:rPr>
                <w:rFonts w:ascii="Arial" w:hAnsi="Arial"/>
                <w:sz w:val="18"/>
                <w:szCs w:val="20"/>
              </w:rPr>
              <w:t xml:space="preserve">ACTIVITY:  </w:t>
            </w:r>
            <w:r w:rsidRPr="002F536A">
              <w:rPr>
                <w:rFonts w:ascii="Arial" w:hAnsi="Arial"/>
                <w:b/>
                <w:bCs/>
                <w:sz w:val="18"/>
                <w:szCs w:val="20"/>
              </w:rPr>
              <w:t>Making Waves</w:t>
            </w:r>
          </w:p>
          <w:p w14:paraId="0547EE30" w14:textId="77777777" w:rsidR="005E1DB7" w:rsidRPr="002F536A" w:rsidRDefault="005E1DB7" w:rsidP="005E1DB7">
            <w:pPr>
              <w:numPr>
                <w:ilvl w:val="0"/>
                <w:numId w:val="3"/>
              </w:numPr>
              <w:rPr>
                <w:rFonts w:ascii="Arial" w:hAnsi="Arial"/>
                <w:b/>
                <w:sz w:val="18"/>
                <w:szCs w:val="20"/>
              </w:rPr>
            </w:pPr>
            <w:r>
              <w:rPr>
                <w:rFonts w:ascii="Arial" w:hAnsi="Arial"/>
                <w:sz w:val="18"/>
                <w:szCs w:val="20"/>
              </w:rPr>
              <w:t>ACTIVITY:  Medical imaging</w:t>
            </w:r>
          </w:p>
          <w:p w14:paraId="33894A48" w14:textId="77777777" w:rsidR="005E1DB7" w:rsidRPr="002F536A" w:rsidRDefault="005E1DB7" w:rsidP="00815AE9">
            <w:pPr>
              <w:rPr>
                <w:rFonts w:ascii="Arial" w:hAnsi="Arial"/>
                <w:b/>
                <w:sz w:val="18"/>
                <w:szCs w:val="20"/>
              </w:rPr>
            </w:pPr>
          </w:p>
          <w:p w14:paraId="34F37164" w14:textId="77777777" w:rsidR="005E1DB7" w:rsidRPr="002F536A" w:rsidRDefault="005E1DB7" w:rsidP="00815AE9">
            <w:pPr>
              <w:rPr>
                <w:rFonts w:ascii="Arial" w:hAnsi="Arial"/>
                <w:sz w:val="18"/>
                <w:szCs w:val="20"/>
              </w:rPr>
            </w:pPr>
            <w:r w:rsidRPr="002F536A">
              <w:rPr>
                <w:rFonts w:ascii="Arial" w:hAnsi="Arial"/>
                <w:b/>
                <w:sz w:val="18"/>
                <w:szCs w:val="20"/>
              </w:rPr>
              <w:t xml:space="preserve">Main </w:t>
            </w:r>
            <w:r w:rsidRPr="002F536A">
              <w:rPr>
                <w:rFonts w:ascii="Arial" w:hAnsi="Arial"/>
                <w:sz w:val="18"/>
                <w:szCs w:val="20"/>
              </w:rPr>
              <w:t>(Options)</w:t>
            </w:r>
          </w:p>
          <w:p w14:paraId="7A51DCDF" w14:textId="77777777" w:rsidR="005E1DB7" w:rsidRPr="002F536A" w:rsidRDefault="005E1DB7" w:rsidP="005E1DB7">
            <w:pPr>
              <w:numPr>
                <w:ilvl w:val="0"/>
                <w:numId w:val="3"/>
              </w:numPr>
              <w:rPr>
                <w:rFonts w:ascii="Arial" w:hAnsi="Arial"/>
                <w:b/>
                <w:sz w:val="18"/>
                <w:szCs w:val="20"/>
              </w:rPr>
            </w:pPr>
            <w:r w:rsidRPr="002F536A">
              <w:rPr>
                <w:rFonts w:ascii="Arial" w:hAnsi="Arial"/>
                <w:sz w:val="18"/>
                <w:szCs w:val="20"/>
              </w:rPr>
              <w:t xml:space="preserve">ACTIVITY:  Which </w:t>
            </w:r>
            <w:r>
              <w:rPr>
                <w:rFonts w:ascii="Arial" w:hAnsi="Arial"/>
                <w:sz w:val="18"/>
                <w:szCs w:val="20"/>
              </w:rPr>
              <w:t>medical i</w:t>
            </w:r>
            <w:r w:rsidRPr="002F536A">
              <w:rPr>
                <w:rFonts w:ascii="Arial" w:hAnsi="Arial"/>
                <w:sz w:val="18"/>
                <w:szCs w:val="20"/>
              </w:rPr>
              <w:t xml:space="preserve">maging </w:t>
            </w:r>
            <w:r>
              <w:rPr>
                <w:rFonts w:ascii="Arial" w:hAnsi="Arial"/>
                <w:sz w:val="18"/>
                <w:szCs w:val="20"/>
              </w:rPr>
              <w:t>t</w:t>
            </w:r>
            <w:r w:rsidRPr="002F536A">
              <w:rPr>
                <w:rFonts w:ascii="Arial" w:hAnsi="Arial"/>
                <w:sz w:val="18"/>
                <w:szCs w:val="20"/>
              </w:rPr>
              <w:t>echnique?</w:t>
            </w:r>
          </w:p>
          <w:p w14:paraId="31934528" w14:textId="77777777" w:rsidR="005E1DB7" w:rsidRPr="003F1990" w:rsidRDefault="005E1DB7" w:rsidP="005E1DB7">
            <w:pPr>
              <w:numPr>
                <w:ilvl w:val="0"/>
                <w:numId w:val="3"/>
              </w:numPr>
              <w:rPr>
                <w:rFonts w:ascii="Arial" w:hAnsi="Arial"/>
                <w:b/>
                <w:sz w:val="18"/>
                <w:szCs w:val="20"/>
              </w:rPr>
            </w:pPr>
            <w:r w:rsidRPr="002F536A">
              <w:rPr>
                <w:rFonts w:ascii="Arial" w:hAnsi="Arial"/>
                <w:sz w:val="18"/>
                <w:szCs w:val="20"/>
              </w:rPr>
              <w:t>ACTIVITY:  Which</w:t>
            </w:r>
            <w:r>
              <w:rPr>
                <w:rFonts w:ascii="Arial" w:hAnsi="Arial"/>
                <w:sz w:val="18"/>
                <w:szCs w:val="20"/>
              </w:rPr>
              <w:t xml:space="preserve"> medical i</w:t>
            </w:r>
            <w:r w:rsidRPr="002F536A">
              <w:rPr>
                <w:rFonts w:ascii="Arial" w:hAnsi="Arial"/>
                <w:sz w:val="18"/>
                <w:szCs w:val="20"/>
              </w:rPr>
              <w:t xml:space="preserve">maging </w:t>
            </w:r>
            <w:r>
              <w:rPr>
                <w:rFonts w:ascii="Arial" w:hAnsi="Arial"/>
                <w:sz w:val="18"/>
                <w:szCs w:val="20"/>
              </w:rPr>
              <w:t xml:space="preserve">technique? </w:t>
            </w:r>
            <w:r w:rsidRPr="002F536A">
              <w:rPr>
                <w:rFonts w:ascii="Arial" w:hAnsi="Arial"/>
                <w:sz w:val="18"/>
                <w:szCs w:val="20"/>
              </w:rPr>
              <w:t>Practical</w:t>
            </w:r>
          </w:p>
        </w:tc>
        <w:tc>
          <w:tcPr>
            <w:tcW w:w="4779" w:type="dxa"/>
            <w:gridSpan w:val="2"/>
            <w:tcBorders>
              <w:top w:val="nil"/>
              <w:left w:val="nil"/>
              <w:bottom w:val="single" w:sz="4" w:space="0" w:color="auto"/>
              <w:right w:val="nil"/>
            </w:tcBorders>
            <w:shd w:val="clear" w:color="auto" w:fill="auto"/>
            <w:tcMar>
              <w:top w:w="57" w:type="dxa"/>
              <w:left w:w="113" w:type="dxa"/>
              <w:bottom w:w="57" w:type="dxa"/>
              <w:right w:w="57" w:type="dxa"/>
            </w:tcMar>
          </w:tcPr>
          <w:p w14:paraId="79D0E9F7" w14:textId="77777777" w:rsidR="005E1DB7" w:rsidRPr="002F536A" w:rsidRDefault="005E1DB7" w:rsidP="00815AE9">
            <w:pPr>
              <w:rPr>
                <w:rFonts w:ascii="Arial" w:hAnsi="Arial"/>
                <w:sz w:val="18"/>
                <w:szCs w:val="20"/>
              </w:rPr>
            </w:pPr>
            <w:r w:rsidRPr="002F536A">
              <w:rPr>
                <w:rFonts w:ascii="Arial" w:hAnsi="Arial"/>
                <w:b/>
                <w:sz w:val="18"/>
                <w:szCs w:val="20"/>
              </w:rPr>
              <w:t xml:space="preserve">Extension </w:t>
            </w:r>
            <w:r w:rsidRPr="002F536A">
              <w:rPr>
                <w:rFonts w:ascii="Arial" w:hAnsi="Arial"/>
                <w:sz w:val="18"/>
                <w:szCs w:val="20"/>
              </w:rPr>
              <w:t>(Options)</w:t>
            </w:r>
          </w:p>
          <w:p w14:paraId="5EACB226" w14:textId="77777777" w:rsidR="005E1DB7" w:rsidRPr="002F536A" w:rsidRDefault="005E1DB7" w:rsidP="005E1DB7">
            <w:pPr>
              <w:numPr>
                <w:ilvl w:val="0"/>
                <w:numId w:val="3"/>
              </w:numPr>
              <w:rPr>
                <w:rFonts w:ascii="Arial" w:hAnsi="Arial"/>
                <w:bCs/>
                <w:sz w:val="18"/>
                <w:szCs w:val="20"/>
              </w:rPr>
            </w:pPr>
            <w:r w:rsidRPr="002F536A">
              <w:rPr>
                <w:rFonts w:ascii="Arial" w:hAnsi="Arial"/>
                <w:bCs/>
                <w:sz w:val="18"/>
                <w:szCs w:val="20"/>
              </w:rPr>
              <w:t>ACTIVITY: Robot Swarms</w:t>
            </w:r>
          </w:p>
          <w:p w14:paraId="223B3ABE" w14:textId="77777777" w:rsidR="005E1DB7" w:rsidRPr="002F536A" w:rsidRDefault="005E1DB7" w:rsidP="00815AE9">
            <w:pPr>
              <w:ind w:left="360"/>
              <w:rPr>
                <w:rFonts w:ascii="Arial" w:hAnsi="Arial"/>
                <w:b/>
                <w:sz w:val="18"/>
                <w:szCs w:val="20"/>
              </w:rPr>
            </w:pPr>
          </w:p>
          <w:p w14:paraId="554943D1" w14:textId="77777777" w:rsidR="005E1DB7" w:rsidRPr="002F536A" w:rsidRDefault="005E1DB7" w:rsidP="00815AE9">
            <w:pPr>
              <w:rPr>
                <w:rFonts w:ascii="Arial" w:hAnsi="Arial"/>
                <w:b/>
                <w:sz w:val="18"/>
                <w:szCs w:val="20"/>
              </w:rPr>
            </w:pPr>
            <w:r w:rsidRPr="002F536A">
              <w:rPr>
                <w:rFonts w:ascii="Arial" w:hAnsi="Arial"/>
                <w:b/>
                <w:sz w:val="18"/>
                <w:szCs w:val="20"/>
              </w:rPr>
              <w:t>Plenary</w:t>
            </w:r>
          </w:p>
          <w:p w14:paraId="76BB9CFD" w14:textId="77777777" w:rsidR="005E1DB7" w:rsidRPr="002F536A" w:rsidRDefault="005E1DB7" w:rsidP="005E1DB7">
            <w:pPr>
              <w:numPr>
                <w:ilvl w:val="0"/>
                <w:numId w:val="3"/>
              </w:numPr>
              <w:rPr>
                <w:rFonts w:ascii="Arial" w:hAnsi="Arial"/>
                <w:sz w:val="18"/>
                <w:szCs w:val="20"/>
              </w:rPr>
            </w:pPr>
            <w:r w:rsidRPr="002F536A">
              <w:rPr>
                <w:rFonts w:ascii="Arial" w:hAnsi="Arial"/>
                <w:sz w:val="18"/>
                <w:szCs w:val="20"/>
              </w:rPr>
              <w:t>GAME: Move It</w:t>
            </w:r>
          </w:p>
          <w:p w14:paraId="16827D9D" w14:textId="77777777" w:rsidR="005E1DB7" w:rsidRPr="002F536A" w:rsidRDefault="005E1DB7" w:rsidP="005E1DB7">
            <w:pPr>
              <w:numPr>
                <w:ilvl w:val="0"/>
                <w:numId w:val="3"/>
              </w:numPr>
              <w:rPr>
                <w:rFonts w:ascii="Arial" w:hAnsi="Arial"/>
                <w:sz w:val="18"/>
                <w:szCs w:val="20"/>
              </w:rPr>
            </w:pPr>
            <w:r w:rsidRPr="002F536A">
              <w:rPr>
                <w:rFonts w:ascii="Arial" w:hAnsi="Arial"/>
                <w:sz w:val="18"/>
                <w:szCs w:val="20"/>
              </w:rPr>
              <w:t>QUIZ: Brainwaves</w:t>
            </w:r>
          </w:p>
          <w:p w14:paraId="2719B280" w14:textId="77777777" w:rsidR="005E1DB7" w:rsidRPr="002F536A" w:rsidRDefault="005E1DB7" w:rsidP="005E1DB7">
            <w:pPr>
              <w:numPr>
                <w:ilvl w:val="0"/>
                <w:numId w:val="3"/>
              </w:numPr>
              <w:rPr>
                <w:rFonts w:ascii="Arial" w:hAnsi="Arial"/>
                <w:sz w:val="18"/>
                <w:szCs w:val="20"/>
              </w:rPr>
            </w:pPr>
            <w:r w:rsidRPr="002F536A">
              <w:rPr>
                <w:rFonts w:ascii="Arial" w:hAnsi="Arial"/>
                <w:sz w:val="18"/>
                <w:szCs w:val="20"/>
              </w:rPr>
              <w:t>Opportunities within activity for presentations, peer/</w:t>
            </w:r>
            <w:proofErr w:type="spellStart"/>
            <w:r w:rsidRPr="002F536A">
              <w:rPr>
                <w:rFonts w:ascii="Arial" w:hAnsi="Arial"/>
                <w:sz w:val="18"/>
                <w:szCs w:val="20"/>
              </w:rPr>
              <w:t>self assessment</w:t>
            </w:r>
            <w:proofErr w:type="spellEnd"/>
          </w:p>
          <w:p w14:paraId="1FE19066" w14:textId="77777777" w:rsidR="005E1DB7" w:rsidRPr="002F536A" w:rsidRDefault="005E1DB7" w:rsidP="005E1DB7">
            <w:pPr>
              <w:numPr>
                <w:ilvl w:val="0"/>
                <w:numId w:val="3"/>
              </w:numPr>
              <w:rPr>
                <w:rFonts w:ascii="Arial" w:hAnsi="Arial"/>
                <w:sz w:val="18"/>
                <w:szCs w:val="20"/>
              </w:rPr>
            </w:pPr>
            <w:r w:rsidRPr="002F536A">
              <w:rPr>
                <w:rFonts w:ascii="Arial" w:hAnsi="Arial"/>
                <w:sz w:val="18"/>
                <w:szCs w:val="20"/>
              </w:rPr>
              <w:t>Reflection on Objectives and PLTS skills used</w:t>
            </w:r>
          </w:p>
        </w:tc>
      </w:tr>
      <w:tr w:rsidR="005E1DB7" w:rsidRPr="00494AD6" w14:paraId="653FA960" w14:textId="77777777" w:rsidTr="005E1DB7">
        <w:tblPrEx>
          <w:tblBorders>
            <w:insideH w:val="none" w:sz="0" w:space="0" w:color="auto"/>
            <w:insideV w:val="none" w:sz="0" w:space="0" w:color="auto"/>
          </w:tblBorders>
        </w:tblPrEx>
        <w:tc>
          <w:tcPr>
            <w:tcW w:w="10319" w:type="dxa"/>
            <w:gridSpan w:val="4"/>
            <w:tcBorders>
              <w:top w:val="single" w:sz="4" w:space="0" w:color="auto"/>
              <w:bottom w:val="nil"/>
            </w:tcBorders>
            <w:shd w:val="clear" w:color="auto" w:fill="37CBFF"/>
            <w:tcMar>
              <w:top w:w="57" w:type="dxa"/>
              <w:left w:w="113" w:type="dxa"/>
              <w:bottom w:w="57" w:type="dxa"/>
              <w:right w:w="57" w:type="dxa"/>
            </w:tcMar>
            <w:vAlign w:val="bottom"/>
          </w:tcPr>
          <w:p w14:paraId="593F1CC5" w14:textId="0C2774F9" w:rsidR="005E1DB7" w:rsidRPr="00494AD6" w:rsidRDefault="005E1DB7" w:rsidP="00815AE9">
            <w:pPr>
              <w:rPr>
                <w:rFonts w:ascii="Arial" w:hAnsi="Arial"/>
                <w:color w:val="FFFFFF"/>
              </w:rPr>
            </w:pPr>
            <w:r w:rsidRPr="00494AD6">
              <w:rPr>
                <w:rFonts w:ascii="Arial" w:hAnsi="Arial"/>
                <w:b/>
                <w:color w:val="FFFFFF"/>
              </w:rPr>
              <w:t xml:space="preserve">The Engineering Context    </w:t>
            </w:r>
            <w:r>
              <w:rPr>
                <w:rFonts w:ascii="Arial" w:hAnsi="Arial" w:cs="Arial"/>
                <w:noProof/>
                <w:sz w:val="20"/>
                <w:szCs w:val="20"/>
              </w:rPr>
              <w:drawing>
                <wp:inline distT="0" distB="0" distL="0" distR="0" wp14:anchorId="75754018" wp14:editId="4DF3257F">
                  <wp:extent cx="314325" cy="314325"/>
                  <wp:effectExtent l="0" t="0" r="9525" b="9525"/>
                  <wp:docPr id="84410825" name="Picture 10"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10825" name="Picture 10"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5E1DB7" w:rsidRPr="005A68EB" w14:paraId="17423DCC" w14:textId="77777777" w:rsidTr="005E1DB7">
        <w:tblPrEx>
          <w:tblBorders>
            <w:insideH w:val="none" w:sz="0" w:space="0" w:color="auto"/>
            <w:insideV w:val="none" w:sz="0" w:space="0" w:color="auto"/>
          </w:tblBorders>
        </w:tblPrEx>
        <w:tc>
          <w:tcPr>
            <w:tcW w:w="10324" w:type="dxa"/>
            <w:gridSpan w:val="4"/>
            <w:tcBorders>
              <w:top w:val="nil"/>
            </w:tcBorders>
            <w:shd w:val="clear" w:color="auto" w:fill="auto"/>
            <w:tcMar>
              <w:top w:w="57" w:type="dxa"/>
              <w:left w:w="113" w:type="dxa"/>
              <w:bottom w:w="57" w:type="dxa"/>
              <w:right w:w="57" w:type="dxa"/>
            </w:tcMar>
            <w:vAlign w:val="center"/>
          </w:tcPr>
          <w:p w14:paraId="5651B2B9" w14:textId="77777777" w:rsidR="005E1DB7" w:rsidRPr="003F1990" w:rsidRDefault="005E1DB7" w:rsidP="005E1DB7">
            <w:pPr>
              <w:numPr>
                <w:ilvl w:val="0"/>
                <w:numId w:val="4"/>
              </w:numPr>
              <w:spacing w:after="60"/>
              <w:rPr>
                <w:rFonts w:ascii="Arial" w:hAnsi="Arial"/>
                <w:sz w:val="18"/>
                <w:szCs w:val="18"/>
              </w:rPr>
            </w:pPr>
            <w:r w:rsidRPr="003F1990">
              <w:rPr>
                <w:rFonts w:ascii="Arial" w:hAnsi="Arial"/>
                <w:b/>
                <w:bCs/>
                <w:sz w:val="18"/>
                <w:szCs w:val="18"/>
              </w:rPr>
              <w:t>The story</w:t>
            </w:r>
            <w:r w:rsidRPr="003F1990">
              <w:rPr>
                <w:rFonts w:ascii="Arial" w:hAnsi="Arial"/>
                <w:sz w:val="18"/>
                <w:szCs w:val="18"/>
              </w:rPr>
              <w:t xml:space="preserve"> Mind Mapping </w:t>
            </w:r>
          </w:p>
        </w:tc>
      </w:tr>
    </w:tbl>
    <w:p w14:paraId="634985BC" w14:textId="30279B46" w:rsidR="005E1DB7" w:rsidRDefault="005E1DB7" w:rsidP="005E1DB7">
      <w:r>
        <w:t xml:space="preserve"> </w:t>
      </w:r>
    </w:p>
    <w:p w14:paraId="169C7A35" w14:textId="77777777" w:rsidR="005E1DB7" w:rsidRPr="006200D8" w:rsidRDefault="005E1DB7" w:rsidP="005E1DB7">
      <w:pPr>
        <w:rPr>
          <w:vanish/>
        </w:rPr>
      </w:pPr>
    </w:p>
    <w:p w14:paraId="0C08EEDE" w14:textId="77777777" w:rsidR="005E1DB7" w:rsidRPr="006200D8" w:rsidRDefault="005E1DB7" w:rsidP="005E1DB7">
      <w:pPr>
        <w:rPr>
          <w:vanish/>
        </w:rPr>
      </w:pPr>
    </w:p>
    <w:tbl>
      <w:tblPr>
        <w:tblW w:w="11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
        <w:gridCol w:w="4219"/>
        <w:gridCol w:w="147"/>
        <w:gridCol w:w="5835"/>
        <w:gridCol w:w="855"/>
      </w:tblGrid>
      <w:tr w:rsidR="005E1DB7" w:rsidRPr="00494AD6" w14:paraId="68A9E62D" w14:textId="77777777" w:rsidTr="005E1DB7">
        <w:trPr>
          <w:gridAfter w:val="1"/>
          <w:wAfter w:w="855" w:type="dxa"/>
        </w:trPr>
        <w:tc>
          <w:tcPr>
            <w:tcW w:w="10348" w:type="dxa"/>
            <w:gridSpan w:val="4"/>
            <w:tcBorders>
              <w:top w:val="single" w:sz="4" w:space="0" w:color="auto"/>
              <w:left w:val="single" w:sz="4" w:space="0" w:color="auto"/>
              <w:bottom w:val="single" w:sz="4" w:space="0" w:color="auto"/>
              <w:right w:val="single" w:sz="4" w:space="0" w:color="auto"/>
            </w:tcBorders>
            <w:shd w:val="clear" w:color="auto" w:fill="37CBFF"/>
            <w:tcMar>
              <w:top w:w="57" w:type="dxa"/>
              <w:left w:w="113" w:type="dxa"/>
              <w:bottom w:w="57" w:type="dxa"/>
              <w:right w:w="57" w:type="dxa"/>
            </w:tcMar>
            <w:vAlign w:val="bottom"/>
          </w:tcPr>
          <w:p w14:paraId="4DC0632F" w14:textId="77777777" w:rsidR="005E1DB7" w:rsidRPr="00494AD6" w:rsidRDefault="005E1DB7" w:rsidP="00815AE9">
            <w:pPr>
              <w:rPr>
                <w:rFonts w:ascii="Arial" w:hAnsi="Arial"/>
                <w:color w:val="FFFFFF"/>
              </w:rPr>
            </w:pPr>
            <w:r w:rsidRPr="00494AD6">
              <w:rPr>
                <w:rFonts w:ascii="Arial" w:hAnsi="Arial"/>
                <w:b/>
              </w:rPr>
              <w:t>Curriculum links</w:t>
            </w:r>
          </w:p>
        </w:tc>
      </w:tr>
      <w:tr w:rsidR="005E1DB7" w:rsidRPr="00772467" w14:paraId="3E2332C4" w14:textId="77777777" w:rsidTr="005E1DB7">
        <w:trPr>
          <w:gridAfter w:val="1"/>
          <w:wAfter w:w="855" w:type="dxa"/>
        </w:trPr>
        <w:tc>
          <w:tcPr>
            <w:tcW w:w="4366"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58F03FF6" w14:textId="77777777" w:rsidR="005E1DB7" w:rsidRPr="00312E2F" w:rsidRDefault="005E1DB7" w:rsidP="00815AE9">
            <w:pPr>
              <w:rPr>
                <w:rFonts w:ascii="Arial" w:hAnsi="Arial"/>
                <w:sz w:val="18"/>
                <w:szCs w:val="18"/>
              </w:rPr>
            </w:pPr>
            <w:r w:rsidRPr="00312E2F">
              <w:rPr>
                <w:rFonts w:ascii="Arial" w:hAnsi="Arial"/>
                <w:b/>
                <w:sz w:val="18"/>
                <w:szCs w:val="18"/>
              </w:rPr>
              <w:t xml:space="preserve">England: </w:t>
            </w:r>
            <w:r w:rsidRPr="00312E2F">
              <w:rPr>
                <w:rFonts w:ascii="Arial" w:hAnsi="Arial"/>
                <w:b/>
                <w:bCs/>
                <w:sz w:val="18"/>
                <w:szCs w:val="18"/>
              </w:rPr>
              <w:t>National Curriculum</w:t>
            </w:r>
            <w:r w:rsidRPr="00312E2F">
              <w:rPr>
                <w:rFonts w:ascii="Arial" w:hAnsi="Arial"/>
                <w:sz w:val="18"/>
                <w:szCs w:val="18"/>
              </w:rPr>
              <w:t xml:space="preserve"> </w:t>
            </w:r>
          </w:p>
          <w:p w14:paraId="13D2A4A0" w14:textId="77777777" w:rsidR="005E1DB7" w:rsidRPr="00312E2F" w:rsidRDefault="005E1DB7" w:rsidP="00815AE9">
            <w:pPr>
              <w:rPr>
                <w:rFonts w:ascii="Arial" w:hAnsi="Arial"/>
                <w:sz w:val="18"/>
                <w:szCs w:val="18"/>
              </w:rPr>
            </w:pPr>
          </w:p>
          <w:p w14:paraId="130242F4" w14:textId="77777777" w:rsidR="005E1DB7" w:rsidRPr="00312E2F" w:rsidRDefault="005E1DB7" w:rsidP="00815AE9">
            <w:pPr>
              <w:rPr>
                <w:rFonts w:ascii="Arial" w:hAnsi="Arial"/>
                <w:sz w:val="18"/>
                <w:szCs w:val="18"/>
              </w:rPr>
            </w:pPr>
            <w:r w:rsidRPr="00312E2F">
              <w:rPr>
                <w:rFonts w:ascii="Arial" w:hAnsi="Arial"/>
                <w:sz w:val="18"/>
                <w:szCs w:val="18"/>
              </w:rPr>
              <w:t xml:space="preserve">Science </w:t>
            </w:r>
          </w:p>
          <w:p w14:paraId="58CF404A" w14:textId="77777777" w:rsidR="005E1DB7" w:rsidRPr="00312E2F" w:rsidRDefault="005E1DB7" w:rsidP="005E1DB7">
            <w:pPr>
              <w:numPr>
                <w:ilvl w:val="0"/>
                <w:numId w:val="4"/>
              </w:numPr>
              <w:rPr>
                <w:rFonts w:ascii="Arial" w:hAnsi="Arial"/>
                <w:b/>
                <w:sz w:val="18"/>
                <w:szCs w:val="18"/>
              </w:rPr>
            </w:pPr>
            <w:r w:rsidRPr="00312E2F">
              <w:rPr>
                <w:rFonts w:ascii="Arial" w:hAnsi="Arial" w:cs="Arial"/>
                <w:sz w:val="18"/>
                <w:szCs w:val="18"/>
              </w:rPr>
              <w:t>KS4 1.2b, 1.3c, 2.3c,d</w:t>
            </w:r>
          </w:p>
          <w:p w14:paraId="21E232D2" w14:textId="77777777" w:rsidR="005E1DB7" w:rsidRPr="00312E2F" w:rsidRDefault="005E1DB7" w:rsidP="00815AE9">
            <w:pPr>
              <w:rPr>
                <w:rFonts w:ascii="Arial" w:hAnsi="Arial"/>
                <w:b/>
                <w:bCs/>
                <w:sz w:val="18"/>
                <w:szCs w:val="18"/>
              </w:rPr>
            </w:pP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tcPr>
          <w:p w14:paraId="7DC47741" w14:textId="77777777" w:rsidR="005E1DB7" w:rsidRPr="00312E2F" w:rsidRDefault="005E1DB7" w:rsidP="00815AE9">
            <w:pPr>
              <w:rPr>
                <w:rFonts w:ascii="Arial" w:hAnsi="Arial"/>
                <w:b/>
                <w:bCs/>
                <w:sz w:val="18"/>
                <w:szCs w:val="18"/>
              </w:rPr>
            </w:pPr>
            <w:r w:rsidRPr="00312E2F">
              <w:rPr>
                <w:rFonts w:ascii="Arial" w:hAnsi="Arial"/>
                <w:b/>
                <w:bCs/>
                <w:sz w:val="18"/>
                <w:szCs w:val="18"/>
              </w:rPr>
              <w:t xml:space="preserve">Northern Ireland </w:t>
            </w:r>
            <w:r w:rsidRPr="00312E2F">
              <w:rPr>
                <w:rFonts w:ascii="Arial" w:hAnsi="Arial"/>
                <w:b/>
                <w:sz w:val="18"/>
                <w:szCs w:val="18"/>
              </w:rPr>
              <w:t>Curriculum</w:t>
            </w:r>
            <w:r w:rsidRPr="00312E2F">
              <w:rPr>
                <w:rFonts w:ascii="Arial" w:hAnsi="Arial"/>
                <w:b/>
                <w:bCs/>
                <w:sz w:val="18"/>
                <w:szCs w:val="18"/>
              </w:rPr>
              <w:t xml:space="preserve"> </w:t>
            </w:r>
          </w:p>
          <w:p w14:paraId="751FF810" w14:textId="77777777" w:rsidR="005E1DB7" w:rsidRPr="00312E2F" w:rsidRDefault="005E1DB7" w:rsidP="00815AE9">
            <w:pPr>
              <w:rPr>
                <w:rFonts w:ascii="Arial" w:hAnsi="Arial"/>
                <w:b/>
                <w:bCs/>
                <w:sz w:val="18"/>
                <w:szCs w:val="18"/>
              </w:rPr>
            </w:pPr>
          </w:p>
          <w:p w14:paraId="667C7CF7" w14:textId="77777777" w:rsidR="005E1DB7" w:rsidRPr="00312E2F" w:rsidRDefault="005E1DB7" w:rsidP="00815AE9">
            <w:pPr>
              <w:rPr>
                <w:rFonts w:ascii="Arial" w:hAnsi="Arial"/>
                <w:bCs/>
                <w:sz w:val="18"/>
                <w:szCs w:val="18"/>
              </w:rPr>
            </w:pPr>
            <w:r w:rsidRPr="00312E2F">
              <w:rPr>
                <w:rFonts w:ascii="Arial" w:hAnsi="Arial"/>
                <w:bCs/>
                <w:sz w:val="18"/>
                <w:szCs w:val="18"/>
              </w:rPr>
              <w:t>Science</w:t>
            </w:r>
          </w:p>
          <w:p w14:paraId="50D2F302" w14:textId="77777777" w:rsidR="005E1DB7" w:rsidRPr="00312E2F" w:rsidRDefault="005E1DB7" w:rsidP="00815AE9">
            <w:pPr>
              <w:rPr>
                <w:rFonts w:ascii="Arial" w:hAnsi="Arial"/>
                <w:bCs/>
                <w:iCs/>
                <w:sz w:val="18"/>
                <w:szCs w:val="18"/>
              </w:rPr>
            </w:pPr>
            <w:r w:rsidRPr="00312E2F">
              <w:rPr>
                <w:rFonts w:ascii="Arial" w:hAnsi="Arial"/>
                <w:bCs/>
                <w:iCs/>
                <w:sz w:val="18"/>
                <w:szCs w:val="18"/>
              </w:rPr>
              <w:t>Developing pupils’ knowledge, Understanding and Skills</w:t>
            </w:r>
          </w:p>
          <w:p w14:paraId="47C1876A" w14:textId="77777777" w:rsidR="005E1DB7" w:rsidRPr="00312E2F" w:rsidRDefault="005E1DB7" w:rsidP="005E1DB7">
            <w:pPr>
              <w:numPr>
                <w:ilvl w:val="0"/>
                <w:numId w:val="11"/>
              </w:numPr>
              <w:ind w:left="317" w:hanging="283"/>
              <w:rPr>
                <w:rFonts w:ascii="Arial" w:hAnsi="Arial"/>
                <w:bCs/>
                <w:sz w:val="18"/>
                <w:szCs w:val="18"/>
              </w:rPr>
            </w:pPr>
            <w:r w:rsidRPr="00312E2F">
              <w:rPr>
                <w:rFonts w:ascii="Arial" w:hAnsi="Arial"/>
                <w:bCs/>
                <w:sz w:val="18"/>
                <w:szCs w:val="18"/>
              </w:rPr>
              <w:t>research scientific information from a range of sources</w:t>
            </w:r>
          </w:p>
          <w:p w14:paraId="6674D8BA" w14:textId="77777777" w:rsidR="005E1DB7" w:rsidRPr="00312E2F" w:rsidRDefault="005E1DB7" w:rsidP="005E1DB7">
            <w:pPr>
              <w:numPr>
                <w:ilvl w:val="0"/>
                <w:numId w:val="10"/>
              </w:numPr>
              <w:ind w:left="317" w:hanging="283"/>
              <w:rPr>
                <w:rFonts w:ascii="Arial" w:hAnsi="Arial"/>
                <w:bCs/>
                <w:sz w:val="18"/>
                <w:szCs w:val="18"/>
              </w:rPr>
            </w:pPr>
            <w:r w:rsidRPr="00312E2F">
              <w:rPr>
                <w:rFonts w:ascii="Arial" w:hAnsi="Arial"/>
                <w:bCs/>
                <w:sz w:val="18"/>
                <w:szCs w:val="18"/>
              </w:rPr>
              <w:t>Forces and energy</w:t>
            </w:r>
          </w:p>
          <w:p w14:paraId="2BAB5500" w14:textId="77777777" w:rsidR="005E1DB7" w:rsidRPr="00312E2F" w:rsidRDefault="005E1DB7" w:rsidP="00815AE9">
            <w:pPr>
              <w:rPr>
                <w:rFonts w:ascii="Arial" w:hAnsi="Arial"/>
                <w:bCs/>
                <w:i/>
                <w:sz w:val="18"/>
                <w:szCs w:val="18"/>
              </w:rPr>
            </w:pPr>
            <w:r w:rsidRPr="00312E2F">
              <w:rPr>
                <w:rFonts w:ascii="Arial" w:hAnsi="Arial"/>
                <w:bCs/>
                <w:iCs/>
                <w:sz w:val="18"/>
                <w:szCs w:val="18"/>
              </w:rPr>
              <w:t>(Objective 2) Developing pupils as Contributors to Society</w:t>
            </w:r>
          </w:p>
          <w:p w14:paraId="66E8BD62" w14:textId="77777777" w:rsidR="005E1DB7" w:rsidRPr="00312E2F" w:rsidRDefault="005E1DB7" w:rsidP="005E1DB7">
            <w:pPr>
              <w:numPr>
                <w:ilvl w:val="0"/>
                <w:numId w:val="9"/>
              </w:numPr>
              <w:ind w:left="317" w:hanging="283"/>
              <w:rPr>
                <w:rFonts w:ascii="Arial" w:hAnsi="Arial"/>
                <w:b/>
                <w:bCs/>
                <w:sz w:val="18"/>
                <w:szCs w:val="18"/>
              </w:rPr>
            </w:pPr>
            <w:r w:rsidRPr="00312E2F">
              <w:rPr>
                <w:rFonts w:ascii="Arial" w:hAnsi="Arial"/>
                <w:bCs/>
                <w:sz w:val="18"/>
                <w:szCs w:val="18"/>
              </w:rPr>
              <w:t>investigate how the media help inform the public about science and science related issues.</w:t>
            </w:r>
          </w:p>
          <w:p w14:paraId="09B65762" w14:textId="77777777" w:rsidR="005E1DB7" w:rsidRPr="00312E2F" w:rsidRDefault="005E1DB7" w:rsidP="005E1DB7">
            <w:pPr>
              <w:numPr>
                <w:ilvl w:val="0"/>
                <w:numId w:val="9"/>
              </w:numPr>
              <w:ind w:left="317" w:hanging="283"/>
              <w:rPr>
                <w:rFonts w:ascii="Arial" w:hAnsi="Arial"/>
                <w:b/>
                <w:bCs/>
                <w:sz w:val="18"/>
                <w:szCs w:val="18"/>
              </w:rPr>
            </w:pPr>
            <w:r w:rsidRPr="00312E2F">
              <w:rPr>
                <w:rFonts w:ascii="Arial" w:hAnsi="Arial"/>
                <w:bCs/>
                <w:sz w:val="18"/>
                <w:szCs w:val="18"/>
              </w:rPr>
              <w:t>media awareness</w:t>
            </w:r>
          </w:p>
          <w:p w14:paraId="33430AF7" w14:textId="77777777" w:rsidR="005E1DB7" w:rsidRPr="00312E2F" w:rsidRDefault="005E1DB7" w:rsidP="005E1DB7">
            <w:pPr>
              <w:numPr>
                <w:ilvl w:val="0"/>
                <w:numId w:val="9"/>
              </w:numPr>
              <w:ind w:left="317" w:hanging="283"/>
              <w:rPr>
                <w:rFonts w:ascii="Arial" w:hAnsi="Arial"/>
                <w:bCs/>
                <w:sz w:val="18"/>
                <w:szCs w:val="18"/>
              </w:rPr>
            </w:pPr>
            <w:r w:rsidRPr="00312E2F">
              <w:rPr>
                <w:rFonts w:ascii="Arial" w:hAnsi="Arial"/>
                <w:bCs/>
                <w:sz w:val="18"/>
                <w:szCs w:val="18"/>
              </w:rPr>
              <w:t>explore some ethical dilemmas arising from scientific developments</w:t>
            </w:r>
          </w:p>
          <w:p w14:paraId="2E0880B2" w14:textId="77777777" w:rsidR="005E1DB7" w:rsidRPr="00312E2F" w:rsidRDefault="005E1DB7" w:rsidP="00815AE9">
            <w:pPr>
              <w:rPr>
                <w:rFonts w:ascii="Arial" w:hAnsi="Arial"/>
                <w:bCs/>
                <w:sz w:val="18"/>
                <w:szCs w:val="18"/>
              </w:rPr>
            </w:pPr>
          </w:p>
          <w:p w14:paraId="173DF3C6" w14:textId="77777777" w:rsidR="005E1DB7" w:rsidRPr="00312E2F" w:rsidRDefault="005E1DB7" w:rsidP="00815AE9">
            <w:pPr>
              <w:rPr>
                <w:rFonts w:ascii="Arial" w:hAnsi="Arial"/>
                <w:bCs/>
                <w:sz w:val="18"/>
                <w:szCs w:val="18"/>
              </w:rPr>
            </w:pPr>
            <w:r w:rsidRPr="00312E2F">
              <w:rPr>
                <w:rFonts w:ascii="Arial" w:hAnsi="Arial"/>
                <w:bCs/>
                <w:sz w:val="18"/>
                <w:szCs w:val="18"/>
              </w:rPr>
              <w:t>Technology &amp; Design</w:t>
            </w:r>
          </w:p>
          <w:p w14:paraId="3EBDB4DE" w14:textId="77777777" w:rsidR="005E1DB7" w:rsidRPr="00312E2F" w:rsidRDefault="005E1DB7" w:rsidP="00815AE9">
            <w:pPr>
              <w:rPr>
                <w:rFonts w:ascii="Arial" w:hAnsi="Arial"/>
                <w:bCs/>
                <w:sz w:val="18"/>
                <w:szCs w:val="18"/>
              </w:rPr>
            </w:pPr>
            <w:r w:rsidRPr="00312E2F">
              <w:rPr>
                <w:rFonts w:ascii="Arial" w:hAnsi="Arial"/>
                <w:bCs/>
                <w:sz w:val="18"/>
                <w:szCs w:val="18"/>
              </w:rPr>
              <w:t>Learning Outcomes</w:t>
            </w:r>
          </w:p>
          <w:p w14:paraId="0ED07C7F" w14:textId="77777777" w:rsidR="005E1DB7" w:rsidRPr="00312E2F" w:rsidRDefault="005E1DB7" w:rsidP="005E1DB7">
            <w:pPr>
              <w:numPr>
                <w:ilvl w:val="0"/>
                <w:numId w:val="7"/>
              </w:numPr>
              <w:rPr>
                <w:rFonts w:ascii="Arial" w:hAnsi="Arial" w:cs="Arial"/>
                <w:sz w:val="18"/>
                <w:szCs w:val="18"/>
              </w:rPr>
            </w:pPr>
            <w:r w:rsidRPr="00312E2F">
              <w:rPr>
                <w:rFonts w:ascii="Arial" w:hAnsi="Arial" w:cs="Arial"/>
                <w:sz w:val="18"/>
                <w:szCs w:val="18"/>
              </w:rPr>
              <w:t>show deeper understanding by thinking critically and flexibly, solving problems and making informed decisions, using Mathematics and ICT where appropriate;</w:t>
            </w:r>
          </w:p>
          <w:p w14:paraId="6F44D16D" w14:textId="77777777" w:rsidR="005E1DB7" w:rsidRPr="00312E2F" w:rsidRDefault="005E1DB7" w:rsidP="005E1DB7">
            <w:pPr>
              <w:numPr>
                <w:ilvl w:val="0"/>
                <w:numId w:val="7"/>
              </w:numPr>
              <w:rPr>
                <w:rFonts w:ascii="Arial" w:hAnsi="Arial" w:cs="Arial"/>
                <w:sz w:val="18"/>
                <w:szCs w:val="18"/>
              </w:rPr>
            </w:pPr>
            <w:r w:rsidRPr="00312E2F">
              <w:rPr>
                <w:rFonts w:ascii="Arial" w:hAnsi="Arial" w:cs="Arial"/>
                <w:sz w:val="18"/>
                <w:szCs w:val="18"/>
              </w:rPr>
              <w:t>communicate effectively in oral, visual (including graphic), written, mathematical and ICT formats showing clear awareness of audience and purpose.</w:t>
            </w:r>
          </w:p>
        </w:tc>
      </w:tr>
      <w:tr w:rsidR="005E1DB7" w:rsidRPr="00772467" w14:paraId="7E9A44B0" w14:textId="77777777" w:rsidTr="005E1DB7">
        <w:trPr>
          <w:gridAfter w:val="1"/>
          <w:wAfter w:w="855" w:type="dxa"/>
        </w:trPr>
        <w:tc>
          <w:tcPr>
            <w:tcW w:w="4366"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675F5FE5" w14:textId="77777777" w:rsidR="005E1DB7" w:rsidRPr="00312E2F" w:rsidRDefault="005E1DB7" w:rsidP="00815AE9">
            <w:pPr>
              <w:rPr>
                <w:rFonts w:ascii="Arial" w:hAnsi="Arial"/>
                <w:sz w:val="18"/>
                <w:szCs w:val="18"/>
              </w:rPr>
            </w:pPr>
            <w:r w:rsidRPr="00312E2F">
              <w:rPr>
                <w:rFonts w:ascii="Arial" w:hAnsi="Arial"/>
                <w:b/>
                <w:sz w:val="18"/>
                <w:szCs w:val="18"/>
              </w:rPr>
              <w:t>Scotland: Curriculum for Excellence</w:t>
            </w:r>
            <w:r w:rsidRPr="00312E2F">
              <w:rPr>
                <w:rFonts w:ascii="Arial" w:hAnsi="Arial"/>
                <w:sz w:val="18"/>
                <w:szCs w:val="18"/>
              </w:rPr>
              <w:t xml:space="preserve"> </w:t>
            </w:r>
          </w:p>
          <w:p w14:paraId="50EEB419" w14:textId="77777777" w:rsidR="005E1DB7" w:rsidRPr="00312E2F" w:rsidRDefault="005E1DB7" w:rsidP="00815AE9">
            <w:pPr>
              <w:rPr>
                <w:rFonts w:ascii="Arial" w:hAnsi="Arial"/>
                <w:sz w:val="18"/>
                <w:szCs w:val="18"/>
              </w:rPr>
            </w:pPr>
          </w:p>
          <w:p w14:paraId="7080101A" w14:textId="77777777" w:rsidR="005E1DB7" w:rsidRPr="00312E2F" w:rsidRDefault="005E1DB7" w:rsidP="00815AE9">
            <w:pPr>
              <w:rPr>
                <w:rFonts w:ascii="Arial" w:hAnsi="Arial"/>
                <w:sz w:val="18"/>
                <w:szCs w:val="18"/>
              </w:rPr>
            </w:pPr>
            <w:r w:rsidRPr="00312E2F">
              <w:rPr>
                <w:rFonts w:ascii="Arial" w:hAnsi="Arial"/>
                <w:sz w:val="18"/>
                <w:szCs w:val="18"/>
              </w:rPr>
              <w:t>Sciences</w:t>
            </w:r>
          </w:p>
          <w:p w14:paraId="7BF69A4C" w14:textId="77777777" w:rsidR="005E1DB7" w:rsidRPr="00312E2F" w:rsidRDefault="005E1DB7" w:rsidP="005E1DB7">
            <w:pPr>
              <w:numPr>
                <w:ilvl w:val="0"/>
                <w:numId w:val="8"/>
              </w:numPr>
              <w:ind w:left="284" w:hanging="284"/>
              <w:rPr>
                <w:rFonts w:ascii="Arial" w:hAnsi="Arial" w:cs="Arial"/>
                <w:sz w:val="18"/>
                <w:szCs w:val="18"/>
              </w:rPr>
            </w:pPr>
            <w:r w:rsidRPr="00312E2F">
              <w:rPr>
                <w:rFonts w:ascii="Arial" w:hAnsi="Arial" w:cs="Arial"/>
                <w:sz w:val="18"/>
                <w:szCs w:val="18"/>
              </w:rPr>
              <w:t xml:space="preserve">SCN 3-11b </w:t>
            </w:r>
          </w:p>
          <w:p w14:paraId="3E8A4255" w14:textId="77777777" w:rsidR="005E1DB7" w:rsidRPr="00312E2F" w:rsidRDefault="005E1DB7" w:rsidP="005E1DB7">
            <w:pPr>
              <w:numPr>
                <w:ilvl w:val="0"/>
                <w:numId w:val="8"/>
              </w:numPr>
              <w:ind w:left="284" w:hanging="284"/>
              <w:rPr>
                <w:rFonts w:ascii="Arial" w:hAnsi="Arial" w:cs="Arial"/>
                <w:sz w:val="18"/>
                <w:szCs w:val="18"/>
              </w:rPr>
            </w:pPr>
            <w:r w:rsidRPr="00312E2F">
              <w:rPr>
                <w:rFonts w:ascii="Arial" w:hAnsi="Arial" w:cs="Arial"/>
                <w:sz w:val="18"/>
                <w:szCs w:val="18"/>
              </w:rPr>
              <w:t>SCN 4-11b, SCN 4-20a</w:t>
            </w:r>
          </w:p>
          <w:p w14:paraId="591F7FEF" w14:textId="77777777" w:rsidR="005E1DB7" w:rsidRPr="00312E2F" w:rsidRDefault="005E1DB7" w:rsidP="00815AE9">
            <w:pPr>
              <w:ind w:left="284" w:hanging="284"/>
              <w:rPr>
                <w:rFonts w:ascii="Arial" w:hAnsi="Arial" w:cs="Arial"/>
                <w:sz w:val="18"/>
                <w:szCs w:val="18"/>
              </w:rPr>
            </w:pPr>
          </w:p>
          <w:p w14:paraId="287BD17D" w14:textId="77777777" w:rsidR="005E1DB7" w:rsidRPr="00312E2F" w:rsidRDefault="005E1DB7" w:rsidP="00815AE9">
            <w:pPr>
              <w:ind w:left="284" w:hanging="284"/>
              <w:rPr>
                <w:rFonts w:ascii="Arial" w:hAnsi="Arial"/>
                <w:sz w:val="18"/>
                <w:szCs w:val="18"/>
              </w:rPr>
            </w:pPr>
            <w:r w:rsidRPr="00312E2F">
              <w:rPr>
                <w:rFonts w:ascii="Arial" w:hAnsi="Arial"/>
                <w:sz w:val="18"/>
                <w:szCs w:val="18"/>
              </w:rPr>
              <w:t>Technologies</w:t>
            </w:r>
          </w:p>
          <w:p w14:paraId="31205DD6" w14:textId="77777777" w:rsidR="005E1DB7" w:rsidRPr="00312E2F" w:rsidRDefault="005E1DB7" w:rsidP="005E1DB7">
            <w:pPr>
              <w:numPr>
                <w:ilvl w:val="0"/>
                <w:numId w:val="6"/>
              </w:numPr>
              <w:ind w:left="284" w:hanging="284"/>
              <w:rPr>
                <w:rFonts w:ascii="Arial" w:hAnsi="Arial" w:cs="Arial"/>
                <w:sz w:val="18"/>
                <w:szCs w:val="18"/>
              </w:rPr>
            </w:pPr>
            <w:r w:rsidRPr="00312E2F">
              <w:rPr>
                <w:rFonts w:ascii="Arial" w:hAnsi="Arial" w:cs="Arial"/>
                <w:sz w:val="18"/>
                <w:szCs w:val="18"/>
              </w:rPr>
              <w:t>TCH 3-01a</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tcPr>
          <w:p w14:paraId="41BCA1C6" w14:textId="77777777" w:rsidR="005E1DB7" w:rsidRPr="00312E2F" w:rsidRDefault="005E1DB7" w:rsidP="00815AE9">
            <w:pPr>
              <w:rPr>
                <w:rFonts w:ascii="Arial" w:hAnsi="Arial"/>
                <w:b/>
                <w:bCs/>
                <w:sz w:val="18"/>
                <w:szCs w:val="18"/>
              </w:rPr>
            </w:pPr>
            <w:r w:rsidRPr="00312E2F">
              <w:rPr>
                <w:rFonts w:ascii="Arial" w:hAnsi="Arial"/>
                <w:b/>
                <w:bCs/>
                <w:sz w:val="18"/>
                <w:szCs w:val="18"/>
              </w:rPr>
              <w:t>Wales: National Curriculum</w:t>
            </w:r>
          </w:p>
          <w:p w14:paraId="7C970A42" w14:textId="77777777" w:rsidR="005E1DB7" w:rsidRPr="00312E2F" w:rsidRDefault="005E1DB7" w:rsidP="00815AE9">
            <w:pPr>
              <w:rPr>
                <w:rFonts w:ascii="Arial" w:hAnsi="Arial"/>
                <w:b/>
                <w:bCs/>
                <w:sz w:val="18"/>
                <w:szCs w:val="18"/>
              </w:rPr>
            </w:pPr>
          </w:p>
          <w:p w14:paraId="4971844E" w14:textId="77777777" w:rsidR="005E1DB7" w:rsidRPr="00312E2F" w:rsidRDefault="005E1DB7" w:rsidP="00815AE9">
            <w:pPr>
              <w:rPr>
                <w:rFonts w:ascii="Arial" w:hAnsi="Arial"/>
                <w:bCs/>
                <w:sz w:val="18"/>
                <w:szCs w:val="18"/>
              </w:rPr>
            </w:pPr>
            <w:r w:rsidRPr="00312E2F">
              <w:rPr>
                <w:rFonts w:ascii="Arial" w:hAnsi="Arial"/>
                <w:bCs/>
                <w:sz w:val="18"/>
                <w:szCs w:val="18"/>
              </w:rPr>
              <w:t>Science</w:t>
            </w:r>
          </w:p>
          <w:p w14:paraId="22ED87C5" w14:textId="77777777" w:rsidR="005E1DB7" w:rsidRPr="00312E2F" w:rsidRDefault="005E1DB7" w:rsidP="005E1DB7">
            <w:pPr>
              <w:numPr>
                <w:ilvl w:val="0"/>
                <w:numId w:val="12"/>
              </w:numPr>
              <w:ind w:left="317" w:hanging="283"/>
              <w:rPr>
                <w:rFonts w:ascii="Arial" w:hAnsi="Arial" w:cs="Arial"/>
                <w:sz w:val="18"/>
                <w:szCs w:val="18"/>
              </w:rPr>
            </w:pPr>
            <w:r w:rsidRPr="00312E2F">
              <w:rPr>
                <w:rFonts w:ascii="Arial" w:hAnsi="Arial" w:cs="Arial"/>
                <w:sz w:val="18"/>
                <w:szCs w:val="18"/>
              </w:rPr>
              <w:t>KS3 Skills (Communication 2)</w:t>
            </w:r>
          </w:p>
          <w:p w14:paraId="0D7E4578" w14:textId="77777777" w:rsidR="005E1DB7" w:rsidRPr="00312E2F" w:rsidRDefault="005E1DB7" w:rsidP="005E1DB7">
            <w:pPr>
              <w:numPr>
                <w:ilvl w:val="0"/>
                <w:numId w:val="12"/>
              </w:numPr>
              <w:ind w:left="317" w:hanging="283"/>
              <w:rPr>
                <w:rFonts w:ascii="Arial" w:hAnsi="Arial" w:cs="Arial"/>
                <w:sz w:val="18"/>
                <w:szCs w:val="18"/>
              </w:rPr>
            </w:pPr>
            <w:r w:rsidRPr="00312E2F">
              <w:rPr>
                <w:rFonts w:ascii="Arial" w:hAnsi="Arial" w:cs="Arial"/>
                <w:sz w:val="18"/>
                <w:szCs w:val="18"/>
              </w:rPr>
              <w:t>KS3 Range (How things work)</w:t>
            </w:r>
          </w:p>
          <w:p w14:paraId="403BC936" w14:textId="77777777" w:rsidR="005E1DB7" w:rsidRPr="00312E2F" w:rsidRDefault="005E1DB7" w:rsidP="005E1DB7">
            <w:pPr>
              <w:numPr>
                <w:ilvl w:val="0"/>
                <w:numId w:val="12"/>
              </w:numPr>
              <w:ind w:left="317" w:hanging="283"/>
              <w:rPr>
                <w:rFonts w:ascii="Arial" w:hAnsi="Arial" w:cs="Arial"/>
                <w:sz w:val="18"/>
                <w:szCs w:val="18"/>
              </w:rPr>
            </w:pPr>
            <w:r w:rsidRPr="00312E2F">
              <w:rPr>
                <w:rFonts w:ascii="Arial" w:hAnsi="Arial" w:cs="Arial"/>
                <w:sz w:val="18"/>
                <w:szCs w:val="18"/>
              </w:rPr>
              <w:t>KS4 Skills (Communication 1)</w:t>
            </w:r>
          </w:p>
          <w:p w14:paraId="50A2F46F" w14:textId="77777777" w:rsidR="005E1DB7" w:rsidRPr="00312E2F" w:rsidRDefault="005E1DB7" w:rsidP="005E1DB7">
            <w:pPr>
              <w:numPr>
                <w:ilvl w:val="0"/>
                <w:numId w:val="12"/>
              </w:numPr>
              <w:ind w:left="317" w:hanging="283"/>
              <w:rPr>
                <w:rFonts w:ascii="Arial" w:hAnsi="Arial" w:cs="Arial"/>
                <w:sz w:val="18"/>
                <w:szCs w:val="18"/>
              </w:rPr>
            </w:pPr>
            <w:r w:rsidRPr="00312E2F">
              <w:rPr>
                <w:rFonts w:ascii="Arial" w:hAnsi="Arial" w:cs="Arial"/>
                <w:sz w:val="18"/>
                <w:szCs w:val="18"/>
              </w:rPr>
              <w:t>KS4 Range (Energy, electricity and radiations 3, 4)</w:t>
            </w:r>
          </w:p>
          <w:p w14:paraId="16881BAC" w14:textId="77777777" w:rsidR="005E1DB7" w:rsidRPr="00312E2F" w:rsidRDefault="005E1DB7" w:rsidP="00815AE9">
            <w:pPr>
              <w:rPr>
                <w:rFonts w:ascii="Arial" w:hAnsi="Arial"/>
                <w:bCs/>
                <w:sz w:val="18"/>
                <w:szCs w:val="18"/>
              </w:rPr>
            </w:pPr>
          </w:p>
        </w:tc>
      </w:tr>
      <w:tr w:rsidR="005E1DB7" w:rsidRPr="00772467" w14:paraId="452EB1C1" w14:textId="77777777" w:rsidTr="005E1DB7">
        <w:trPr>
          <w:gridAfter w:val="1"/>
          <w:wAfter w:w="855" w:type="dxa"/>
        </w:trPr>
        <w:tc>
          <w:tcPr>
            <w:tcW w:w="4366"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F49FE68" w14:textId="77777777" w:rsidR="005E1DB7" w:rsidRDefault="005E1DB7" w:rsidP="00815AE9">
            <w:pPr>
              <w:rPr>
                <w:rFonts w:ascii="Arial" w:hAnsi="Arial"/>
                <w:b/>
                <w:sz w:val="18"/>
                <w:szCs w:val="18"/>
              </w:rPr>
            </w:pPr>
            <w:r w:rsidRPr="001B5380">
              <w:rPr>
                <w:rFonts w:ascii="Arial" w:hAnsi="Arial"/>
                <w:b/>
                <w:sz w:val="18"/>
                <w:szCs w:val="18"/>
              </w:rPr>
              <w:t>GCSE Science</w:t>
            </w:r>
          </w:p>
          <w:p w14:paraId="54B1E054" w14:textId="77777777" w:rsidR="005E1DB7" w:rsidRPr="001B5380" w:rsidRDefault="005E1DB7" w:rsidP="00815AE9">
            <w:pPr>
              <w:rPr>
                <w:rFonts w:ascii="Arial" w:hAnsi="Arial"/>
                <w:b/>
                <w:sz w:val="18"/>
                <w:szCs w:val="18"/>
              </w:rPr>
            </w:pPr>
          </w:p>
          <w:p w14:paraId="46F7DCCB" w14:textId="77777777" w:rsidR="005E1DB7" w:rsidRPr="001B5380" w:rsidRDefault="005E1DB7" w:rsidP="00815AE9">
            <w:pPr>
              <w:rPr>
                <w:rFonts w:ascii="Arial" w:hAnsi="Arial"/>
                <w:sz w:val="18"/>
                <w:szCs w:val="18"/>
              </w:rPr>
            </w:pPr>
            <w:r w:rsidRPr="001B5380">
              <w:rPr>
                <w:rFonts w:ascii="Arial" w:hAnsi="Arial"/>
                <w:sz w:val="18"/>
                <w:szCs w:val="18"/>
              </w:rPr>
              <w:t>AQA Combined Science Trilogy</w:t>
            </w:r>
          </w:p>
          <w:p w14:paraId="2DDE2F44" w14:textId="77777777" w:rsidR="005E1DB7" w:rsidRPr="001B5380" w:rsidRDefault="005E1DB7" w:rsidP="005E1DB7">
            <w:pPr>
              <w:numPr>
                <w:ilvl w:val="0"/>
                <w:numId w:val="13"/>
              </w:numPr>
              <w:spacing w:after="200" w:line="276" w:lineRule="auto"/>
              <w:rPr>
                <w:rFonts w:ascii="Arial" w:hAnsi="Arial"/>
                <w:sz w:val="18"/>
                <w:szCs w:val="18"/>
              </w:rPr>
            </w:pPr>
            <w:r>
              <w:rPr>
                <w:rFonts w:ascii="Arial" w:hAnsi="Arial"/>
                <w:sz w:val="18"/>
                <w:szCs w:val="18"/>
              </w:rPr>
              <w:t>6.6.2.1, 6.6.2.2, 6.6.2.3, 6.6.2.4</w:t>
            </w:r>
          </w:p>
          <w:p w14:paraId="3FC7FD2C" w14:textId="77777777" w:rsidR="005E1DB7" w:rsidRPr="001B5380" w:rsidRDefault="005E1DB7" w:rsidP="00815AE9">
            <w:pPr>
              <w:rPr>
                <w:rFonts w:ascii="Arial" w:hAnsi="Arial"/>
                <w:sz w:val="18"/>
                <w:szCs w:val="18"/>
              </w:rPr>
            </w:pPr>
            <w:r w:rsidRPr="001B5380">
              <w:rPr>
                <w:rFonts w:ascii="Arial" w:hAnsi="Arial"/>
                <w:sz w:val="18"/>
                <w:szCs w:val="18"/>
              </w:rPr>
              <w:t>AQA Combined Science: Synergy</w:t>
            </w:r>
          </w:p>
          <w:p w14:paraId="76486709" w14:textId="77777777" w:rsidR="005E1DB7" w:rsidRPr="001B5380" w:rsidRDefault="005E1DB7" w:rsidP="005E1DB7">
            <w:pPr>
              <w:numPr>
                <w:ilvl w:val="0"/>
                <w:numId w:val="13"/>
              </w:numPr>
              <w:spacing w:after="200" w:line="276" w:lineRule="auto"/>
              <w:rPr>
                <w:rFonts w:ascii="Arial" w:hAnsi="Arial"/>
                <w:sz w:val="18"/>
                <w:szCs w:val="18"/>
              </w:rPr>
            </w:pPr>
            <w:r>
              <w:rPr>
                <w:rFonts w:ascii="Arial" w:hAnsi="Arial"/>
                <w:sz w:val="18"/>
                <w:szCs w:val="18"/>
              </w:rPr>
              <w:t>4.1.4.3</w:t>
            </w:r>
          </w:p>
          <w:p w14:paraId="52A5AD3E" w14:textId="77777777" w:rsidR="005E1DB7" w:rsidRPr="001B5380" w:rsidRDefault="005E1DB7" w:rsidP="00815AE9">
            <w:pPr>
              <w:rPr>
                <w:rFonts w:ascii="Arial" w:hAnsi="Arial"/>
                <w:sz w:val="18"/>
                <w:szCs w:val="18"/>
              </w:rPr>
            </w:pPr>
            <w:r w:rsidRPr="001B5380">
              <w:rPr>
                <w:rFonts w:ascii="Arial" w:hAnsi="Arial"/>
                <w:sz w:val="18"/>
                <w:szCs w:val="18"/>
              </w:rPr>
              <w:t>Edexcel Combined Science</w:t>
            </w:r>
          </w:p>
          <w:p w14:paraId="38F40FCC" w14:textId="77777777" w:rsidR="005E1DB7" w:rsidRPr="00401005" w:rsidRDefault="005E1DB7" w:rsidP="005E1DB7">
            <w:pPr>
              <w:pStyle w:val="NoSpacing"/>
              <w:numPr>
                <w:ilvl w:val="0"/>
                <w:numId w:val="13"/>
              </w:numPr>
              <w:rPr>
                <w:rFonts w:ascii="Arial" w:hAnsi="Arial"/>
                <w:bCs/>
                <w:sz w:val="18"/>
                <w:szCs w:val="18"/>
              </w:rPr>
            </w:pPr>
            <w:r>
              <w:rPr>
                <w:rFonts w:ascii="Arial" w:hAnsi="Arial"/>
                <w:sz w:val="18"/>
                <w:szCs w:val="18"/>
              </w:rPr>
              <w:t xml:space="preserve">Physics: </w:t>
            </w:r>
            <w:r>
              <w:rPr>
                <w:rFonts w:ascii="Arial" w:hAnsi="Arial"/>
                <w:bCs/>
                <w:sz w:val="18"/>
                <w:szCs w:val="18"/>
              </w:rPr>
              <w:t>5.7, 5.8, 5.10, 5.11, 5.12, 5.13, 5.14, 5.22</w:t>
            </w:r>
          </w:p>
          <w:p w14:paraId="060ECAA6" w14:textId="77777777" w:rsidR="005E1DB7" w:rsidRDefault="005E1DB7" w:rsidP="00815AE9">
            <w:pPr>
              <w:rPr>
                <w:rFonts w:ascii="Arial" w:hAnsi="Arial"/>
                <w:sz w:val="18"/>
                <w:szCs w:val="18"/>
              </w:rPr>
            </w:pPr>
          </w:p>
          <w:p w14:paraId="0080E500" w14:textId="77777777" w:rsidR="005E1DB7" w:rsidRPr="001B5380" w:rsidRDefault="005E1DB7" w:rsidP="00815AE9">
            <w:pPr>
              <w:rPr>
                <w:rFonts w:ascii="Arial" w:hAnsi="Arial"/>
                <w:sz w:val="18"/>
                <w:szCs w:val="18"/>
              </w:rPr>
            </w:pPr>
            <w:proofErr w:type="spellStart"/>
            <w:r w:rsidRPr="001B5380">
              <w:rPr>
                <w:rFonts w:ascii="Arial" w:hAnsi="Arial"/>
                <w:sz w:val="18"/>
                <w:szCs w:val="18"/>
              </w:rPr>
              <w:t>Eduqas</w:t>
            </w:r>
            <w:proofErr w:type="spellEnd"/>
            <w:r w:rsidRPr="001B5380">
              <w:rPr>
                <w:rFonts w:ascii="Arial" w:hAnsi="Arial"/>
                <w:sz w:val="18"/>
                <w:szCs w:val="18"/>
              </w:rPr>
              <w:t xml:space="preserve"> Combined Science</w:t>
            </w:r>
          </w:p>
          <w:p w14:paraId="6BDDE84B" w14:textId="77777777" w:rsidR="005E1DB7" w:rsidRPr="001B5380" w:rsidRDefault="005E1DB7" w:rsidP="005E1DB7">
            <w:pPr>
              <w:numPr>
                <w:ilvl w:val="0"/>
                <w:numId w:val="13"/>
              </w:numPr>
              <w:spacing w:after="200" w:line="276" w:lineRule="auto"/>
              <w:rPr>
                <w:rFonts w:ascii="Arial" w:hAnsi="Arial"/>
                <w:sz w:val="18"/>
                <w:szCs w:val="18"/>
              </w:rPr>
            </w:pPr>
            <w:r>
              <w:rPr>
                <w:rFonts w:ascii="Arial" w:hAnsi="Arial"/>
                <w:sz w:val="18"/>
                <w:szCs w:val="18"/>
              </w:rPr>
              <w:lastRenderedPageBreak/>
              <w:t>2.3: 6.1, 6.2</w:t>
            </w:r>
          </w:p>
          <w:p w14:paraId="3B258766" w14:textId="77777777" w:rsidR="005E1DB7" w:rsidRPr="00F57414" w:rsidRDefault="005E1DB7" w:rsidP="00815AE9">
            <w:pPr>
              <w:rPr>
                <w:rFonts w:ascii="Arial" w:hAnsi="Arial"/>
                <w:sz w:val="18"/>
                <w:szCs w:val="18"/>
              </w:rPr>
            </w:pPr>
            <w:r w:rsidRPr="001B5380">
              <w:rPr>
                <w:rFonts w:ascii="Arial" w:hAnsi="Arial"/>
                <w:sz w:val="18"/>
                <w:szCs w:val="18"/>
              </w:rPr>
              <w:t>OCR Gate</w:t>
            </w:r>
            <w:r>
              <w:rPr>
                <w:rFonts w:ascii="Arial" w:hAnsi="Arial"/>
                <w:sz w:val="18"/>
                <w:szCs w:val="18"/>
              </w:rPr>
              <w:t>way Science: Combined Science A</w:t>
            </w:r>
          </w:p>
          <w:p w14:paraId="29C826B4" w14:textId="77777777" w:rsidR="005E1DB7" w:rsidRDefault="005E1DB7" w:rsidP="005E1DB7">
            <w:pPr>
              <w:pStyle w:val="NoSpacing"/>
              <w:numPr>
                <w:ilvl w:val="0"/>
                <w:numId w:val="13"/>
              </w:numPr>
              <w:rPr>
                <w:rFonts w:ascii="Arial" w:hAnsi="Arial"/>
                <w:bCs/>
                <w:sz w:val="18"/>
                <w:szCs w:val="18"/>
              </w:rPr>
            </w:pPr>
            <w:r>
              <w:rPr>
                <w:rFonts w:ascii="Arial" w:hAnsi="Arial"/>
                <w:bCs/>
                <w:sz w:val="18"/>
                <w:szCs w:val="18"/>
              </w:rPr>
              <w:t>P4.2</w:t>
            </w:r>
          </w:p>
          <w:p w14:paraId="7E818846" w14:textId="77777777" w:rsidR="005E1DB7" w:rsidRDefault="005E1DB7" w:rsidP="00815AE9">
            <w:pPr>
              <w:rPr>
                <w:rFonts w:ascii="Arial" w:hAnsi="Arial"/>
                <w:sz w:val="18"/>
                <w:szCs w:val="18"/>
              </w:rPr>
            </w:pPr>
          </w:p>
          <w:p w14:paraId="4A55F12C" w14:textId="77777777" w:rsidR="005E1DB7" w:rsidRPr="00F57414" w:rsidRDefault="005E1DB7" w:rsidP="00815AE9">
            <w:pPr>
              <w:rPr>
                <w:rFonts w:ascii="Arial" w:hAnsi="Arial"/>
                <w:sz w:val="18"/>
                <w:szCs w:val="18"/>
              </w:rPr>
            </w:pPr>
            <w:r w:rsidRPr="001B5380">
              <w:rPr>
                <w:rFonts w:ascii="Arial" w:hAnsi="Arial"/>
                <w:sz w:val="18"/>
                <w:szCs w:val="18"/>
              </w:rPr>
              <w:t>OCR 21</w:t>
            </w:r>
            <w:r w:rsidRPr="001B5380">
              <w:rPr>
                <w:rFonts w:ascii="Arial" w:hAnsi="Arial"/>
                <w:sz w:val="18"/>
                <w:szCs w:val="18"/>
                <w:vertAlign w:val="superscript"/>
              </w:rPr>
              <w:t>st</w:t>
            </w:r>
            <w:r w:rsidRPr="001B5380">
              <w:rPr>
                <w:rFonts w:ascii="Arial" w:hAnsi="Arial"/>
                <w:sz w:val="18"/>
                <w:szCs w:val="18"/>
              </w:rPr>
              <w:t xml:space="preserve"> Cent</w:t>
            </w:r>
            <w:r>
              <w:rPr>
                <w:rFonts w:ascii="Arial" w:hAnsi="Arial"/>
                <w:sz w:val="18"/>
                <w:szCs w:val="18"/>
              </w:rPr>
              <w:t>ury Science: Combined Science B</w:t>
            </w:r>
          </w:p>
          <w:p w14:paraId="5E11F5AE" w14:textId="77777777" w:rsidR="005E1DB7" w:rsidRPr="00312E2F" w:rsidRDefault="005E1DB7" w:rsidP="005E1DB7">
            <w:pPr>
              <w:numPr>
                <w:ilvl w:val="0"/>
                <w:numId w:val="4"/>
              </w:numPr>
              <w:rPr>
                <w:rFonts w:ascii="Arial" w:hAnsi="Arial"/>
                <w:b/>
                <w:sz w:val="18"/>
                <w:szCs w:val="18"/>
              </w:rPr>
            </w:pPr>
            <w:r>
              <w:rPr>
                <w:rFonts w:ascii="Arial" w:hAnsi="Arial"/>
                <w:bCs/>
                <w:sz w:val="18"/>
                <w:szCs w:val="18"/>
              </w:rPr>
              <w:t>P1.1</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tcPr>
          <w:p w14:paraId="720B0619" w14:textId="77777777" w:rsidR="005E1DB7" w:rsidRPr="001B5380" w:rsidRDefault="005E1DB7" w:rsidP="00815AE9">
            <w:pPr>
              <w:pStyle w:val="NoSpacing"/>
              <w:rPr>
                <w:rFonts w:ascii="Arial" w:hAnsi="Arial"/>
                <w:b/>
                <w:bCs/>
                <w:sz w:val="18"/>
                <w:szCs w:val="18"/>
              </w:rPr>
            </w:pPr>
            <w:r>
              <w:rPr>
                <w:rFonts w:ascii="Arial" w:hAnsi="Arial"/>
                <w:b/>
                <w:bCs/>
                <w:sz w:val="18"/>
                <w:szCs w:val="18"/>
              </w:rPr>
              <w:lastRenderedPageBreak/>
              <w:t>GCSE Physics</w:t>
            </w:r>
          </w:p>
          <w:p w14:paraId="2BF5F0E2" w14:textId="77777777" w:rsidR="005E1DB7" w:rsidRPr="001B5380" w:rsidRDefault="005E1DB7" w:rsidP="00815AE9">
            <w:pPr>
              <w:pStyle w:val="NoSpacing"/>
              <w:rPr>
                <w:rFonts w:ascii="Arial" w:hAnsi="Arial"/>
                <w:b/>
                <w:bCs/>
                <w:sz w:val="18"/>
                <w:szCs w:val="18"/>
              </w:rPr>
            </w:pPr>
          </w:p>
          <w:p w14:paraId="1526D510" w14:textId="77777777" w:rsidR="005E1DB7" w:rsidRPr="001B5380" w:rsidRDefault="005E1DB7" w:rsidP="00815AE9">
            <w:pPr>
              <w:pStyle w:val="NoSpacing"/>
              <w:rPr>
                <w:rFonts w:ascii="Arial" w:hAnsi="Arial"/>
                <w:bCs/>
                <w:sz w:val="18"/>
                <w:szCs w:val="18"/>
              </w:rPr>
            </w:pPr>
            <w:r w:rsidRPr="001B5380">
              <w:rPr>
                <w:rFonts w:ascii="Arial" w:hAnsi="Arial"/>
                <w:bCs/>
                <w:sz w:val="18"/>
                <w:szCs w:val="18"/>
              </w:rPr>
              <w:t xml:space="preserve">AQA </w:t>
            </w:r>
            <w:r>
              <w:rPr>
                <w:rFonts w:ascii="Arial" w:hAnsi="Arial"/>
                <w:bCs/>
                <w:sz w:val="18"/>
                <w:szCs w:val="18"/>
              </w:rPr>
              <w:t>Physics</w:t>
            </w:r>
          </w:p>
          <w:p w14:paraId="0DC87AD1" w14:textId="77777777" w:rsidR="005E1DB7" w:rsidRPr="00813D29" w:rsidRDefault="005E1DB7" w:rsidP="005E1DB7">
            <w:pPr>
              <w:numPr>
                <w:ilvl w:val="0"/>
                <w:numId w:val="5"/>
              </w:numPr>
              <w:spacing w:after="200" w:line="276" w:lineRule="auto"/>
              <w:rPr>
                <w:rFonts w:ascii="Arial" w:hAnsi="Arial"/>
                <w:sz w:val="18"/>
                <w:szCs w:val="18"/>
              </w:rPr>
            </w:pPr>
            <w:r>
              <w:rPr>
                <w:rFonts w:ascii="Arial" w:hAnsi="Arial"/>
                <w:sz w:val="18"/>
                <w:szCs w:val="18"/>
              </w:rPr>
              <w:t>4.6.2.1, 4.6.2.2, 4.6.2.3, 4.6.2.4</w:t>
            </w:r>
          </w:p>
          <w:p w14:paraId="5F1C59A6" w14:textId="77777777" w:rsidR="005E1DB7" w:rsidRPr="001B5380" w:rsidRDefault="005E1DB7" w:rsidP="00815AE9">
            <w:pPr>
              <w:pStyle w:val="NoSpacing"/>
              <w:rPr>
                <w:rFonts w:ascii="Arial" w:hAnsi="Arial"/>
                <w:bCs/>
                <w:sz w:val="18"/>
                <w:szCs w:val="18"/>
              </w:rPr>
            </w:pPr>
            <w:r w:rsidRPr="001B5380">
              <w:rPr>
                <w:rFonts w:ascii="Arial" w:hAnsi="Arial"/>
                <w:bCs/>
                <w:sz w:val="18"/>
                <w:szCs w:val="18"/>
              </w:rPr>
              <w:t xml:space="preserve">Edexcel </w:t>
            </w:r>
            <w:r>
              <w:rPr>
                <w:rFonts w:ascii="Arial" w:hAnsi="Arial"/>
                <w:bCs/>
                <w:sz w:val="18"/>
                <w:szCs w:val="18"/>
              </w:rPr>
              <w:t>Physics</w:t>
            </w:r>
          </w:p>
          <w:p w14:paraId="5DA81835" w14:textId="77777777" w:rsidR="005E1DB7" w:rsidRDefault="005E1DB7" w:rsidP="005E1DB7">
            <w:pPr>
              <w:pStyle w:val="NoSpacing"/>
              <w:numPr>
                <w:ilvl w:val="0"/>
                <w:numId w:val="13"/>
              </w:numPr>
              <w:rPr>
                <w:rFonts w:ascii="Arial" w:hAnsi="Arial"/>
                <w:bCs/>
                <w:sz w:val="18"/>
                <w:szCs w:val="18"/>
              </w:rPr>
            </w:pPr>
            <w:r>
              <w:rPr>
                <w:rFonts w:ascii="Arial" w:hAnsi="Arial"/>
                <w:bCs/>
                <w:sz w:val="18"/>
                <w:szCs w:val="18"/>
              </w:rPr>
              <w:t>5.7, 5.8, 5.10, 5.11, 5.12, 5.13, 5.14, 5.22</w:t>
            </w:r>
          </w:p>
          <w:p w14:paraId="14B5A078" w14:textId="77777777" w:rsidR="005E1DB7" w:rsidRDefault="005E1DB7" w:rsidP="00815AE9">
            <w:pPr>
              <w:rPr>
                <w:rFonts w:ascii="Arial" w:hAnsi="Arial"/>
                <w:b/>
                <w:sz w:val="18"/>
                <w:szCs w:val="18"/>
              </w:rPr>
            </w:pPr>
          </w:p>
          <w:p w14:paraId="16D9CEB3" w14:textId="77777777" w:rsidR="005E1DB7" w:rsidRPr="001B5380" w:rsidRDefault="005E1DB7" w:rsidP="00815AE9">
            <w:pPr>
              <w:pStyle w:val="NoSpacing"/>
              <w:rPr>
                <w:rFonts w:ascii="Arial" w:hAnsi="Arial"/>
                <w:bCs/>
                <w:sz w:val="18"/>
                <w:szCs w:val="18"/>
              </w:rPr>
            </w:pPr>
            <w:proofErr w:type="spellStart"/>
            <w:r w:rsidRPr="00E76B7E">
              <w:rPr>
                <w:rFonts w:ascii="Arial" w:hAnsi="Arial"/>
                <w:bCs/>
                <w:sz w:val="18"/>
                <w:szCs w:val="18"/>
              </w:rPr>
              <w:t>Eduqas</w:t>
            </w:r>
            <w:proofErr w:type="spellEnd"/>
            <w:r w:rsidRPr="00E76B7E">
              <w:rPr>
                <w:rFonts w:ascii="Arial" w:hAnsi="Arial"/>
                <w:bCs/>
                <w:sz w:val="18"/>
                <w:szCs w:val="18"/>
              </w:rPr>
              <w:t xml:space="preserve"> </w:t>
            </w:r>
            <w:r>
              <w:rPr>
                <w:rFonts w:ascii="Arial" w:hAnsi="Arial"/>
                <w:bCs/>
                <w:sz w:val="18"/>
                <w:szCs w:val="18"/>
              </w:rPr>
              <w:t>Physics</w:t>
            </w:r>
          </w:p>
          <w:p w14:paraId="3CDB57DC" w14:textId="77777777" w:rsidR="005E1DB7" w:rsidRPr="000F66DD" w:rsidRDefault="005E1DB7" w:rsidP="005E1DB7">
            <w:pPr>
              <w:pStyle w:val="NoSpacing"/>
              <w:numPr>
                <w:ilvl w:val="0"/>
                <w:numId w:val="13"/>
              </w:numPr>
              <w:rPr>
                <w:rFonts w:ascii="Arial" w:hAnsi="Arial"/>
                <w:bCs/>
                <w:sz w:val="18"/>
                <w:szCs w:val="18"/>
              </w:rPr>
            </w:pPr>
            <w:r>
              <w:rPr>
                <w:rFonts w:ascii="Arial" w:hAnsi="Arial"/>
                <w:bCs/>
                <w:sz w:val="18"/>
                <w:szCs w:val="18"/>
              </w:rPr>
              <w:t>6.1, 6.2</w:t>
            </w:r>
          </w:p>
          <w:p w14:paraId="45C65A8E" w14:textId="77777777" w:rsidR="005E1DB7" w:rsidRDefault="005E1DB7" w:rsidP="00815AE9">
            <w:pPr>
              <w:rPr>
                <w:rFonts w:ascii="Arial" w:hAnsi="Arial"/>
                <w:b/>
                <w:bCs/>
                <w:sz w:val="18"/>
                <w:szCs w:val="18"/>
              </w:rPr>
            </w:pPr>
          </w:p>
          <w:p w14:paraId="658CC5F0" w14:textId="77777777" w:rsidR="005E1DB7" w:rsidRPr="001B5380" w:rsidRDefault="005E1DB7" w:rsidP="00815AE9">
            <w:pPr>
              <w:pStyle w:val="NoSpacing"/>
              <w:rPr>
                <w:rFonts w:ascii="Arial" w:hAnsi="Arial"/>
                <w:bCs/>
                <w:sz w:val="18"/>
                <w:szCs w:val="18"/>
              </w:rPr>
            </w:pPr>
            <w:r>
              <w:rPr>
                <w:rFonts w:ascii="Arial" w:hAnsi="Arial"/>
                <w:bCs/>
                <w:sz w:val="18"/>
                <w:szCs w:val="18"/>
              </w:rPr>
              <w:t>OCR Gateway Science: Physics A</w:t>
            </w:r>
          </w:p>
          <w:p w14:paraId="6492658C" w14:textId="77777777" w:rsidR="005E1DB7" w:rsidRPr="001B5380" w:rsidRDefault="005E1DB7" w:rsidP="005E1DB7">
            <w:pPr>
              <w:pStyle w:val="NoSpacing"/>
              <w:numPr>
                <w:ilvl w:val="0"/>
                <w:numId w:val="13"/>
              </w:numPr>
              <w:rPr>
                <w:rFonts w:ascii="Arial" w:hAnsi="Arial"/>
                <w:bCs/>
                <w:sz w:val="18"/>
                <w:szCs w:val="18"/>
              </w:rPr>
            </w:pPr>
            <w:r>
              <w:rPr>
                <w:rFonts w:ascii="Arial" w:hAnsi="Arial"/>
                <w:bCs/>
                <w:sz w:val="18"/>
                <w:szCs w:val="18"/>
              </w:rPr>
              <w:t>P5.2</w:t>
            </w:r>
          </w:p>
          <w:p w14:paraId="5F4E9223" w14:textId="77777777" w:rsidR="005E1DB7" w:rsidRPr="001B5380" w:rsidRDefault="005E1DB7" w:rsidP="00815AE9">
            <w:pPr>
              <w:pStyle w:val="NoSpacing"/>
              <w:rPr>
                <w:rFonts w:ascii="Arial" w:hAnsi="Arial"/>
                <w:bCs/>
                <w:sz w:val="18"/>
                <w:szCs w:val="18"/>
              </w:rPr>
            </w:pPr>
          </w:p>
          <w:p w14:paraId="6449203B" w14:textId="77777777" w:rsidR="005E1DB7" w:rsidRPr="001B5380" w:rsidRDefault="005E1DB7" w:rsidP="00815AE9">
            <w:pPr>
              <w:pStyle w:val="NoSpacing"/>
              <w:rPr>
                <w:rFonts w:ascii="Arial" w:hAnsi="Arial"/>
                <w:bCs/>
                <w:sz w:val="18"/>
                <w:szCs w:val="18"/>
              </w:rPr>
            </w:pPr>
            <w:r w:rsidRPr="001B5380">
              <w:rPr>
                <w:rFonts w:ascii="Arial" w:hAnsi="Arial"/>
                <w:bCs/>
                <w:sz w:val="18"/>
                <w:szCs w:val="18"/>
              </w:rPr>
              <w:t>O</w:t>
            </w:r>
            <w:r>
              <w:rPr>
                <w:rFonts w:ascii="Arial" w:hAnsi="Arial"/>
                <w:bCs/>
                <w:sz w:val="18"/>
                <w:szCs w:val="18"/>
              </w:rPr>
              <w:t>CR 21st Century Science: Physics B</w:t>
            </w:r>
          </w:p>
          <w:p w14:paraId="64665744" w14:textId="77777777" w:rsidR="005E1DB7" w:rsidRPr="00F90954" w:rsidRDefault="005E1DB7" w:rsidP="005E1DB7">
            <w:pPr>
              <w:pStyle w:val="NoSpacing"/>
              <w:numPr>
                <w:ilvl w:val="0"/>
                <w:numId w:val="5"/>
              </w:numPr>
              <w:rPr>
                <w:rFonts w:ascii="Arial" w:hAnsi="Arial"/>
                <w:bCs/>
                <w:sz w:val="18"/>
                <w:szCs w:val="18"/>
              </w:rPr>
            </w:pPr>
            <w:r>
              <w:rPr>
                <w:rFonts w:ascii="Arial" w:hAnsi="Arial"/>
                <w:bCs/>
                <w:sz w:val="18"/>
                <w:szCs w:val="18"/>
              </w:rPr>
              <w:t>P1.1</w:t>
            </w:r>
          </w:p>
        </w:tc>
      </w:tr>
      <w:tr w:rsidR="005E1DB7" w:rsidRPr="00D109A3" w14:paraId="3093205E" w14:textId="77777777" w:rsidTr="005E1DB7">
        <w:trPr>
          <w:gridBefore w:val="1"/>
          <w:wBefore w:w="147" w:type="dxa"/>
        </w:trPr>
        <w:tc>
          <w:tcPr>
            <w:tcW w:w="4366" w:type="dxa"/>
            <w:gridSpan w:val="2"/>
            <w:tcBorders>
              <w:top w:val="nil"/>
              <w:left w:val="nil"/>
              <w:bottom w:val="nil"/>
              <w:right w:val="nil"/>
            </w:tcBorders>
            <w:shd w:val="clear" w:color="auto" w:fill="auto"/>
            <w:tcMar>
              <w:top w:w="57" w:type="dxa"/>
              <w:left w:w="113" w:type="dxa"/>
              <w:bottom w:w="57" w:type="dxa"/>
              <w:right w:w="57" w:type="dxa"/>
            </w:tcMar>
          </w:tcPr>
          <w:p w14:paraId="2B662217" w14:textId="77777777" w:rsidR="005E1DB7" w:rsidRPr="00DF4A2C" w:rsidRDefault="005E1DB7" w:rsidP="00815AE9">
            <w:pPr>
              <w:rPr>
                <w:rFonts w:ascii="Arial" w:hAnsi="Arial"/>
                <w:b/>
                <w:sz w:val="18"/>
                <w:szCs w:val="18"/>
              </w:rPr>
            </w:pPr>
          </w:p>
        </w:tc>
        <w:tc>
          <w:tcPr>
            <w:tcW w:w="6690" w:type="dxa"/>
            <w:gridSpan w:val="2"/>
            <w:tcBorders>
              <w:top w:val="nil"/>
              <w:left w:val="nil"/>
              <w:bottom w:val="nil"/>
              <w:right w:val="nil"/>
            </w:tcBorders>
            <w:shd w:val="clear" w:color="auto" w:fill="auto"/>
          </w:tcPr>
          <w:p w14:paraId="08369231" w14:textId="77777777" w:rsidR="005E1DB7" w:rsidRDefault="005E1DB7" w:rsidP="00815AE9">
            <w:pPr>
              <w:rPr>
                <w:rFonts w:ascii="Arial" w:hAnsi="Arial"/>
                <w:b/>
                <w:bCs/>
                <w:sz w:val="20"/>
                <w:szCs w:val="20"/>
              </w:rPr>
            </w:pPr>
          </w:p>
        </w:tc>
      </w:tr>
    </w:tbl>
    <w:p w14:paraId="174D8354" w14:textId="77777777" w:rsidR="005E1DB7" w:rsidRPr="006200D8" w:rsidRDefault="005E1DB7" w:rsidP="005E1DB7">
      <w:pPr>
        <w:rPr>
          <w:vanish/>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508"/>
      </w:tblGrid>
      <w:tr w:rsidR="005E1DB7" w14:paraId="774F7BFE" w14:textId="77777777" w:rsidTr="005E1DB7">
        <w:tc>
          <w:tcPr>
            <w:tcW w:w="10348" w:type="dxa"/>
            <w:gridSpan w:val="3"/>
            <w:tcBorders>
              <w:top w:val="nil"/>
              <w:left w:val="nil"/>
              <w:bottom w:val="nil"/>
              <w:right w:val="nil"/>
            </w:tcBorders>
            <w:shd w:val="clear" w:color="auto" w:fill="37CBFF"/>
            <w:tcMar>
              <w:top w:w="57" w:type="dxa"/>
              <w:left w:w="113" w:type="dxa"/>
              <w:bottom w:w="57" w:type="dxa"/>
              <w:right w:w="57" w:type="dxa"/>
            </w:tcMar>
            <w:vAlign w:val="center"/>
          </w:tcPr>
          <w:p w14:paraId="13B3E471" w14:textId="77777777" w:rsidR="005E1DB7" w:rsidRPr="006200D8" w:rsidRDefault="005E1DB7" w:rsidP="00815AE9">
            <w:pPr>
              <w:rPr>
                <w:rFonts w:ascii="Arial" w:hAnsi="Arial"/>
              </w:rPr>
            </w:pPr>
            <w:r w:rsidRPr="006200D8">
              <w:rPr>
                <w:rFonts w:ascii="Arial" w:hAnsi="Arial"/>
                <w:b/>
              </w:rPr>
              <w:t>Assessment opportunities</w:t>
            </w:r>
          </w:p>
        </w:tc>
      </w:tr>
      <w:tr w:rsidR="005E1DB7" w14:paraId="318779F7" w14:textId="77777777" w:rsidTr="005E1DB7">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3F54C146" w14:textId="77777777" w:rsidR="005E1DB7" w:rsidRPr="006200D8" w:rsidRDefault="005E1DB7" w:rsidP="00815AE9">
            <w:pPr>
              <w:rPr>
                <w:rFonts w:ascii="Arial" w:hAnsi="Arial"/>
                <w:sz w:val="18"/>
              </w:rPr>
            </w:pPr>
          </w:p>
        </w:tc>
      </w:tr>
      <w:tr w:rsidR="005E1DB7" w14:paraId="2A91EE13" w14:textId="77777777" w:rsidTr="005E1DB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5EC2E9" w14:textId="77777777" w:rsidR="005E1DB7" w:rsidRPr="006200D8" w:rsidRDefault="005E1DB7" w:rsidP="00815AE9">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F6837BE" w14:textId="77777777" w:rsidR="005E1DB7" w:rsidRPr="006200D8" w:rsidRDefault="005E1DB7" w:rsidP="00815AE9">
            <w:pPr>
              <w:rPr>
                <w:sz w:val="20"/>
              </w:rPr>
            </w:pPr>
          </w:p>
        </w:tc>
        <w:tc>
          <w:tcPr>
            <w:tcW w:w="4508" w:type="dxa"/>
            <w:tcBorders>
              <w:top w:val="nil"/>
              <w:left w:val="nil"/>
              <w:bottom w:val="nil"/>
              <w:right w:val="nil"/>
            </w:tcBorders>
            <w:shd w:val="clear" w:color="auto" w:fill="auto"/>
            <w:tcMar>
              <w:top w:w="57" w:type="dxa"/>
              <w:left w:w="113" w:type="dxa"/>
              <w:bottom w:w="57" w:type="dxa"/>
              <w:right w:w="57" w:type="dxa"/>
            </w:tcMar>
            <w:vAlign w:val="center"/>
          </w:tcPr>
          <w:p w14:paraId="2C2F385C" w14:textId="77777777" w:rsidR="005E1DB7" w:rsidRPr="006200D8" w:rsidRDefault="005E1DB7" w:rsidP="00815AE9">
            <w:pPr>
              <w:rPr>
                <w:rFonts w:ascii="Arial" w:hAnsi="Arial"/>
                <w:sz w:val="20"/>
              </w:rPr>
            </w:pPr>
          </w:p>
        </w:tc>
      </w:tr>
      <w:tr w:rsidR="005E1DB7" w14:paraId="7E877EB8" w14:textId="77777777" w:rsidTr="005E1DB7">
        <w:tc>
          <w:tcPr>
            <w:tcW w:w="10348" w:type="dxa"/>
            <w:gridSpan w:val="3"/>
            <w:tcBorders>
              <w:top w:val="nil"/>
              <w:left w:val="nil"/>
              <w:bottom w:val="nil"/>
              <w:right w:val="nil"/>
            </w:tcBorders>
            <w:shd w:val="clear" w:color="auto" w:fill="37CBFF"/>
            <w:tcMar>
              <w:top w:w="57" w:type="dxa"/>
              <w:left w:w="113" w:type="dxa"/>
              <w:bottom w:w="57" w:type="dxa"/>
              <w:right w:w="57" w:type="dxa"/>
            </w:tcMar>
            <w:vAlign w:val="center"/>
          </w:tcPr>
          <w:p w14:paraId="3B6721C6" w14:textId="77777777" w:rsidR="005E1DB7" w:rsidRPr="006200D8" w:rsidRDefault="005E1DB7" w:rsidP="00815AE9">
            <w:pPr>
              <w:rPr>
                <w:rFonts w:ascii="Arial" w:hAnsi="Arial"/>
                <w:sz w:val="20"/>
              </w:rPr>
            </w:pPr>
            <w:r w:rsidRPr="006200D8">
              <w:rPr>
                <w:rFonts w:ascii="Arial" w:hAnsi="Arial"/>
                <w:b/>
              </w:rPr>
              <w:t>Personal, learning &amp; thinking skills (PLTS)</w:t>
            </w:r>
          </w:p>
        </w:tc>
      </w:tr>
      <w:tr w:rsidR="005E1DB7" w14:paraId="7F42C67F" w14:textId="77777777" w:rsidTr="005E1DB7">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2F155839" w14:textId="77777777" w:rsidR="005E1DB7" w:rsidRPr="00CA563E" w:rsidRDefault="005E1DB7" w:rsidP="005E1DB7">
            <w:pPr>
              <w:numPr>
                <w:ilvl w:val="0"/>
                <w:numId w:val="4"/>
              </w:numPr>
              <w:spacing w:line="276" w:lineRule="auto"/>
              <w:rPr>
                <w:rFonts w:ascii="Arial" w:hAnsi="Arial"/>
                <w:sz w:val="18"/>
                <w:szCs w:val="18"/>
              </w:rPr>
            </w:pPr>
            <w:r w:rsidRPr="00CA563E">
              <w:rPr>
                <w:rFonts w:ascii="Arial" w:hAnsi="Arial"/>
                <w:sz w:val="18"/>
                <w:szCs w:val="18"/>
              </w:rPr>
              <w:t>Creative Thinker</w:t>
            </w:r>
          </w:p>
          <w:p w14:paraId="60E65474" w14:textId="77777777" w:rsidR="005E1DB7" w:rsidRPr="007F2CCD" w:rsidRDefault="005E1DB7" w:rsidP="005E1DB7">
            <w:pPr>
              <w:numPr>
                <w:ilvl w:val="0"/>
                <w:numId w:val="4"/>
              </w:numPr>
              <w:spacing w:line="276" w:lineRule="auto"/>
              <w:rPr>
                <w:rFonts w:ascii="Arial" w:hAnsi="Arial"/>
                <w:sz w:val="20"/>
                <w:szCs w:val="20"/>
              </w:rPr>
            </w:pPr>
            <w:r w:rsidRPr="00CA563E">
              <w:rPr>
                <w:rFonts w:ascii="Arial" w:hAnsi="Arial"/>
                <w:sz w:val="18"/>
                <w:szCs w:val="18"/>
              </w:rPr>
              <w:t>Team Worker</w:t>
            </w:r>
          </w:p>
        </w:tc>
      </w:tr>
    </w:tbl>
    <w:p w14:paraId="3FC5E69B" w14:textId="77777777" w:rsidR="005E1DB7" w:rsidRDefault="005E1DB7" w:rsidP="005E1DB7"/>
    <w:p w14:paraId="5557F0F7" w14:textId="77777777" w:rsidR="008D308B" w:rsidRPr="00D230BD" w:rsidRDefault="008D308B" w:rsidP="008D308B">
      <w:pPr>
        <w:ind w:left="-142"/>
        <w:rPr>
          <w:lang w:val="en-GB"/>
        </w:rPr>
      </w:pPr>
    </w:p>
    <w:sectPr w:rsidR="008D308B" w:rsidRPr="00D230BD" w:rsidSect="00D230BD">
      <w:headerReference w:type="even" r:id="rId13"/>
      <w:headerReference w:type="default" r:id="rId14"/>
      <w:headerReference w:type="first" r:id="rId15"/>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6F576A">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6F576A">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4139B"/>
    <w:multiLevelType w:val="hybridMultilevel"/>
    <w:tmpl w:val="95AC7E8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90BBE"/>
    <w:multiLevelType w:val="hybridMultilevel"/>
    <w:tmpl w:val="011AABB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462EA"/>
    <w:multiLevelType w:val="hybridMultilevel"/>
    <w:tmpl w:val="F07A40C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033A"/>
    <w:multiLevelType w:val="hybridMultilevel"/>
    <w:tmpl w:val="DD3E501A"/>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37EB1"/>
    <w:multiLevelType w:val="hybridMultilevel"/>
    <w:tmpl w:val="1F5EBB4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07021"/>
    <w:multiLevelType w:val="hybridMultilevel"/>
    <w:tmpl w:val="E91C8F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756F6"/>
    <w:multiLevelType w:val="hybridMultilevel"/>
    <w:tmpl w:val="C60404E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590A11"/>
    <w:multiLevelType w:val="hybridMultilevel"/>
    <w:tmpl w:val="D42AED7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BD71D9"/>
    <w:multiLevelType w:val="hybridMultilevel"/>
    <w:tmpl w:val="C1DA4FA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9429662">
    <w:abstractNumId w:val="3"/>
  </w:num>
  <w:num w:numId="2" w16cid:durableId="601887692">
    <w:abstractNumId w:val="0"/>
  </w:num>
  <w:num w:numId="3" w16cid:durableId="1578781453">
    <w:abstractNumId w:val="12"/>
  </w:num>
  <w:num w:numId="4" w16cid:durableId="1682005808">
    <w:abstractNumId w:val="5"/>
  </w:num>
  <w:num w:numId="5" w16cid:durableId="1772314075">
    <w:abstractNumId w:val="7"/>
  </w:num>
  <w:num w:numId="6" w16cid:durableId="90517026">
    <w:abstractNumId w:val="9"/>
  </w:num>
  <w:num w:numId="7" w16cid:durableId="155536740">
    <w:abstractNumId w:val="10"/>
  </w:num>
  <w:num w:numId="8" w16cid:durableId="1239170926">
    <w:abstractNumId w:val="6"/>
  </w:num>
  <w:num w:numId="9" w16cid:durableId="1333727503">
    <w:abstractNumId w:val="2"/>
  </w:num>
  <w:num w:numId="10" w16cid:durableId="713697866">
    <w:abstractNumId w:val="1"/>
  </w:num>
  <w:num w:numId="11" w16cid:durableId="383412312">
    <w:abstractNumId w:val="8"/>
  </w:num>
  <w:num w:numId="12" w16cid:durableId="925070344">
    <w:abstractNumId w:val="11"/>
  </w:num>
  <w:num w:numId="13" w16cid:durableId="426268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5179D9"/>
    <w:rsid w:val="00521F39"/>
    <w:rsid w:val="00566F65"/>
    <w:rsid w:val="005D4D61"/>
    <w:rsid w:val="005D5433"/>
    <w:rsid w:val="005E1DB7"/>
    <w:rsid w:val="006C221C"/>
    <w:rsid w:val="006F576A"/>
    <w:rsid w:val="00725AC7"/>
    <w:rsid w:val="007C6E59"/>
    <w:rsid w:val="008152B3"/>
    <w:rsid w:val="008D308B"/>
    <w:rsid w:val="0094687F"/>
    <w:rsid w:val="009D42CB"/>
    <w:rsid w:val="00B757D0"/>
    <w:rsid w:val="00C610D5"/>
    <w:rsid w:val="00D230BD"/>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8D308B"/>
    <w:pPr>
      <w:autoSpaceDE w:val="0"/>
      <w:autoSpaceDN w:val="0"/>
      <w:adjustRightInd w:val="0"/>
    </w:pPr>
    <w:rPr>
      <w:rFonts w:ascii="Century Gothic" w:eastAsia="Times New Roman" w:hAnsi="Century Gothic" w:cs="Century Gothic"/>
      <w:color w:val="000000"/>
      <w:lang w:val="en-GB" w:eastAsia="en-GB"/>
    </w:rPr>
  </w:style>
  <w:style w:type="paragraph" w:styleId="NormalWeb">
    <w:name w:val="Normal (Web)"/>
    <w:basedOn w:val="Normal"/>
    <w:uiPriority w:val="99"/>
    <w:semiHidden/>
    <w:unhideWhenUsed/>
    <w:rsid w:val="008D308B"/>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rsid w:val="008D308B"/>
    <w:rPr>
      <w:color w:val="0000FF"/>
      <w:u w:val="single"/>
    </w:rPr>
  </w:style>
  <w:style w:type="paragraph" w:styleId="NoSpacing">
    <w:name w:val="No Spacing"/>
    <w:uiPriority w:val="1"/>
    <w:qFormat/>
    <w:rsid w:val="005E1DB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50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Electromagnetic_radiatio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ctromagnetic_radiatio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waves activity</dc:title>
  <dc:subject>look at the type of electromagnetic radiation used in different imaging techniques</dc:subject>
  <dc:creator>Microsoft Office User</dc:creator>
  <cp:keywords/>
  <dc:description/>
  <cp:lastModifiedBy>Marie Neighbour</cp:lastModifiedBy>
  <cp:revision>3</cp:revision>
  <dcterms:created xsi:type="dcterms:W3CDTF">2023-12-11T09:30:00Z</dcterms:created>
  <dcterms:modified xsi:type="dcterms:W3CDTF">2023-12-11T15:34:00Z</dcterms:modified>
</cp:coreProperties>
</file>